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563643" w:rsidP="00630D50">
      <w:pPr>
        <w:jc w:val="center"/>
        <w:rPr>
          <w:rFonts w:ascii="Arial Narrow" w:hAnsi="Arial Narrow" w:cs="Tahoma"/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80010</wp:posOffset>
            </wp:positionV>
            <wp:extent cx="1018540" cy="1155065"/>
            <wp:effectExtent l="0" t="0" r="0" b="6985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Pr="001C0259" w:rsidRDefault="001C0259" w:rsidP="00630D50">
      <w:pPr>
        <w:jc w:val="center"/>
        <w:rPr>
          <w:rFonts w:ascii="Arial Narrow" w:hAnsi="Arial Narrow" w:cs="Tahoma"/>
          <w:b/>
          <w:sz w:val="32"/>
          <w:szCs w:val="32"/>
        </w:rPr>
      </w:pPr>
      <w:r w:rsidRPr="001C0259">
        <w:rPr>
          <w:rFonts w:ascii="Arial Narrow" w:hAnsi="Arial Narrow" w:cs="Tahoma"/>
          <w:b/>
          <w:sz w:val="32"/>
          <w:szCs w:val="32"/>
        </w:rPr>
        <w:t>NÁVRH</w:t>
      </w:r>
    </w:p>
    <w:p w:rsidR="001C0259" w:rsidRDefault="001C0259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DA66B5" w:rsidRDefault="001C0259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  <w:r>
        <w:rPr>
          <w:rFonts w:ascii="Arial Narrow" w:hAnsi="Arial Narrow" w:cs="Tahoma"/>
          <w:b/>
          <w:caps/>
          <w:sz w:val="32"/>
          <w:szCs w:val="32"/>
        </w:rPr>
        <w:t>záverečnÉHO  účTU</w:t>
      </w:r>
      <w:r w:rsidR="00DA66B5">
        <w:rPr>
          <w:rFonts w:ascii="Arial Narrow" w:hAnsi="Arial Narrow" w:cs="Tahoma"/>
          <w:b/>
          <w:caps/>
          <w:sz w:val="32"/>
          <w:szCs w:val="32"/>
        </w:rPr>
        <w:t xml:space="preserve"> obce tekovské lužany</w:t>
      </w:r>
    </w:p>
    <w:p w:rsidR="001C0259" w:rsidRDefault="001C0259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DA66B5" w:rsidRDefault="00EE28BA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  <w:r>
        <w:rPr>
          <w:rFonts w:ascii="Arial Narrow" w:hAnsi="Arial Narrow" w:cs="Tahoma"/>
          <w:b/>
          <w:caps/>
          <w:sz w:val="32"/>
          <w:szCs w:val="32"/>
        </w:rPr>
        <w:t>za rok 2022</w:t>
      </w:r>
    </w:p>
    <w:p w:rsidR="00DA66B5" w:rsidRDefault="00DA66B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DA66B5" w:rsidRDefault="00DA66B5" w:rsidP="001C0259">
      <w:pPr>
        <w:rPr>
          <w:rFonts w:ascii="Arial Narrow" w:hAnsi="Arial Narrow" w:cs="Tahoma"/>
          <w:b/>
          <w:caps/>
          <w:sz w:val="32"/>
          <w:szCs w:val="32"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DA66B5" w:rsidRPr="00FF49A8" w:rsidRDefault="00DA66B5" w:rsidP="00630D50">
      <w:p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 xml:space="preserve">Záverečný účet obce upravuje § 16 zákona č. 583/2004 </w:t>
      </w:r>
      <w:proofErr w:type="spellStart"/>
      <w:r w:rsidRPr="00FF49A8">
        <w:rPr>
          <w:rFonts w:ascii="Arial Narrow" w:hAnsi="Arial Narrow" w:cs="Tahoma"/>
        </w:rPr>
        <w:t>Z.z</w:t>
      </w:r>
      <w:proofErr w:type="spellEnd"/>
      <w:r w:rsidRPr="00FF49A8">
        <w:rPr>
          <w:rFonts w:ascii="Arial Narrow" w:hAnsi="Arial Narrow" w:cs="Tahoma"/>
        </w:rPr>
        <w:t>. o rozpočtových pravidlách územnej samosprávy v znení neskorších predpisov.</w:t>
      </w:r>
    </w:p>
    <w:p w:rsidR="00DA66B5" w:rsidRPr="00FF49A8" w:rsidRDefault="00DA66B5" w:rsidP="00630D50">
      <w:pPr>
        <w:rPr>
          <w:rFonts w:ascii="Arial Narrow" w:hAnsi="Arial Narrow" w:cs="Tahoma"/>
        </w:rPr>
      </w:pPr>
    </w:p>
    <w:p w:rsidR="00DA66B5" w:rsidRPr="00FF49A8" w:rsidRDefault="00DA66B5" w:rsidP="00630D50">
      <w:pPr>
        <w:rPr>
          <w:rFonts w:ascii="Arial Narrow" w:hAnsi="Arial Narrow" w:cs="Tahoma"/>
          <w:b/>
        </w:rPr>
      </w:pPr>
      <w:r w:rsidRPr="00FF49A8">
        <w:rPr>
          <w:rFonts w:ascii="Arial Narrow" w:hAnsi="Arial Narrow" w:cs="Tahoma"/>
          <w:b/>
        </w:rPr>
        <w:t>Výpis z legislatívy:</w:t>
      </w:r>
    </w:p>
    <w:p w:rsidR="00DA66B5" w:rsidRPr="00FF49A8" w:rsidRDefault="00DA66B5" w:rsidP="00630D50">
      <w:pPr>
        <w:rPr>
          <w:rFonts w:ascii="Arial Narrow" w:hAnsi="Arial Narrow" w:cs="Tahoma"/>
          <w:b/>
        </w:rPr>
      </w:pPr>
    </w:p>
    <w:p w:rsidR="00DA66B5" w:rsidRPr="00FF49A8" w:rsidRDefault="00DA66B5" w:rsidP="00630D50">
      <w:pPr>
        <w:numPr>
          <w:ilvl w:val="0"/>
          <w:numId w:val="1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po skončení rozpočtového roka obec údaje o rozpočtovom hospodárení súhrnne spracuje do záverečného účtu obce,</w:t>
      </w:r>
    </w:p>
    <w:p w:rsidR="00DA66B5" w:rsidRPr="00FF49A8" w:rsidRDefault="00DA66B5" w:rsidP="00630D50">
      <w:pPr>
        <w:numPr>
          <w:ilvl w:val="0"/>
          <w:numId w:val="1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obec finančne usporiada svoje hospodárenie vrátane finančných vzťahov k zriadeným alebo založeným právnickým osobám, k fyzickým osobám – podnikateľom a právnickým osobám, ktorým poskytli prostriedky svojho rozpočtu,</w:t>
      </w:r>
    </w:p>
    <w:p w:rsidR="00DA66B5" w:rsidRPr="00FF49A8" w:rsidRDefault="00DA66B5" w:rsidP="00630D50">
      <w:pPr>
        <w:numPr>
          <w:ilvl w:val="0"/>
          <w:numId w:val="1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usporiada finančné vzťahy k štátnemu rozpočtu, štátnym fondom, rozpočtom iných obcí a k rozpočtom vyšších územných celkov,</w:t>
      </w:r>
    </w:p>
    <w:p w:rsidR="00DA66B5" w:rsidRPr="00FF49A8" w:rsidRDefault="00DA66B5" w:rsidP="00630D50">
      <w:pPr>
        <w:numPr>
          <w:ilvl w:val="0"/>
          <w:numId w:val="1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záverečný účet obce obsahuje najmä:</w:t>
      </w:r>
    </w:p>
    <w:p w:rsidR="00DA66B5" w:rsidRPr="00FF49A8" w:rsidRDefault="00DA66B5" w:rsidP="005F2757">
      <w:pPr>
        <w:numPr>
          <w:ilvl w:val="0"/>
          <w:numId w:val="2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údaje o plnení rozpočtu v členení na bežný rozpočet, kapitálový rozpočet a finančné operácie v súlade s rozpočtovou klasifikáciou,</w:t>
      </w:r>
    </w:p>
    <w:p w:rsidR="00DA66B5" w:rsidRPr="00FF49A8" w:rsidRDefault="00DA66B5" w:rsidP="005F2757">
      <w:pPr>
        <w:numPr>
          <w:ilvl w:val="0"/>
          <w:numId w:val="2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bilanciu aktív a pasív,</w:t>
      </w:r>
    </w:p>
    <w:p w:rsidR="00DA66B5" w:rsidRPr="00FF49A8" w:rsidRDefault="00DA66B5" w:rsidP="005F2757">
      <w:pPr>
        <w:numPr>
          <w:ilvl w:val="0"/>
          <w:numId w:val="2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prehľad o stave a vývoji dlhu,</w:t>
      </w:r>
    </w:p>
    <w:p w:rsidR="00DA66B5" w:rsidRPr="00FF49A8" w:rsidRDefault="00DA66B5" w:rsidP="005F2757">
      <w:pPr>
        <w:numPr>
          <w:ilvl w:val="0"/>
          <w:numId w:val="2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údaje o hospodárení príspevkových organizácií v ich pôsobnosti,</w:t>
      </w:r>
    </w:p>
    <w:p w:rsidR="00DA66B5" w:rsidRPr="00FF49A8" w:rsidRDefault="00DA66B5" w:rsidP="005F2757">
      <w:pPr>
        <w:numPr>
          <w:ilvl w:val="0"/>
          <w:numId w:val="2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 xml:space="preserve">prehľad o poskytnutých </w:t>
      </w:r>
      <w:r w:rsidR="00CD6371">
        <w:rPr>
          <w:rFonts w:ascii="Arial Narrow" w:hAnsi="Arial Narrow" w:cs="Tahoma"/>
        </w:rPr>
        <w:t>dotáciách</w:t>
      </w:r>
      <w:r w:rsidR="00F56E3A">
        <w:rPr>
          <w:rFonts w:ascii="Arial Narrow" w:hAnsi="Arial Narrow" w:cs="Tahoma"/>
        </w:rPr>
        <w:t xml:space="preserve"> právnickým osobám a fyzickým osobám – podnikateľom </w:t>
      </w:r>
      <w:r w:rsidR="00CD6371">
        <w:rPr>
          <w:rFonts w:ascii="Arial Narrow" w:hAnsi="Arial Narrow" w:cs="Tahoma"/>
        </w:rPr>
        <w:t xml:space="preserve"> podľa § 7</w:t>
      </w:r>
      <w:r w:rsidR="00F56E3A">
        <w:rPr>
          <w:rFonts w:ascii="Arial Narrow" w:hAnsi="Arial Narrow" w:cs="Tahoma"/>
        </w:rPr>
        <w:t xml:space="preserve"> ods. 4 zákona č. 583/2004 </w:t>
      </w:r>
      <w:proofErr w:type="spellStart"/>
      <w:r w:rsidR="00F56E3A">
        <w:rPr>
          <w:rFonts w:ascii="Arial Narrow" w:hAnsi="Arial Narrow" w:cs="Tahoma"/>
        </w:rPr>
        <w:t>Z.z</w:t>
      </w:r>
      <w:proofErr w:type="spellEnd"/>
      <w:r w:rsidR="00F56E3A">
        <w:rPr>
          <w:rFonts w:ascii="Arial Narrow" w:hAnsi="Arial Narrow" w:cs="Tahoma"/>
        </w:rPr>
        <w:t>.</w:t>
      </w:r>
    </w:p>
    <w:p w:rsidR="00DA66B5" w:rsidRDefault="00DA66B5" w:rsidP="005F2757">
      <w:pPr>
        <w:numPr>
          <w:ilvl w:val="0"/>
          <w:numId w:val="2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údaje o nákladoch a v</w:t>
      </w:r>
      <w:r w:rsidR="006338CA">
        <w:rPr>
          <w:rFonts w:ascii="Arial Narrow" w:hAnsi="Arial Narrow" w:cs="Tahoma"/>
        </w:rPr>
        <w:t>ýnosoch podnikateľskej činnosti</w:t>
      </w:r>
    </w:p>
    <w:p w:rsidR="006338CA" w:rsidRPr="00FF49A8" w:rsidRDefault="006338CA" w:rsidP="005F2757">
      <w:pPr>
        <w:numPr>
          <w:ilvl w:val="0"/>
          <w:numId w:val="2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ho</w:t>
      </w:r>
      <w:r w:rsidR="00F56E3A">
        <w:rPr>
          <w:rFonts w:ascii="Arial Narrow" w:hAnsi="Arial Narrow" w:cs="Tahoma"/>
        </w:rPr>
        <w:t>dnotenie plnenia programov obce</w:t>
      </w:r>
    </w:p>
    <w:p w:rsidR="00DA66B5" w:rsidRPr="00FF49A8" w:rsidRDefault="00DA66B5" w:rsidP="005F2757">
      <w:pPr>
        <w:numPr>
          <w:ilvl w:val="0"/>
          <w:numId w:val="3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nevyčerpané účelovo určené prostriedky poskytnuté v predchádzajúcom rozpočtovom roku zo štátneho rozpočtu, rozpočtu Európskej únie alebo na základe osobitného predpisu, ktoré možno použiť v rozpočtovom roku v súlade s osobitným predpisom, sa na účely tvorby peňažných fondov pri usporiadaní prebytku rozpočtu obce podľa § 10 ods. 3 písm. a) a b) z tohto prebytku vylučujú,</w:t>
      </w:r>
    </w:p>
    <w:p w:rsidR="00DA66B5" w:rsidRPr="00FF49A8" w:rsidRDefault="00DA66B5" w:rsidP="005F2757">
      <w:pPr>
        <w:numPr>
          <w:ilvl w:val="0"/>
          <w:numId w:val="3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nevyčerpané účelovo určené prostriedky obec prevedie na osobitný účet obce a v nasledujúcich rozpočtových rokoch ich zaradí do rozpočtu obce ako príjmovú finančnú operáciu. Použitie prostriedkov na určený účel je výdavkom rozpočtu obce v nasledujúcich rozpočtových rokoch,</w:t>
      </w:r>
    </w:p>
    <w:p w:rsidR="00DA66B5" w:rsidRPr="00FF49A8" w:rsidRDefault="00DA66B5" w:rsidP="005F2757">
      <w:pPr>
        <w:numPr>
          <w:ilvl w:val="0"/>
          <w:numId w:val="3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o použití prebytku rozpočtu alebo o spôsobe vysporiadania schodku rozpočtu podľa § 10 ods. 3 písm. a) a b) rozhoduje obecné zastupiteľstvo pri prerokúvaní záverečného účtu obce,</w:t>
      </w:r>
    </w:p>
    <w:p w:rsidR="00DA66B5" w:rsidRPr="00FF49A8" w:rsidRDefault="00DA66B5" w:rsidP="005F2757">
      <w:pPr>
        <w:numPr>
          <w:ilvl w:val="0"/>
          <w:numId w:val="3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prebytok rozpočtu je zdrojom rezervného p</w:t>
      </w:r>
      <w:r>
        <w:rPr>
          <w:rFonts w:ascii="Arial Narrow" w:hAnsi="Arial Narrow" w:cs="Tahoma"/>
        </w:rPr>
        <w:t xml:space="preserve">rípadne ďalších </w:t>
      </w:r>
      <w:r w:rsidRPr="00FF49A8">
        <w:rPr>
          <w:rFonts w:ascii="Arial Narrow" w:hAnsi="Arial Narrow" w:cs="Tahoma"/>
        </w:rPr>
        <w:t xml:space="preserve"> peňažných fondov,</w:t>
      </w:r>
    </w:p>
    <w:p w:rsidR="00DA66B5" w:rsidRPr="00FF49A8" w:rsidRDefault="00DA66B5" w:rsidP="005F2757">
      <w:pPr>
        <w:numPr>
          <w:ilvl w:val="0"/>
          <w:numId w:val="3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schodok rozpočtu podľa § 10 ods. 3 písm. a) a b) obec vysporiada predovšetkým z rezervného fondu, z ďalších peňažných fondov alebo z návratných zdrojov financovania,</w:t>
      </w:r>
    </w:p>
    <w:p w:rsidR="00DA66B5" w:rsidRPr="00FF49A8" w:rsidRDefault="00DA66B5" w:rsidP="005F2757">
      <w:pPr>
        <w:numPr>
          <w:ilvl w:val="0"/>
          <w:numId w:val="3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pred schválením sa návrh záverečného účtu obce predkladá na verejnú diskusiu podľa osobitného predpisu (§ 9 ods. 2 zákona 369/1990 Zb. o obecnom zriadení)</w:t>
      </w:r>
    </w:p>
    <w:p w:rsidR="00DA66B5" w:rsidRPr="00FF49A8" w:rsidRDefault="00DA66B5" w:rsidP="005F2757">
      <w:pPr>
        <w:numPr>
          <w:ilvl w:val="0"/>
          <w:numId w:val="3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prer</w:t>
      </w:r>
      <w:r>
        <w:rPr>
          <w:rFonts w:ascii="Arial Narrow" w:hAnsi="Arial Narrow" w:cs="Tahoma"/>
        </w:rPr>
        <w:t>o</w:t>
      </w:r>
      <w:r w:rsidRPr="00FF49A8">
        <w:rPr>
          <w:rFonts w:ascii="Arial Narrow" w:hAnsi="Arial Narrow" w:cs="Tahoma"/>
        </w:rPr>
        <w:t>kovanie záverečného účtu obce sa uzatvára jedným z týchto výrokov:</w:t>
      </w:r>
    </w:p>
    <w:p w:rsidR="00DA66B5" w:rsidRPr="00FF49A8" w:rsidRDefault="00DA66B5" w:rsidP="00AB2001">
      <w:pPr>
        <w:numPr>
          <w:ilvl w:val="0"/>
          <w:numId w:val="4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celoročné hospodárenie s</w:t>
      </w:r>
      <w:r>
        <w:rPr>
          <w:rFonts w:ascii="Arial Narrow" w:hAnsi="Arial Narrow" w:cs="Tahoma"/>
        </w:rPr>
        <w:t>a</w:t>
      </w:r>
      <w:r w:rsidRPr="00FF49A8">
        <w:rPr>
          <w:rFonts w:ascii="Arial Narrow" w:hAnsi="Arial Narrow" w:cs="Tahoma"/>
        </w:rPr>
        <w:t> schvaľuje bez výhrad</w:t>
      </w:r>
    </w:p>
    <w:p w:rsidR="00DA66B5" w:rsidRPr="00FF49A8" w:rsidRDefault="00DA66B5" w:rsidP="00AB2001">
      <w:pPr>
        <w:numPr>
          <w:ilvl w:val="0"/>
          <w:numId w:val="4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celoročné hospodárenie sa schvaľuje s výhradami</w:t>
      </w:r>
    </w:p>
    <w:p w:rsidR="00DA66B5" w:rsidRPr="00FF49A8" w:rsidRDefault="00DA66B5" w:rsidP="00FF49A8">
      <w:pPr>
        <w:numPr>
          <w:ilvl w:val="0"/>
          <w:numId w:val="5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ak sa záverečný účet obce schváli s výhradami, obecné zastupiteľstvo je povinné prijať opatrenia na nápravu nedostatkov,</w:t>
      </w:r>
    </w:p>
    <w:p w:rsidR="00DA66B5" w:rsidRPr="00FF49A8" w:rsidRDefault="00DA66B5" w:rsidP="00FF49A8">
      <w:pPr>
        <w:numPr>
          <w:ilvl w:val="0"/>
          <w:numId w:val="5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návrh záverečného účtu obce sa prerokuje najneskôr do šiestich mesiacov po uplynutí rozpočtového roka.</w:t>
      </w:r>
    </w:p>
    <w:p w:rsidR="00DA66B5" w:rsidRDefault="00DA66B5" w:rsidP="00FF49A8">
      <w:pPr>
        <w:rPr>
          <w:rFonts w:ascii="Tahoma" w:hAnsi="Tahoma" w:cs="Tahoma"/>
        </w:rPr>
      </w:pPr>
    </w:p>
    <w:p w:rsidR="00EE28BA" w:rsidRDefault="00EE28BA" w:rsidP="00EE28BA">
      <w:pPr>
        <w:rPr>
          <w:rFonts w:ascii="Tahoma" w:hAnsi="Tahoma" w:cs="Tahoma"/>
        </w:rPr>
      </w:pPr>
    </w:p>
    <w:p w:rsidR="00EE28BA" w:rsidRPr="00FF49A8" w:rsidRDefault="00EE28BA" w:rsidP="00EE28BA">
      <w:pPr>
        <w:jc w:val="center"/>
        <w:rPr>
          <w:rFonts w:ascii="Arial Narrow" w:hAnsi="Arial Narrow" w:cs="Tahoma"/>
          <w:b/>
        </w:rPr>
      </w:pPr>
      <w:r w:rsidRPr="00FF49A8">
        <w:rPr>
          <w:rFonts w:ascii="Arial Narrow" w:hAnsi="Arial Narrow" w:cs="Tahoma"/>
          <w:b/>
        </w:rPr>
        <w:t xml:space="preserve">Záverečný účet </w:t>
      </w:r>
      <w:r>
        <w:rPr>
          <w:rFonts w:ascii="Arial Narrow" w:hAnsi="Arial Narrow" w:cs="Tahoma"/>
          <w:b/>
        </w:rPr>
        <w:t>obce Tekovské Lužany za rok 2022</w:t>
      </w:r>
    </w:p>
    <w:p w:rsidR="00EE28BA" w:rsidRPr="00FF49A8" w:rsidRDefault="00EE28BA" w:rsidP="00EE28BA">
      <w:pPr>
        <w:rPr>
          <w:rFonts w:ascii="Arial Narrow" w:hAnsi="Arial Narrow" w:cs="Tahoma"/>
          <w:b/>
        </w:rPr>
      </w:pPr>
    </w:p>
    <w:p w:rsidR="00EE28BA" w:rsidRPr="00FF49A8" w:rsidRDefault="00EE28BA" w:rsidP="00EE28BA">
      <w:pPr>
        <w:rPr>
          <w:rFonts w:ascii="Arial Narrow" w:hAnsi="Arial Narrow" w:cs="Tahoma"/>
          <w:b/>
        </w:rPr>
      </w:pPr>
      <w:r w:rsidRPr="00FF49A8">
        <w:rPr>
          <w:rFonts w:ascii="Arial Narrow" w:hAnsi="Arial Narrow" w:cs="Tahoma"/>
          <w:b/>
        </w:rPr>
        <w:t>Obsah:</w:t>
      </w:r>
    </w:p>
    <w:p w:rsidR="00EE28BA" w:rsidRPr="00FF49A8" w:rsidRDefault="00EE28BA" w:rsidP="00EE28BA">
      <w:pPr>
        <w:numPr>
          <w:ilvl w:val="0"/>
          <w:numId w:val="6"/>
        </w:num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Rozpočet obce na rok 2022</w:t>
      </w:r>
    </w:p>
    <w:p w:rsidR="00EE28BA" w:rsidRPr="00FF49A8" w:rsidRDefault="00EE28BA" w:rsidP="00EE28BA">
      <w:pPr>
        <w:numPr>
          <w:ilvl w:val="0"/>
          <w:numId w:val="6"/>
        </w:numPr>
        <w:rPr>
          <w:rFonts w:ascii="Arial Narrow" w:hAnsi="Arial Narrow" w:cs="Tahoma"/>
          <w:b/>
        </w:rPr>
      </w:pPr>
      <w:r w:rsidRPr="00FF49A8">
        <w:rPr>
          <w:rFonts w:ascii="Arial Narrow" w:hAnsi="Arial Narrow" w:cs="Tahoma"/>
          <w:b/>
        </w:rPr>
        <w:t xml:space="preserve">Rozbor </w:t>
      </w:r>
      <w:r>
        <w:rPr>
          <w:rFonts w:ascii="Arial Narrow" w:hAnsi="Arial Narrow" w:cs="Tahoma"/>
          <w:b/>
        </w:rPr>
        <w:t>plnenia príjmov za rok 2022</w:t>
      </w:r>
    </w:p>
    <w:p w:rsidR="00EE28BA" w:rsidRPr="00FF49A8" w:rsidRDefault="00EE28BA" w:rsidP="00EE28BA">
      <w:pPr>
        <w:numPr>
          <w:ilvl w:val="0"/>
          <w:numId w:val="6"/>
        </w:numPr>
        <w:rPr>
          <w:rFonts w:ascii="Arial Narrow" w:hAnsi="Arial Narrow" w:cs="Tahoma"/>
          <w:b/>
        </w:rPr>
      </w:pPr>
      <w:r w:rsidRPr="00FF49A8">
        <w:rPr>
          <w:rFonts w:ascii="Arial Narrow" w:hAnsi="Arial Narrow" w:cs="Tahoma"/>
          <w:b/>
        </w:rPr>
        <w:t>Roz</w:t>
      </w:r>
      <w:r>
        <w:rPr>
          <w:rFonts w:ascii="Arial Narrow" w:hAnsi="Arial Narrow" w:cs="Tahoma"/>
          <w:b/>
        </w:rPr>
        <w:t>bor plnenia výdavkov za rok 2022</w:t>
      </w:r>
    </w:p>
    <w:p w:rsidR="00EE28BA" w:rsidRDefault="00EE28BA" w:rsidP="00EE28BA">
      <w:pPr>
        <w:numPr>
          <w:ilvl w:val="0"/>
          <w:numId w:val="6"/>
        </w:num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Vysporiadanie výsledku rozpočtového hospodárenia za rok 2022</w:t>
      </w:r>
    </w:p>
    <w:p w:rsidR="00EE28BA" w:rsidRPr="00FF49A8" w:rsidRDefault="00EE28BA" w:rsidP="00EE28BA">
      <w:pPr>
        <w:numPr>
          <w:ilvl w:val="0"/>
          <w:numId w:val="6"/>
        </w:num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Tvorba a použitie peňažných fondov</w:t>
      </w:r>
    </w:p>
    <w:p w:rsidR="00EE28BA" w:rsidRPr="00FF49A8" w:rsidRDefault="00EE28BA" w:rsidP="00EE28BA">
      <w:pPr>
        <w:numPr>
          <w:ilvl w:val="0"/>
          <w:numId w:val="6"/>
        </w:numPr>
        <w:rPr>
          <w:rFonts w:ascii="Arial Narrow" w:hAnsi="Arial Narrow" w:cs="Tahoma"/>
          <w:b/>
        </w:rPr>
      </w:pPr>
      <w:r w:rsidRPr="00FF49A8">
        <w:rPr>
          <w:rFonts w:ascii="Arial Narrow" w:hAnsi="Arial Narrow" w:cs="Tahoma"/>
          <w:b/>
        </w:rPr>
        <w:t>Finančné usporiadania vzťahov voči:</w:t>
      </w:r>
    </w:p>
    <w:p w:rsidR="00EE28BA" w:rsidRPr="00FF49A8" w:rsidRDefault="00EE28BA" w:rsidP="00EE28BA">
      <w:pPr>
        <w:numPr>
          <w:ilvl w:val="1"/>
          <w:numId w:val="6"/>
        </w:numPr>
        <w:rPr>
          <w:rFonts w:ascii="Arial Narrow" w:hAnsi="Arial Narrow" w:cs="Tahoma"/>
          <w:b/>
        </w:rPr>
      </w:pPr>
      <w:r w:rsidRPr="00FF49A8">
        <w:rPr>
          <w:rFonts w:ascii="Arial Narrow" w:hAnsi="Arial Narrow" w:cs="Tahoma"/>
          <w:b/>
        </w:rPr>
        <w:t>zriadeným právnickým osobám</w:t>
      </w:r>
    </w:p>
    <w:p w:rsidR="00EE28BA" w:rsidRPr="00FF49A8" w:rsidRDefault="00EE28BA" w:rsidP="00EE28BA">
      <w:pPr>
        <w:numPr>
          <w:ilvl w:val="1"/>
          <w:numId w:val="6"/>
        </w:numPr>
        <w:rPr>
          <w:rFonts w:ascii="Arial Narrow" w:hAnsi="Arial Narrow" w:cs="Tahoma"/>
          <w:b/>
        </w:rPr>
      </w:pPr>
      <w:r w:rsidRPr="00FF49A8">
        <w:rPr>
          <w:rFonts w:ascii="Arial Narrow" w:hAnsi="Arial Narrow" w:cs="Tahoma"/>
          <w:b/>
        </w:rPr>
        <w:t>založeným právnickým osobám</w:t>
      </w:r>
    </w:p>
    <w:p w:rsidR="00EE28BA" w:rsidRPr="00FF49A8" w:rsidRDefault="00EE28BA" w:rsidP="00EE28BA">
      <w:pPr>
        <w:numPr>
          <w:ilvl w:val="1"/>
          <w:numId w:val="6"/>
        </w:numPr>
        <w:rPr>
          <w:rFonts w:ascii="Arial Narrow" w:hAnsi="Arial Narrow" w:cs="Tahoma"/>
          <w:b/>
        </w:rPr>
      </w:pPr>
      <w:r w:rsidRPr="00FF49A8">
        <w:rPr>
          <w:rFonts w:ascii="Arial Narrow" w:hAnsi="Arial Narrow" w:cs="Tahoma"/>
          <w:b/>
        </w:rPr>
        <w:t>štátnemu rozpočtu</w:t>
      </w:r>
    </w:p>
    <w:p w:rsidR="00EE28BA" w:rsidRPr="00FF49A8" w:rsidRDefault="00EE28BA" w:rsidP="00EE28BA">
      <w:pPr>
        <w:numPr>
          <w:ilvl w:val="1"/>
          <w:numId w:val="6"/>
        </w:numPr>
        <w:rPr>
          <w:rFonts w:ascii="Arial Narrow" w:hAnsi="Arial Narrow" w:cs="Tahoma"/>
          <w:b/>
        </w:rPr>
      </w:pPr>
      <w:r w:rsidRPr="00FF49A8">
        <w:rPr>
          <w:rFonts w:ascii="Arial Narrow" w:hAnsi="Arial Narrow" w:cs="Tahoma"/>
          <w:b/>
        </w:rPr>
        <w:t>štátnym fondom</w:t>
      </w:r>
    </w:p>
    <w:p w:rsidR="00EE28BA" w:rsidRDefault="00EE28BA" w:rsidP="00EE28BA">
      <w:pPr>
        <w:numPr>
          <w:ilvl w:val="1"/>
          <w:numId w:val="6"/>
        </w:numPr>
        <w:rPr>
          <w:rFonts w:ascii="Arial Narrow" w:hAnsi="Arial Narrow" w:cs="Tahoma"/>
          <w:b/>
        </w:rPr>
      </w:pPr>
      <w:r w:rsidRPr="00FF49A8">
        <w:rPr>
          <w:rFonts w:ascii="Arial Narrow" w:hAnsi="Arial Narrow" w:cs="Tahoma"/>
          <w:b/>
        </w:rPr>
        <w:t>ostatným právnickým a fyzickým osobám – podnikateľom</w:t>
      </w:r>
    </w:p>
    <w:p w:rsidR="00EE28BA" w:rsidRPr="00FF49A8" w:rsidRDefault="00EE28BA" w:rsidP="00EE28BA">
      <w:pPr>
        <w:numPr>
          <w:ilvl w:val="1"/>
          <w:numId w:val="6"/>
        </w:num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prehlásenie o podnikateľskej činnosti</w:t>
      </w:r>
    </w:p>
    <w:p w:rsidR="00EE28BA" w:rsidRPr="00FF49A8" w:rsidRDefault="00EE28BA" w:rsidP="00EE28BA">
      <w:pPr>
        <w:numPr>
          <w:ilvl w:val="0"/>
          <w:numId w:val="6"/>
        </w:numPr>
        <w:rPr>
          <w:rFonts w:ascii="Arial Narrow" w:hAnsi="Arial Narrow" w:cs="Tahoma"/>
          <w:b/>
        </w:rPr>
      </w:pPr>
      <w:r w:rsidRPr="00FF49A8">
        <w:rPr>
          <w:rFonts w:ascii="Arial Narrow" w:hAnsi="Arial Narrow" w:cs="Tahoma"/>
          <w:b/>
        </w:rPr>
        <w:t>Bil</w:t>
      </w:r>
      <w:r>
        <w:rPr>
          <w:rFonts w:ascii="Arial Narrow" w:hAnsi="Arial Narrow" w:cs="Tahoma"/>
          <w:b/>
        </w:rPr>
        <w:t>ancia aktív a pasív k 31.12.2022</w:t>
      </w:r>
    </w:p>
    <w:p w:rsidR="00EE28BA" w:rsidRDefault="00EE28BA" w:rsidP="00EE28BA">
      <w:pPr>
        <w:numPr>
          <w:ilvl w:val="0"/>
          <w:numId w:val="6"/>
        </w:numPr>
        <w:rPr>
          <w:rFonts w:ascii="Arial Narrow" w:hAnsi="Arial Narrow" w:cs="Tahoma"/>
          <w:b/>
        </w:rPr>
      </w:pPr>
      <w:r w:rsidRPr="00FF49A8">
        <w:rPr>
          <w:rFonts w:ascii="Arial Narrow" w:hAnsi="Arial Narrow" w:cs="Tahoma"/>
          <w:b/>
        </w:rPr>
        <w:t>Prehľad o stave a vývoji dlhu</w:t>
      </w:r>
    </w:p>
    <w:p w:rsidR="00EE28BA" w:rsidRDefault="00EE28BA" w:rsidP="00EE28BA">
      <w:pPr>
        <w:numPr>
          <w:ilvl w:val="0"/>
          <w:numId w:val="6"/>
        </w:num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Vyhodnotenie programového rozpočtu na rok 2022</w:t>
      </w:r>
    </w:p>
    <w:p w:rsidR="00EE28BA" w:rsidRDefault="00EE28BA" w:rsidP="00EE28BA">
      <w:pPr>
        <w:rPr>
          <w:rFonts w:ascii="Arial Narrow" w:hAnsi="Arial Narrow" w:cs="Tahoma"/>
          <w:b/>
        </w:rPr>
      </w:pPr>
    </w:p>
    <w:p w:rsidR="00EE28BA" w:rsidRDefault="00EE28BA" w:rsidP="00EE28BA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1. Rozpočet obce na rok 2022</w:t>
      </w:r>
    </w:p>
    <w:p w:rsidR="00EE28BA" w:rsidRDefault="00EE28BA" w:rsidP="00EE28BA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Základným nástrojom finančného hospodárenia obce bol rozpočet obce na rok 2022.</w:t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</w:p>
    <w:p w:rsidR="00EE28BA" w:rsidRDefault="00EE28BA" w:rsidP="00EE28BA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Obec v roku 2022 zostavila rozpočet podľa ustanovenia § 10 ods. 7 zákona č.  583/2004 </w:t>
      </w:r>
      <w:proofErr w:type="spellStart"/>
      <w:r>
        <w:rPr>
          <w:rFonts w:ascii="Arial Narrow" w:hAnsi="Arial Narrow" w:cs="Tahoma"/>
        </w:rPr>
        <w:t>Z.z</w:t>
      </w:r>
      <w:proofErr w:type="spellEnd"/>
      <w:r>
        <w:rPr>
          <w:rFonts w:ascii="Arial Narrow" w:hAnsi="Arial Narrow" w:cs="Tahoma"/>
        </w:rPr>
        <w:t xml:space="preserve">. o rozpočtových pravidlách územnej samosprávy a o zmene a doplnení niektorých zákonov v znení neskorších predpisov. Rozpočet obce na rok 2022 bol </w:t>
      </w:r>
      <w:r w:rsidRPr="00A36A00">
        <w:rPr>
          <w:rFonts w:ascii="Arial Narrow" w:hAnsi="Arial Narrow" w:cs="Tahoma"/>
        </w:rPr>
        <w:t>zostavený ako prebytkový.</w:t>
      </w:r>
    </w:p>
    <w:p w:rsidR="00EE28BA" w:rsidRDefault="00EE28BA" w:rsidP="00EE28BA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Hospodárenie obce sa riadilo podľa schváleného rozpočtu na rok 2022, ktorý bol schválený obecným zastupiteľstvom dňa 15.12.2021 uznesením č.403/2021. Zmena rozpočtu obce bola vykonaná  a schválená obecným zastupiteľstvom dňa 28.9.2022  uznesením č.474/2022</w:t>
      </w:r>
      <w:r w:rsidRPr="00A36A00">
        <w:rPr>
          <w:rFonts w:ascii="Arial Narrow" w:hAnsi="Arial Narrow" w:cs="Tahoma"/>
        </w:rPr>
        <w:t>, ako prebytková.</w:t>
      </w:r>
    </w:p>
    <w:p w:rsidR="00EE28BA" w:rsidRDefault="00EE28BA" w:rsidP="00EE28BA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</w:t>
      </w:r>
    </w:p>
    <w:p w:rsidR="00EE28BA" w:rsidRDefault="00EE28BA" w:rsidP="00EE28BA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Rozpočet obce na rok 2022</w:t>
      </w:r>
    </w:p>
    <w:p w:rsidR="00EE28BA" w:rsidRDefault="00EE28BA" w:rsidP="00EE28BA">
      <w:pPr>
        <w:jc w:val="center"/>
        <w:rPr>
          <w:rFonts w:ascii="Arial Narrow" w:hAnsi="Arial Narrow" w:cs="Tahom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701"/>
        <w:gridCol w:w="1701"/>
        <w:gridCol w:w="1979"/>
      </w:tblGrid>
      <w:tr w:rsidR="00EE28BA" w:rsidRPr="00727300" w:rsidTr="003254A3">
        <w:trPr>
          <w:trHeight w:val="577"/>
          <w:jc w:val="center"/>
        </w:trPr>
        <w:tc>
          <w:tcPr>
            <w:tcW w:w="1843" w:type="dxa"/>
            <w:shd w:val="clear" w:color="auto" w:fill="CCFFCC"/>
          </w:tcPr>
          <w:p w:rsidR="00EE28BA" w:rsidRPr="00727300" w:rsidRDefault="00EE28BA" w:rsidP="003254A3">
            <w:pPr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bookmarkStart w:id="0" w:name="_Hlk387259020"/>
          </w:p>
        </w:tc>
        <w:tc>
          <w:tcPr>
            <w:tcW w:w="1701" w:type="dxa"/>
            <w:shd w:val="clear" w:color="auto" w:fill="CCFFCC"/>
          </w:tcPr>
          <w:p w:rsidR="00EE28BA" w:rsidRPr="00727300" w:rsidRDefault="00EE28BA" w:rsidP="003254A3">
            <w:pPr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Rozpočet v  €</w:t>
            </w:r>
          </w:p>
        </w:tc>
        <w:tc>
          <w:tcPr>
            <w:tcW w:w="1701" w:type="dxa"/>
            <w:shd w:val="clear" w:color="auto" w:fill="CCFFCC"/>
          </w:tcPr>
          <w:p w:rsidR="00EE28BA" w:rsidRDefault="00EE28BA" w:rsidP="003254A3">
            <w:pPr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po I. úprave v €</w:t>
            </w:r>
          </w:p>
        </w:tc>
        <w:tc>
          <w:tcPr>
            <w:tcW w:w="1979" w:type="dxa"/>
            <w:shd w:val="clear" w:color="auto" w:fill="CCFFCC"/>
          </w:tcPr>
          <w:p w:rsidR="00EE28BA" w:rsidRDefault="00EE28BA" w:rsidP="003254A3">
            <w:pPr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Plnenie rozpočtu    v €</w:t>
            </w:r>
          </w:p>
        </w:tc>
      </w:tr>
      <w:tr w:rsidR="00EE28BA" w:rsidRPr="00727300" w:rsidTr="003254A3">
        <w:trPr>
          <w:jc w:val="center"/>
        </w:trPr>
        <w:tc>
          <w:tcPr>
            <w:tcW w:w="1843" w:type="dxa"/>
            <w:shd w:val="clear" w:color="auto" w:fill="CCFFCC"/>
          </w:tcPr>
          <w:p w:rsidR="00EE28BA" w:rsidRPr="00727300" w:rsidRDefault="00EE28BA" w:rsidP="003254A3">
            <w:pPr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Príjmy celkom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EE28BA" w:rsidRPr="00992AD2" w:rsidRDefault="00EE28BA" w:rsidP="003254A3">
            <w:pPr>
              <w:pStyle w:val="Style1"/>
              <w:kinsoku w:val="0"/>
              <w:autoSpaceDE/>
              <w:autoSpaceDN/>
              <w:adjustRightInd/>
              <w:ind w:right="466"/>
              <w:rPr>
                <w:rStyle w:val="CharacterStyle2"/>
                <w:rFonts w:ascii="Arial Narrow" w:hAnsi="Arial Narrow" w:cs="Arial Narrow"/>
                <w:b/>
                <w:bCs/>
                <w:color w:val="000000"/>
                <w:spacing w:val="-8"/>
                <w:w w:val="110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color w:val="000000"/>
                <w:spacing w:val="-8"/>
                <w:w w:val="110"/>
                <w:sz w:val="18"/>
                <w:szCs w:val="18"/>
              </w:rPr>
              <w:t>2 675 416</w:t>
            </w:r>
          </w:p>
        </w:tc>
        <w:tc>
          <w:tcPr>
            <w:tcW w:w="1701" w:type="dxa"/>
            <w:shd w:val="clear" w:color="auto" w:fill="CCFFCC"/>
          </w:tcPr>
          <w:p w:rsidR="00EE28BA" w:rsidRDefault="00EE28BA" w:rsidP="003254A3">
            <w:pPr>
              <w:pStyle w:val="Style1"/>
              <w:kinsoku w:val="0"/>
              <w:autoSpaceDE/>
              <w:autoSpaceDN/>
              <w:adjustRightInd/>
              <w:ind w:right="476"/>
              <w:rPr>
                <w:rStyle w:val="CharacterStyle2"/>
                <w:rFonts w:ascii="Arial Narrow" w:hAnsi="Arial Narrow" w:cs="Arial Narrow"/>
                <w:b/>
                <w:bCs/>
                <w:color w:val="000000"/>
                <w:spacing w:val="-8"/>
                <w:w w:val="110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color w:val="000000"/>
                <w:spacing w:val="-8"/>
                <w:w w:val="110"/>
                <w:sz w:val="18"/>
                <w:szCs w:val="18"/>
              </w:rPr>
              <w:t>2 820 596</w:t>
            </w:r>
          </w:p>
        </w:tc>
        <w:tc>
          <w:tcPr>
            <w:tcW w:w="1979" w:type="dxa"/>
            <w:shd w:val="clear" w:color="auto" w:fill="CCFFCC"/>
          </w:tcPr>
          <w:p w:rsidR="00EE28BA" w:rsidRPr="00992AD2" w:rsidRDefault="00EE28BA" w:rsidP="003254A3">
            <w:pPr>
              <w:pStyle w:val="Style1"/>
              <w:kinsoku w:val="0"/>
              <w:autoSpaceDE/>
              <w:autoSpaceDN/>
              <w:adjustRightInd/>
              <w:ind w:right="476"/>
              <w:rPr>
                <w:rStyle w:val="CharacterStyle2"/>
                <w:rFonts w:ascii="Arial Narrow" w:hAnsi="Arial Narrow" w:cs="Arial Narrow"/>
                <w:b/>
                <w:bCs/>
                <w:color w:val="000000"/>
                <w:spacing w:val="-8"/>
                <w:w w:val="110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color w:val="000000"/>
                <w:spacing w:val="-8"/>
                <w:w w:val="110"/>
                <w:sz w:val="18"/>
                <w:szCs w:val="18"/>
              </w:rPr>
              <w:t>2 877 601,59</w:t>
            </w:r>
          </w:p>
        </w:tc>
      </w:tr>
      <w:tr w:rsidR="00EE28BA" w:rsidRPr="00727300" w:rsidTr="003254A3">
        <w:trPr>
          <w:trHeight w:val="294"/>
          <w:jc w:val="center"/>
        </w:trPr>
        <w:tc>
          <w:tcPr>
            <w:tcW w:w="1843" w:type="dxa"/>
          </w:tcPr>
          <w:p w:rsidR="00EE28BA" w:rsidRPr="00727300" w:rsidRDefault="00EE28BA" w:rsidP="003254A3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z toho:</w:t>
            </w:r>
          </w:p>
        </w:tc>
        <w:tc>
          <w:tcPr>
            <w:tcW w:w="1701" w:type="dxa"/>
          </w:tcPr>
          <w:p w:rsidR="00EE28BA" w:rsidRPr="00992AD2" w:rsidRDefault="00EE28BA" w:rsidP="003254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</w:tcPr>
          <w:p w:rsidR="00EE28BA" w:rsidRPr="00992AD2" w:rsidRDefault="00EE28BA" w:rsidP="003254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79" w:type="dxa"/>
          </w:tcPr>
          <w:p w:rsidR="00EE28BA" w:rsidRPr="00992AD2" w:rsidRDefault="00EE28BA" w:rsidP="003254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EE28BA" w:rsidRPr="00727300" w:rsidTr="003254A3">
        <w:trPr>
          <w:jc w:val="center"/>
        </w:trPr>
        <w:tc>
          <w:tcPr>
            <w:tcW w:w="1843" w:type="dxa"/>
          </w:tcPr>
          <w:p w:rsidR="00EE28BA" w:rsidRPr="00727300" w:rsidRDefault="00EE28BA" w:rsidP="003254A3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bežné príjmy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obec</w:t>
            </w:r>
          </w:p>
        </w:tc>
        <w:tc>
          <w:tcPr>
            <w:tcW w:w="1701" w:type="dxa"/>
            <w:vAlign w:val="center"/>
          </w:tcPr>
          <w:p w:rsidR="00EE28BA" w:rsidRPr="00992AD2" w:rsidRDefault="00EE28BA" w:rsidP="003254A3">
            <w:pPr>
              <w:pStyle w:val="Style1"/>
              <w:kinsoku w:val="0"/>
              <w:autoSpaceDE/>
              <w:autoSpaceDN/>
              <w:adjustRightInd/>
              <w:ind w:right="466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2 445 940</w:t>
            </w:r>
          </w:p>
        </w:tc>
        <w:tc>
          <w:tcPr>
            <w:tcW w:w="1701" w:type="dxa"/>
          </w:tcPr>
          <w:p w:rsidR="00EE28BA" w:rsidRDefault="00EE28BA" w:rsidP="003254A3">
            <w:pPr>
              <w:pStyle w:val="Style1"/>
              <w:kinsoku w:val="0"/>
              <w:autoSpaceDE/>
              <w:autoSpaceDN/>
              <w:adjustRightInd/>
              <w:ind w:right="476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2 543 664</w:t>
            </w:r>
          </w:p>
        </w:tc>
        <w:tc>
          <w:tcPr>
            <w:tcW w:w="1979" w:type="dxa"/>
          </w:tcPr>
          <w:p w:rsidR="00EE28BA" w:rsidRPr="00992AD2" w:rsidRDefault="00EE28BA" w:rsidP="003254A3">
            <w:pPr>
              <w:pStyle w:val="Style1"/>
              <w:kinsoku w:val="0"/>
              <w:autoSpaceDE/>
              <w:autoSpaceDN/>
              <w:adjustRightInd/>
              <w:ind w:right="476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 xml:space="preserve">2 561 925,80 </w:t>
            </w:r>
          </w:p>
        </w:tc>
      </w:tr>
      <w:tr w:rsidR="00EE28BA" w:rsidRPr="00727300" w:rsidTr="003254A3">
        <w:trPr>
          <w:jc w:val="center"/>
        </w:trPr>
        <w:tc>
          <w:tcPr>
            <w:tcW w:w="1843" w:type="dxa"/>
          </w:tcPr>
          <w:p w:rsidR="00EE28BA" w:rsidRPr="00727300" w:rsidRDefault="00EE28BA" w:rsidP="003254A3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kapitálové príjmy</w:t>
            </w:r>
          </w:p>
        </w:tc>
        <w:tc>
          <w:tcPr>
            <w:tcW w:w="1701" w:type="dxa"/>
            <w:vAlign w:val="center"/>
          </w:tcPr>
          <w:p w:rsidR="00EE28BA" w:rsidRPr="00992AD2" w:rsidRDefault="00EE28BA" w:rsidP="003254A3">
            <w:pPr>
              <w:pStyle w:val="Style1"/>
              <w:kinsoku w:val="0"/>
              <w:autoSpaceDE/>
              <w:autoSpaceDN/>
              <w:adjustRightInd/>
              <w:ind w:right="466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64 250</w:t>
            </w:r>
          </w:p>
        </w:tc>
        <w:tc>
          <w:tcPr>
            <w:tcW w:w="1701" w:type="dxa"/>
          </w:tcPr>
          <w:p w:rsidR="00EE28BA" w:rsidRDefault="00EE28BA" w:rsidP="003254A3">
            <w:pPr>
              <w:pStyle w:val="Style1"/>
              <w:tabs>
                <w:tab w:val="left" w:pos="1140"/>
              </w:tabs>
              <w:kinsoku w:val="0"/>
              <w:autoSpaceDE/>
              <w:autoSpaceDN/>
              <w:adjustRightInd/>
              <w:ind w:right="476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 xml:space="preserve">    36 250</w:t>
            </w:r>
          </w:p>
        </w:tc>
        <w:tc>
          <w:tcPr>
            <w:tcW w:w="1979" w:type="dxa"/>
          </w:tcPr>
          <w:p w:rsidR="00EE28BA" w:rsidRPr="00992AD2" w:rsidRDefault="00EE28BA" w:rsidP="003254A3">
            <w:pPr>
              <w:pStyle w:val="Style1"/>
              <w:tabs>
                <w:tab w:val="left" w:pos="1140"/>
              </w:tabs>
              <w:kinsoku w:val="0"/>
              <w:autoSpaceDE/>
              <w:autoSpaceDN/>
              <w:adjustRightInd/>
              <w:ind w:right="476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47 218,84</w:t>
            </w:r>
          </w:p>
        </w:tc>
      </w:tr>
      <w:tr w:rsidR="00EE28BA" w:rsidRPr="00727300" w:rsidTr="003254A3">
        <w:trPr>
          <w:jc w:val="center"/>
        </w:trPr>
        <w:tc>
          <w:tcPr>
            <w:tcW w:w="1843" w:type="dxa"/>
          </w:tcPr>
          <w:p w:rsidR="00EE28BA" w:rsidRPr="00727300" w:rsidRDefault="00EE28BA" w:rsidP="003254A3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finančné operácie</w:t>
            </w:r>
          </w:p>
        </w:tc>
        <w:tc>
          <w:tcPr>
            <w:tcW w:w="1701" w:type="dxa"/>
            <w:vAlign w:val="center"/>
          </w:tcPr>
          <w:p w:rsidR="00EE28BA" w:rsidRPr="00992AD2" w:rsidRDefault="00EE28BA" w:rsidP="003254A3">
            <w:pPr>
              <w:pStyle w:val="Style1"/>
              <w:kinsoku w:val="0"/>
              <w:autoSpaceDE/>
              <w:autoSpaceDN/>
              <w:adjustRightInd/>
              <w:ind w:right="826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101 861</w:t>
            </w:r>
          </w:p>
        </w:tc>
        <w:tc>
          <w:tcPr>
            <w:tcW w:w="1701" w:type="dxa"/>
          </w:tcPr>
          <w:p w:rsidR="00EE28BA" w:rsidRDefault="00EE28BA" w:rsidP="003254A3">
            <w:pPr>
              <w:pStyle w:val="Style1"/>
              <w:kinsoku w:val="0"/>
              <w:autoSpaceDE/>
              <w:autoSpaceDN/>
              <w:adjustRightInd/>
              <w:ind w:right="566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172 106</w:t>
            </w:r>
          </w:p>
        </w:tc>
        <w:tc>
          <w:tcPr>
            <w:tcW w:w="1979" w:type="dxa"/>
          </w:tcPr>
          <w:p w:rsidR="00EE28BA" w:rsidRPr="00992AD2" w:rsidRDefault="00EE28BA" w:rsidP="003254A3">
            <w:pPr>
              <w:pStyle w:val="Style1"/>
              <w:kinsoku w:val="0"/>
              <w:autoSpaceDE/>
              <w:autoSpaceDN/>
              <w:adjustRightInd/>
              <w:ind w:right="566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 xml:space="preserve">210 849,44 </w:t>
            </w:r>
          </w:p>
        </w:tc>
      </w:tr>
      <w:tr w:rsidR="00EE28BA" w:rsidRPr="00727300" w:rsidTr="003254A3">
        <w:trPr>
          <w:trHeight w:val="283"/>
          <w:jc w:val="center"/>
        </w:trPr>
        <w:tc>
          <w:tcPr>
            <w:tcW w:w="1843" w:type="dxa"/>
          </w:tcPr>
          <w:p w:rsidR="00EE28BA" w:rsidRPr="00727300" w:rsidRDefault="00EE28BA" w:rsidP="003254A3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príjmy RO</w:t>
            </w:r>
            <w:r w:rsidR="003254A3">
              <w:rPr>
                <w:rFonts w:ascii="Arial Narrow" w:hAnsi="Arial Narrow" w:cs="Tahoma"/>
                <w:sz w:val="20"/>
                <w:szCs w:val="20"/>
              </w:rPr>
              <w:t xml:space="preserve"> - bežné</w:t>
            </w:r>
          </w:p>
        </w:tc>
        <w:tc>
          <w:tcPr>
            <w:tcW w:w="1701" w:type="dxa"/>
            <w:vAlign w:val="center"/>
          </w:tcPr>
          <w:p w:rsidR="00EE28BA" w:rsidRPr="00992AD2" w:rsidRDefault="003254A3" w:rsidP="003254A3">
            <w:pPr>
              <w:pStyle w:val="Style1"/>
              <w:kinsoku w:val="0"/>
              <w:autoSpaceDE/>
              <w:autoSpaceDN/>
              <w:adjustRightInd/>
              <w:ind w:right="826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42 509</w:t>
            </w:r>
          </w:p>
        </w:tc>
        <w:tc>
          <w:tcPr>
            <w:tcW w:w="1701" w:type="dxa"/>
            <w:vAlign w:val="center"/>
          </w:tcPr>
          <w:p w:rsidR="00EE28BA" w:rsidRDefault="003254A3" w:rsidP="003254A3">
            <w:pPr>
              <w:pStyle w:val="Style1"/>
              <w:kinsoku w:val="0"/>
              <w:autoSpaceDE/>
              <w:autoSpaceDN/>
              <w:adjustRightInd/>
              <w:ind w:right="836"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63 365</w:t>
            </w:r>
          </w:p>
        </w:tc>
        <w:tc>
          <w:tcPr>
            <w:tcW w:w="1979" w:type="dxa"/>
          </w:tcPr>
          <w:p w:rsidR="00EE28BA" w:rsidRDefault="003254A3" w:rsidP="003254A3">
            <w:pPr>
              <w:pStyle w:val="Style1"/>
              <w:kinsoku w:val="0"/>
              <w:autoSpaceDE/>
              <w:autoSpaceDN/>
              <w:adjustRightInd/>
              <w:ind w:right="836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27 518,51</w:t>
            </w:r>
            <w:r w:rsidR="00EE28BA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  <w:tr w:rsidR="003254A3" w:rsidRPr="00727300" w:rsidTr="003254A3">
        <w:trPr>
          <w:trHeight w:val="283"/>
          <w:jc w:val="center"/>
        </w:trPr>
        <w:tc>
          <w:tcPr>
            <w:tcW w:w="1843" w:type="dxa"/>
          </w:tcPr>
          <w:p w:rsidR="003254A3" w:rsidRPr="00727300" w:rsidRDefault="003254A3" w:rsidP="003254A3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               -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</w:rPr>
              <w:t>fin.oper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3254A3" w:rsidRDefault="003254A3" w:rsidP="003254A3">
            <w:pPr>
              <w:pStyle w:val="Style1"/>
              <w:kinsoku w:val="0"/>
              <w:autoSpaceDE/>
              <w:autoSpaceDN/>
              <w:adjustRightInd/>
              <w:ind w:right="826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 xml:space="preserve"> 5 211</w:t>
            </w:r>
          </w:p>
        </w:tc>
        <w:tc>
          <w:tcPr>
            <w:tcW w:w="1701" w:type="dxa"/>
            <w:vAlign w:val="center"/>
          </w:tcPr>
          <w:p w:rsidR="003254A3" w:rsidRDefault="003254A3" w:rsidP="003254A3">
            <w:pPr>
              <w:pStyle w:val="Style1"/>
              <w:kinsoku w:val="0"/>
              <w:autoSpaceDE/>
              <w:autoSpaceDN/>
              <w:adjustRightInd/>
              <w:ind w:right="836"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5 211</w:t>
            </w:r>
          </w:p>
        </w:tc>
        <w:tc>
          <w:tcPr>
            <w:tcW w:w="1979" w:type="dxa"/>
          </w:tcPr>
          <w:p w:rsidR="003254A3" w:rsidRDefault="003254A3" w:rsidP="003254A3">
            <w:pPr>
              <w:pStyle w:val="Style1"/>
              <w:kinsoku w:val="0"/>
              <w:autoSpaceDE/>
              <w:autoSpaceDN/>
              <w:adjustRightInd/>
              <w:ind w:right="836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30 089,0</w:t>
            </w:r>
          </w:p>
        </w:tc>
      </w:tr>
      <w:tr w:rsidR="00EE28BA" w:rsidRPr="00727300" w:rsidTr="003254A3">
        <w:trPr>
          <w:jc w:val="center"/>
        </w:trPr>
        <w:tc>
          <w:tcPr>
            <w:tcW w:w="1843" w:type="dxa"/>
            <w:shd w:val="clear" w:color="auto" w:fill="CCFFCC"/>
          </w:tcPr>
          <w:p w:rsidR="00EE28BA" w:rsidRPr="00727300" w:rsidRDefault="00EE28BA" w:rsidP="003254A3">
            <w:pPr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Výdavky celkom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EE28BA" w:rsidRPr="00992AD2" w:rsidRDefault="00EE28BA" w:rsidP="003254A3">
            <w:pPr>
              <w:pStyle w:val="Style1"/>
              <w:kinsoku w:val="0"/>
              <w:autoSpaceDE/>
              <w:autoSpaceDN/>
              <w:adjustRightInd/>
              <w:ind w:right="466"/>
              <w:rPr>
                <w:rStyle w:val="CharacterStyle2"/>
                <w:rFonts w:ascii="Arial Narrow" w:hAnsi="Arial Narrow" w:cs="Arial Narrow"/>
                <w:b/>
                <w:bCs/>
                <w:color w:val="000000"/>
                <w:spacing w:val="-8"/>
                <w:w w:val="110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color w:val="000000"/>
                <w:spacing w:val="-8"/>
                <w:w w:val="110"/>
                <w:sz w:val="18"/>
                <w:szCs w:val="18"/>
              </w:rPr>
              <w:t>2 665 862</w:t>
            </w:r>
          </w:p>
        </w:tc>
        <w:tc>
          <w:tcPr>
            <w:tcW w:w="1701" w:type="dxa"/>
            <w:shd w:val="clear" w:color="auto" w:fill="CCFFCC"/>
          </w:tcPr>
          <w:p w:rsidR="00EE28BA" w:rsidRDefault="00EE28BA" w:rsidP="003254A3">
            <w:pPr>
              <w:pStyle w:val="Pta"/>
              <w:kinsoku w:val="0"/>
              <w:ind w:right="476"/>
              <w:rPr>
                <w:rStyle w:val="CharacterStyle2"/>
                <w:rFonts w:ascii="Arial Narrow" w:hAnsi="Arial Narrow" w:cs="Arial Narrow"/>
                <w:b/>
                <w:bCs/>
                <w:color w:val="000000"/>
                <w:spacing w:val="-8"/>
                <w:w w:val="110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color w:val="000000"/>
                <w:spacing w:val="-8"/>
                <w:w w:val="110"/>
                <w:sz w:val="18"/>
                <w:szCs w:val="18"/>
              </w:rPr>
              <w:t>2 814 854,32</w:t>
            </w:r>
          </w:p>
        </w:tc>
        <w:tc>
          <w:tcPr>
            <w:tcW w:w="1979" w:type="dxa"/>
            <w:shd w:val="clear" w:color="auto" w:fill="CCFFCC"/>
          </w:tcPr>
          <w:p w:rsidR="00EE28BA" w:rsidRPr="00992AD2" w:rsidRDefault="00EE28BA" w:rsidP="003254A3">
            <w:pPr>
              <w:pStyle w:val="Pta"/>
              <w:kinsoku w:val="0"/>
              <w:ind w:right="476"/>
              <w:rPr>
                <w:rStyle w:val="CharacterStyle2"/>
                <w:rFonts w:ascii="Arial Narrow" w:hAnsi="Arial Narrow" w:cs="Arial Narrow"/>
                <w:b/>
                <w:bCs/>
                <w:color w:val="000000"/>
                <w:spacing w:val="-8"/>
                <w:w w:val="110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color w:val="000000"/>
                <w:spacing w:val="-8"/>
                <w:w w:val="110"/>
                <w:sz w:val="18"/>
                <w:szCs w:val="18"/>
              </w:rPr>
              <w:t>2 846 708,75</w:t>
            </w:r>
          </w:p>
        </w:tc>
      </w:tr>
      <w:tr w:rsidR="00EE28BA" w:rsidRPr="00727300" w:rsidTr="003254A3">
        <w:trPr>
          <w:jc w:val="center"/>
        </w:trPr>
        <w:tc>
          <w:tcPr>
            <w:tcW w:w="1843" w:type="dxa"/>
          </w:tcPr>
          <w:p w:rsidR="00EE28BA" w:rsidRPr="00727300" w:rsidRDefault="00EE28BA" w:rsidP="003254A3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z toho:</w:t>
            </w:r>
          </w:p>
        </w:tc>
        <w:tc>
          <w:tcPr>
            <w:tcW w:w="1701" w:type="dxa"/>
          </w:tcPr>
          <w:p w:rsidR="00EE28BA" w:rsidRPr="00992AD2" w:rsidRDefault="00EE28BA" w:rsidP="003254A3">
            <w:pPr>
              <w:pStyle w:val="Pta"/>
              <w:kinsoku w:val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</w:tcPr>
          <w:p w:rsidR="00EE28BA" w:rsidRPr="00992AD2" w:rsidRDefault="00EE28BA" w:rsidP="003254A3">
            <w:pPr>
              <w:pStyle w:val="Pta"/>
              <w:kinsoku w:val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79" w:type="dxa"/>
          </w:tcPr>
          <w:p w:rsidR="00EE28BA" w:rsidRPr="00992AD2" w:rsidRDefault="00EE28BA" w:rsidP="003254A3">
            <w:pPr>
              <w:pStyle w:val="Pta"/>
              <w:kinsoku w:val="0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EE28BA" w:rsidRPr="00727300" w:rsidTr="003254A3">
        <w:trPr>
          <w:jc w:val="center"/>
        </w:trPr>
        <w:tc>
          <w:tcPr>
            <w:tcW w:w="1843" w:type="dxa"/>
          </w:tcPr>
          <w:p w:rsidR="00EE28BA" w:rsidRPr="00727300" w:rsidRDefault="00EE28BA" w:rsidP="003254A3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bežné výdavky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E28BA" w:rsidRPr="00992AD2" w:rsidRDefault="00EE28BA" w:rsidP="003254A3">
            <w:pPr>
              <w:pStyle w:val="Pta"/>
              <w:kinsoku w:val="0"/>
              <w:ind w:right="466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1 131 398</w:t>
            </w:r>
          </w:p>
        </w:tc>
        <w:tc>
          <w:tcPr>
            <w:tcW w:w="1701" w:type="dxa"/>
          </w:tcPr>
          <w:p w:rsidR="00EE28BA" w:rsidRDefault="00EE28BA" w:rsidP="003254A3">
            <w:pPr>
              <w:pStyle w:val="Pta"/>
              <w:kinsoku w:val="0"/>
              <w:ind w:right="476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1 253 622</w:t>
            </w:r>
          </w:p>
        </w:tc>
        <w:tc>
          <w:tcPr>
            <w:tcW w:w="1979" w:type="dxa"/>
          </w:tcPr>
          <w:p w:rsidR="00EE28BA" w:rsidRPr="00992AD2" w:rsidRDefault="00EE28BA" w:rsidP="003254A3">
            <w:pPr>
              <w:pStyle w:val="Pta"/>
              <w:kinsoku w:val="0"/>
              <w:ind w:right="476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1 215 967,08</w:t>
            </w:r>
          </w:p>
        </w:tc>
      </w:tr>
      <w:tr w:rsidR="00EE28BA" w:rsidRPr="00727300" w:rsidTr="003254A3">
        <w:trPr>
          <w:jc w:val="center"/>
        </w:trPr>
        <w:tc>
          <w:tcPr>
            <w:tcW w:w="1843" w:type="dxa"/>
          </w:tcPr>
          <w:p w:rsidR="00EE28BA" w:rsidRPr="00727300" w:rsidRDefault="00EE28BA" w:rsidP="003254A3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kapitálové výdavky</w:t>
            </w:r>
          </w:p>
        </w:tc>
        <w:tc>
          <w:tcPr>
            <w:tcW w:w="1701" w:type="dxa"/>
            <w:vAlign w:val="center"/>
          </w:tcPr>
          <w:p w:rsidR="00EE28BA" w:rsidRPr="00992AD2" w:rsidRDefault="00EE28BA" w:rsidP="003254A3">
            <w:pPr>
              <w:pStyle w:val="Pta"/>
              <w:kinsoku w:val="0"/>
              <w:ind w:right="466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154 268</w:t>
            </w:r>
          </w:p>
        </w:tc>
        <w:tc>
          <w:tcPr>
            <w:tcW w:w="1701" w:type="dxa"/>
          </w:tcPr>
          <w:p w:rsidR="00EE28BA" w:rsidRDefault="00EC66AF" w:rsidP="003254A3">
            <w:pPr>
              <w:pStyle w:val="Pta"/>
              <w:kinsoku w:val="0"/>
              <w:ind w:right="476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 </w:t>
            </w:r>
            <w:r w:rsidR="00EE28BA">
              <w:rPr>
                <w:rFonts w:ascii="Arial Narrow" w:hAnsi="Arial Narrow" w:cs="Arial Narrow"/>
                <w:sz w:val="18"/>
                <w:szCs w:val="18"/>
              </w:rPr>
              <w:t xml:space="preserve">130 944 </w:t>
            </w:r>
          </w:p>
        </w:tc>
        <w:tc>
          <w:tcPr>
            <w:tcW w:w="1979" w:type="dxa"/>
          </w:tcPr>
          <w:p w:rsidR="00EE28BA" w:rsidRPr="00992AD2" w:rsidRDefault="00EE28BA" w:rsidP="003254A3">
            <w:pPr>
              <w:pStyle w:val="Pta"/>
              <w:kinsoku w:val="0"/>
              <w:ind w:right="476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  125 904,88</w:t>
            </w:r>
          </w:p>
        </w:tc>
      </w:tr>
      <w:tr w:rsidR="00EE28BA" w:rsidRPr="00727300" w:rsidTr="003254A3">
        <w:trPr>
          <w:jc w:val="center"/>
        </w:trPr>
        <w:tc>
          <w:tcPr>
            <w:tcW w:w="1843" w:type="dxa"/>
          </w:tcPr>
          <w:p w:rsidR="00EE28BA" w:rsidRPr="00727300" w:rsidRDefault="00EE28BA" w:rsidP="003254A3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finančné výdavk</w:t>
            </w:r>
            <w:r w:rsidRPr="00727300">
              <w:rPr>
                <w:rFonts w:ascii="Arial Narrow" w:hAnsi="Arial Narrow" w:cs="Tahoma"/>
                <w:sz w:val="20"/>
                <w:szCs w:val="20"/>
              </w:rPr>
              <w:t>y</w:t>
            </w:r>
          </w:p>
        </w:tc>
        <w:tc>
          <w:tcPr>
            <w:tcW w:w="1701" w:type="dxa"/>
            <w:vAlign w:val="center"/>
          </w:tcPr>
          <w:p w:rsidR="00EE28BA" w:rsidRPr="00992AD2" w:rsidRDefault="00EE28BA" w:rsidP="003254A3">
            <w:pPr>
              <w:pStyle w:val="Pta"/>
              <w:kinsoku w:val="0"/>
              <w:ind w:right="556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125 292</w:t>
            </w:r>
          </w:p>
        </w:tc>
        <w:tc>
          <w:tcPr>
            <w:tcW w:w="1701" w:type="dxa"/>
          </w:tcPr>
          <w:p w:rsidR="00EE28BA" w:rsidRDefault="00EC66AF" w:rsidP="003254A3">
            <w:pPr>
              <w:pStyle w:val="Pta"/>
              <w:kinsoku w:val="0"/>
              <w:ind w:right="566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  </w:t>
            </w:r>
            <w:r w:rsidR="00EE28BA">
              <w:rPr>
                <w:rFonts w:ascii="Arial Narrow" w:hAnsi="Arial Narrow" w:cs="Arial Narrow"/>
                <w:sz w:val="18"/>
                <w:szCs w:val="18"/>
              </w:rPr>
              <w:t>136 492</w:t>
            </w:r>
          </w:p>
        </w:tc>
        <w:tc>
          <w:tcPr>
            <w:tcW w:w="1979" w:type="dxa"/>
          </w:tcPr>
          <w:p w:rsidR="00EE28BA" w:rsidRDefault="00EE28BA" w:rsidP="003254A3">
            <w:pPr>
              <w:pStyle w:val="Pta"/>
              <w:kinsoku w:val="0"/>
              <w:ind w:right="566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  220 425,60</w:t>
            </w:r>
          </w:p>
        </w:tc>
      </w:tr>
      <w:tr w:rsidR="00EE28BA" w:rsidRPr="00727300" w:rsidTr="003254A3">
        <w:trPr>
          <w:jc w:val="center"/>
        </w:trPr>
        <w:tc>
          <w:tcPr>
            <w:tcW w:w="1843" w:type="dxa"/>
          </w:tcPr>
          <w:p w:rsidR="00EE28BA" w:rsidRPr="00727300" w:rsidRDefault="00EE28BA" w:rsidP="003254A3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výdavky RO</w:t>
            </w:r>
            <w:r w:rsidR="003254A3">
              <w:rPr>
                <w:rFonts w:ascii="Arial Narrow" w:hAnsi="Arial Narrow" w:cs="Tahoma"/>
                <w:sz w:val="20"/>
                <w:szCs w:val="20"/>
              </w:rPr>
              <w:t xml:space="preserve"> bežné</w:t>
            </w:r>
          </w:p>
        </w:tc>
        <w:tc>
          <w:tcPr>
            <w:tcW w:w="1701" w:type="dxa"/>
          </w:tcPr>
          <w:p w:rsidR="00EE28BA" w:rsidRPr="00992AD2" w:rsidRDefault="00EE28BA" w:rsidP="003254A3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1 254 904</w:t>
            </w:r>
          </w:p>
        </w:tc>
        <w:tc>
          <w:tcPr>
            <w:tcW w:w="1701" w:type="dxa"/>
          </w:tcPr>
          <w:p w:rsidR="00EE28BA" w:rsidRDefault="00EE28BA" w:rsidP="00EC66AF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1</w:t>
            </w:r>
            <w:r w:rsidR="00EC66AF">
              <w:rPr>
                <w:rFonts w:ascii="Arial Narrow" w:hAnsi="Arial Narrow" w:cs="Tahoma"/>
                <w:sz w:val="18"/>
                <w:szCs w:val="18"/>
              </w:rPr>
              <w:t> 279 303,36</w:t>
            </w:r>
          </w:p>
        </w:tc>
        <w:tc>
          <w:tcPr>
            <w:tcW w:w="1979" w:type="dxa"/>
          </w:tcPr>
          <w:p w:rsidR="00EE28BA" w:rsidRPr="00974423" w:rsidRDefault="00EE28BA" w:rsidP="00EC66AF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1</w:t>
            </w:r>
            <w:r w:rsidR="00EC66AF">
              <w:rPr>
                <w:rFonts w:ascii="Arial Narrow" w:hAnsi="Arial Narrow" w:cs="Tahoma"/>
                <w:sz w:val="18"/>
                <w:szCs w:val="18"/>
              </w:rPr>
              <w:t> 274 558,85</w:t>
            </w:r>
          </w:p>
        </w:tc>
      </w:tr>
      <w:tr w:rsidR="003254A3" w:rsidRPr="00727300" w:rsidTr="003254A3">
        <w:trPr>
          <w:jc w:val="center"/>
        </w:trPr>
        <w:tc>
          <w:tcPr>
            <w:tcW w:w="1843" w:type="dxa"/>
          </w:tcPr>
          <w:p w:rsidR="003254A3" w:rsidRPr="00727300" w:rsidRDefault="003254A3" w:rsidP="003254A3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                   KV</w:t>
            </w:r>
          </w:p>
        </w:tc>
        <w:tc>
          <w:tcPr>
            <w:tcW w:w="1701" w:type="dxa"/>
          </w:tcPr>
          <w:p w:rsidR="003254A3" w:rsidRDefault="003254A3" w:rsidP="003254A3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54A3" w:rsidRDefault="00EC66AF" w:rsidP="003254A3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 xml:space="preserve">      3 283,0</w:t>
            </w:r>
          </w:p>
        </w:tc>
        <w:tc>
          <w:tcPr>
            <w:tcW w:w="1979" w:type="dxa"/>
          </w:tcPr>
          <w:p w:rsidR="003254A3" w:rsidRDefault="00EC66AF" w:rsidP="003254A3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 xml:space="preserve">            0</w:t>
            </w:r>
          </w:p>
        </w:tc>
      </w:tr>
      <w:tr w:rsidR="003254A3" w:rsidRPr="00727300" w:rsidTr="003254A3">
        <w:trPr>
          <w:jc w:val="center"/>
        </w:trPr>
        <w:tc>
          <w:tcPr>
            <w:tcW w:w="1843" w:type="dxa"/>
          </w:tcPr>
          <w:p w:rsidR="003254A3" w:rsidRPr="00727300" w:rsidRDefault="003254A3" w:rsidP="003254A3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                   VFO</w:t>
            </w:r>
          </w:p>
        </w:tc>
        <w:tc>
          <w:tcPr>
            <w:tcW w:w="1701" w:type="dxa"/>
          </w:tcPr>
          <w:p w:rsidR="003254A3" w:rsidRDefault="003254A3" w:rsidP="003254A3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54A3" w:rsidRDefault="00EC66AF" w:rsidP="003254A3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 xml:space="preserve">    11 209,96</w:t>
            </w:r>
          </w:p>
        </w:tc>
        <w:tc>
          <w:tcPr>
            <w:tcW w:w="1979" w:type="dxa"/>
          </w:tcPr>
          <w:p w:rsidR="003254A3" w:rsidRDefault="00EC66AF" w:rsidP="003254A3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 xml:space="preserve">       9 852,34</w:t>
            </w:r>
          </w:p>
        </w:tc>
      </w:tr>
      <w:bookmarkEnd w:id="0"/>
    </w:tbl>
    <w:p w:rsidR="00DA66B5" w:rsidRDefault="00DA66B5" w:rsidP="00FF49A8">
      <w:pPr>
        <w:rPr>
          <w:rFonts w:ascii="Arial Narrow" w:hAnsi="Arial Narrow" w:cs="Tahoma"/>
          <w:b/>
        </w:rPr>
      </w:pPr>
    </w:p>
    <w:p w:rsidR="001C0259" w:rsidRDefault="001C0259" w:rsidP="00FF49A8">
      <w:pPr>
        <w:rPr>
          <w:rFonts w:ascii="Arial Narrow" w:hAnsi="Arial Narrow" w:cs="Tahoma"/>
          <w:b/>
        </w:rPr>
      </w:pPr>
    </w:p>
    <w:p w:rsidR="00EE28BA" w:rsidRDefault="00EE28BA" w:rsidP="00EE28BA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2. Rozbor plnenia príjmov za rok 2022</w:t>
      </w:r>
    </w:p>
    <w:p w:rsidR="00EE28BA" w:rsidRDefault="00EE28BA" w:rsidP="00EE28BA">
      <w:pPr>
        <w:rPr>
          <w:rFonts w:ascii="Arial Narrow" w:hAnsi="Arial Narrow" w:cs="Tahoma"/>
          <w:b/>
        </w:rPr>
      </w:pPr>
    </w:p>
    <w:p w:rsidR="00EE28BA" w:rsidRDefault="00EE28BA" w:rsidP="00EE28BA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26"/>
        <w:gridCol w:w="3017"/>
      </w:tblGrid>
      <w:tr w:rsidR="00EE28BA" w:rsidRPr="00727300" w:rsidTr="003254A3">
        <w:trPr>
          <w:trHeight w:hRule="exact" w:val="567"/>
        </w:trPr>
        <w:tc>
          <w:tcPr>
            <w:tcW w:w="3019" w:type="dxa"/>
            <w:shd w:val="clear" w:color="auto" w:fill="CCFFCC"/>
            <w:vAlign w:val="center"/>
          </w:tcPr>
          <w:p w:rsidR="00EE28BA" w:rsidRPr="00727300" w:rsidRDefault="00EE28B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2022 po I. úprave</w:t>
            </w:r>
          </w:p>
        </w:tc>
        <w:tc>
          <w:tcPr>
            <w:tcW w:w="3026" w:type="dxa"/>
            <w:shd w:val="clear" w:color="auto" w:fill="CCFFCC"/>
            <w:vAlign w:val="center"/>
          </w:tcPr>
          <w:p w:rsidR="00EE28BA" w:rsidRPr="00727300" w:rsidRDefault="00EE28B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31.12.2022</w:t>
            </w:r>
          </w:p>
        </w:tc>
        <w:tc>
          <w:tcPr>
            <w:tcW w:w="3017" w:type="dxa"/>
            <w:shd w:val="clear" w:color="auto" w:fill="CCFFCC"/>
            <w:vAlign w:val="center"/>
          </w:tcPr>
          <w:p w:rsidR="00EE28BA" w:rsidRPr="00727300" w:rsidRDefault="00EE28B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EE28BA" w:rsidRPr="00727300" w:rsidTr="003254A3">
        <w:tc>
          <w:tcPr>
            <w:tcW w:w="3019" w:type="dxa"/>
            <w:vAlign w:val="center"/>
          </w:tcPr>
          <w:p w:rsidR="00EE28BA" w:rsidRDefault="00EE28BA" w:rsidP="003254A3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color w:val="000000"/>
                <w:spacing w:val="-8"/>
                <w:w w:val="110"/>
                <w:sz w:val="18"/>
                <w:szCs w:val="18"/>
              </w:rPr>
              <w:t>2 820 596,0</w:t>
            </w:r>
          </w:p>
        </w:tc>
        <w:tc>
          <w:tcPr>
            <w:tcW w:w="3026" w:type="dxa"/>
          </w:tcPr>
          <w:p w:rsidR="00EE28BA" w:rsidRPr="00992AD2" w:rsidRDefault="00EE28BA" w:rsidP="003254A3">
            <w:pPr>
              <w:pStyle w:val="Style1"/>
              <w:kinsoku w:val="0"/>
              <w:autoSpaceDE/>
              <w:autoSpaceDN/>
              <w:adjustRightInd/>
              <w:ind w:right="476"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color w:val="000000"/>
                <w:spacing w:val="-8"/>
                <w:w w:val="110"/>
                <w:sz w:val="18"/>
                <w:szCs w:val="18"/>
              </w:rPr>
              <w:t xml:space="preserve">2 877 601,59 </w:t>
            </w:r>
          </w:p>
        </w:tc>
        <w:tc>
          <w:tcPr>
            <w:tcW w:w="3017" w:type="dxa"/>
            <w:vAlign w:val="center"/>
          </w:tcPr>
          <w:p w:rsidR="00EE28BA" w:rsidRDefault="00EE28BA" w:rsidP="003254A3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w w:val="110"/>
              </w:rPr>
              <w:t>102</w:t>
            </w:r>
          </w:p>
        </w:tc>
      </w:tr>
    </w:tbl>
    <w:p w:rsidR="00EE28BA" w:rsidRDefault="00EE28BA" w:rsidP="00EE28BA">
      <w:pPr>
        <w:rPr>
          <w:rFonts w:ascii="Arial Narrow" w:hAnsi="Arial Narrow" w:cs="Tahoma"/>
          <w:b/>
        </w:rPr>
      </w:pPr>
    </w:p>
    <w:p w:rsidR="00EE28BA" w:rsidRDefault="00EE28BA" w:rsidP="00EE28BA">
      <w:pPr>
        <w:rPr>
          <w:rFonts w:ascii="Arial Narrow" w:hAnsi="Arial Narrow" w:cs="Tahoma"/>
          <w:b/>
        </w:rPr>
      </w:pPr>
    </w:p>
    <w:p w:rsidR="00EE28BA" w:rsidRDefault="00EE28BA" w:rsidP="00EE28BA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2.1 Bežné príjmy –   daňové príjmy</w:t>
      </w:r>
    </w:p>
    <w:p w:rsidR="00EE28BA" w:rsidRDefault="00EE28BA" w:rsidP="00EE28BA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3041"/>
        <w:gridCol w:w="2203"/>
      </w:tblGrid>
      <w:tr w:rsidR="00EE28BA" w:rsidRPr="00727300" w:rsidTr="003254A3">
        <w:trPr>
          <w:trHeight w:hRule="exact" w:val="567"/>
        </w:trPr>
        <w:tc>
          <w:tcPr>
            <w:tcW w:w="3021" w:type="dxa"/>
            <w:shd w:val="clear" w:color="auto" w:fill="CCFFCC"/>
            <w:vAlign w:val="center"/>
          </w:tcPr>
          <w:p w:rsidR="00EE28BA" w:rsidRPr="00727300" w:rsidRDefault="00EE28B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2022 po I. úprave</w:t>
            </w:r>
          </w:p>
        </w:tc>
        <w:tc>
          <w:tcPr>
            <w:tcW w:w="3041" w:type="dxa"/>
            <w:shd w:val="clear" w:color="auto" w:fill="CCFFCC"/>
            <w:vAlign w:val="center"/>
          </w:tcPr>
          <w:p w:rsidR="00EE28BA" w:rsidRPr="00727300" w:rsidRDefault="00EE28B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31.12.2022</w:t>
            </w:r>
          </w:p>
        </w:tc>
        <w:tc>
          <w:tcPr>
            <w:tcW w:w="2203" w:type="dxa"/>
            <w:shd w:val="clear" w:color="auto" w:fill="CCFFCC"/>
            <w:vAlign w:val="center"/>
          </w:tcPr>
          <w:p w:rsidR="00EE28BA" w:rsidRPr="00727300" w:rsidRDefault="00EE28B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EE28BA" w:rsidRPr="00727300" w:rsidTr="003254A3">
        <w:tc>
          <w:tcPr>
            <w:tcW w:w="3021" w:type="dxa"/>
            <w:vAlign w:val="center"/>
          </w:tcPr>
          <w:p w:rsidR="00EE28BA" w:rsidRDefault="00EE28BA" w:rsidP="003254A3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</w:rPr>
              <w:t>1 288 607,0</w:t>
            </w:r>
          </w:p>
        </w:tc>
        <w:tc>
          <w:tcPr>
            <w:tcW w:w="3041" w:type="dxa"/>
            <w:vAlign w:val="center"/>
          </w:tcPr>
          <w:p w:rsidR="00EE28BA" w:rsidRDefault="00EE28BA" w:rsidP="003254A3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</w:rPr>
              <w:t>1 296 065,40</w:t>
            </w:r>
          </w:p>
        </w:tc>
        <w:tc>
          <w:tcPr>
            <w:tcW w:w="2203" w:type="dxa"/>
            <w:vAlign w:val="center"/>
          </w:tcPr>
          <w:p w:rsidR="00EE28BA" w:rsidRDefault="00EE28BA" w:rsidP="003254A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 Narrow" w:hAnsi="Arial Narrow" w:cs="Arial Narrow"/>
                <w:b/>
                <w:bCs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w w:val="110"/>
              </w:rPr>
              <w:t xml:space="preserve">                    101</w:t>
            </w:r>
          </w:p>
        </w:tc>
      </w:tr>
    </w:tbl>
    <w:p w:rsidR="00EE28BA" w:rsidRDefault="00EE28BA" w:rsidP="00EE28BA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</w:t>
      </w:r>
    </w:p>
    <w:p w:rsidR="00EE28BA" w:rsidRDefault="00EE28BA" w:rsidP="00694EF8">
      <w:pPr>
        <w:pStyle w:val="Style18"/>
        <w:numPr>
          <w:ilvl w:val="0"/>
          <w:numId w:val="14"/>
        </w:numPr>
        <w:tabs>
          <w:tab w:val="clear" w:pos="288"/>
          <w:tab w:val="num" w:pos="360"/>
        </w:tabs>
        <w:kinsoku w:val="0"/>
        <w:autoSpaceDE/>
        <w:autoSpaceDN/>
        <w:rPr>
          <w:rStyle w:val="CharacterStyle4"/>
          <w:spacing w:val="-4"/>
          <w:w w:val="110"/>
        </w:rPr>
      </w:pPr>
      <w:r>
        <w:rPr>
          <w:rStyle w:val="CharacterStyle4"/>
          <w:spacing w:val="-4"/>
          <w:w w:val="110"/>
        </w:rPr>
        <w:t>Výnos z dane z príjmov poukázaný územnej samospráve</w:t>
      </w:r>
    </w:p>
    <w:p w:rsidR="00EE28BA" w:rsidRDefault="00EE28BA" w:rsidP="00EE28BA">
      <w:pPr>
        <w:pStyle w:val="Style1"/>
        <w:kinsoku w:val="0"/>
        <w:autoSpaceDE/>
        <w:autoSpaceDN/>
        <w:adjustRightInd/>
        <w:spacing w:before="216"/>
        <w:ind w:right="936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12"/>
          <w:w w:val="110"/>
          <w:sz w:val="24"/>
          <w:szCs w:val="24"/>
        </w:rPr>
        <w:t xml:space="preserve">Z predpokladanej finančnej čiastky vo výške 1 045 716,0 € z výnosu z dane z príjmov boli k 31.12.2022 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poukázané prostriedky zo ŠR vo výške 1 048 350,19 €, čo predstavuje plnenie na 100 %.</w:t>
      </w:r>
    </w:p>
    <w:p w:rsidR="00EE28BA" w:rsidRDefault="00EE28BA" w:rsidP="00694EF8">
      <w:pPr>
        <w:pStyle w:val="Style18"/>
        <w:numPr>
          <w:ilvl w:val="0"/>
          <w:numId w:val="14"/>
        </w:numPr>
        <w:tabs>
          <w:tab w:val="clear" w:pos="288"/>
          <w:tab w:val="num" w:pos="360"/>
        </w:tabs>
        <w:kinsoku w:val="0"/>
        <w:autoSpaceDE/>
        <w:autoSpaceDN/>
        <w:spacing w:before="288"/>
        <w:rPr>
          <w:rStyle w:val="CharacterStyle4"/>
          <w:spacing w:val="2"/>
          <w:w w:val="110"/>
        </w:rPr>
      </w:pPr>
      <w:r>
        <w:rPr>
          <w:rStyle w:val="CharacterStyle4"/>
          <w:spacing w:val="2"/>
          <w:w w:val="110"/>
        </w:rPr>
        <w:t>Daň z nehnuteľností</w:t>
      </w:r>
    </w:p>
    <w:p w:rsidR="00EE28BA" w:rsidRDefault="00EE28BA" w:rsidP="00EE28BA">
      <w:pPr>
        <w:pStyle w:val="Style1"/>
        <w:kinsoku w:val="0"/>
        <w:autoSpaceDE/>
        <w:autoSpaceDN/>
        <w:adjustRightInd/>
        <w:spacing w:before="288"/>
        <w:ind w:right="648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  <w:t xml:space="preserve">Z rozpočtovaných 208 400,0 EUR  na </w:t>
      </w:r>
      <w:proofErr w:type="spellStart"/>
      <w:r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  <w:t>b.r</w:t>
      </w:r>
      <w:proofErr w:type="spellEnd"/>
      <w:r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  <w:t xml:space="preserve">. bol skutočný príjem k 31.12.2022 vo výške 206 644,16 €, čo predstavuje 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99 %</w:t>
      </w:r>
      <w:r w:rsidRPr="000C66F2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plnenie . .Za m .r. bol plánovaný príjem v rozpočte 2 800,0 EUR , v skutočnosti plnenie na nedoplatkoch za </w:t>
      </w:r>
      <w:proofErr w:type="spellStart"/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m.r</w:t>
      </w:r>
      <w:proofErr w:type="spellEnd"/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. v sume 9 095,88 EUR.</w:t>
      </w:r>
    </w:p>
    <w:p w:rsidR="00EE28BA" w:rsidRDefault="00EE28BA" w:rsidP="00EE28BA">
      <w:pPr>
        <w:pStyle w:val="Style1"/>
        <w:kinsoku w:val="0"/>
        <w:autoSpaceDE/>
        <w:autoSpaceDN/>
        <w:adjustRightInd/>
        <w:spacing w:before="288"/>
        <w:ind w:right="648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Príjmy dane z pozemkov boli vo výške 171 955,09  €, dane zo stavieb vo výške 34 329,51 €</w:t>
      </w:r>
    </w:p>
    <w:p w:rsidR="00EE28BA" w:rsidRDefault="00EE28BA" w:rsidP="00EE28BA">
      <w:pPr>
        <w:pStyle w:val="Style18"/>
        <w:kinsoku w:val="0"/>
        <w:autoSpaceDE/>
        <w:autoSpaceDN/>
        <w:ind w:left="0"/>
        <w:rPr>
          <w:rStyle w:val="CharacterStyle2"/>
          <w:spacing w:val="-7"/>
          <w:w w:val="110"/>
          <w:sz w:val="24"/>
        </w:rPr>
      </w:pPr>
      <w:r>
        <w:rPr>
          <w:rStyle w:val="CharacterStyle4"/>
          <w:spacing w:val="-8"/>
          <w:w w:val="110"/>
        </w:rPr>
        <w:t xml:space="preserve">dane z bytov vo výške 359,56  €. Na nedoplatkoch za m .r.  boli príjmy </w:t>
      </w:r>
      <w:r>
        <w:rPr>
          <w:rStyle w:val="CharacterStyle2"/>
          <w:spacing w:val="-7"/>
          <w:w w:val="110"/>
          <w:sz w:val="24"/>
        </w:rPr>
        <w:t xml:space="preserve">pri pozemkoch 7 421,17 €, pri stavbách 1 670,21 EUR , pri bytoch 4,50 EUR. </w:t>
      </w:r>
    </w:p>
    <w:p w:rsidR="00EE28BA" w:rsidRDefault="00EE28BA" w:rsidP="00EE28BA">
      <w:pPr>
        <w:pStyle w:val="Style18"/>
        <w:kinsoku w:val="0"/>
        <w:autoSpaceDE/>
        <w:autoSpaceDN/>
        <w:ind w:left="0"/>
        <w:rPr>
          <w:rStyle w:val="CharacterStyle2"/>
          <w:spacing w:val="-7"/>
          <w:w w:val="110"/>
          <w:sz w:val="24"/>
        </w:rPr>
      </w:pPr>
    </w:p>
    <w:p w:rsidR="00EE28BA" w:rsidRDefault="00EE28BA" w:rsidP="00EE28BA">
      <w:pPr>
        <w:pStyle w:val="Style18"/>
        <w:kinsoku w:val="0"/>
        <w:autoSpaceDE/>
        <w:autoSpaceDN/>
        <w:ind w:left="0"/>
        <w:rPr>
          <w:rStyle w:val="CharacterStyle2"/>
          <w:spacing w:val="-7"/>
          <w:w w:val="110"/>
          <w:sz w:val="24"/>
        </w:rPr>
      </w:pPr>
      <w:r>
        <w:rPr>
          <w:rStyle w:val="CharacterStyle2"/>
          <w:spacing w:val="-7"/>
          <w:w w:val="110"/>
          <w:sz w:val="24"/>
        </w:rPr>
        <w:t>Nedoplatky za rok 2022 na dani z pozemkov  sú 8 742,16 €, pri dani zo stavieb 3 010,35 €, pri daní z bytov 52,93 € podľa údajov z účtovníctva.</w:t>
      </w:r>
    </w:p>
    <w:p w:rsidR="00EE28BA" w:rsidRDefault="00EE28BA" w:rsidP="00EE28BA">
      <w:pPr>
        <w:pStyle w:val="Style18"/>
        <w:kinsoku w:val="0"/>
        <w:autoSpaceDE/>
        <w:autoSpaceDN/>
        <w:ind w:left="0"/>
        <w:rPr>
          <w:rStyle w:val="CharacterStyle2"/>
          <w:spacing w:val="-7"/>
          <w:w w:val="110"/>
          <w:sz w:val="24"/>
        </w:rPr>
      </w:pPr>
    </w:p>
    <w:p w:rsidR="00EE28BA" w:rsidRPr="00B31D42" w:rsidRDefault="00EE28BA" w:rsidP="00EE28BA">
      <w:pPr>
        <w:pStyle w:val="Style18"/>
        <w:kinsoku w:val="0"/>
        <w:autoSpaceDE/>
        <w:autoSpaceDN/>
        <w:ind w:left="0"/>
        <w:rPr>
          <w:rStyle w:val="CharacterStyle2"/>
          <w:color w:val="000000" w:themeColor="text1"/>
          <w:spacing w:val="-8"/>
          <w:w w:val="110"/>
          <w:sz w:val="24"/>
        </w:rPr>
      </w:pPr>
      <w:r w:rsidRPr="00B31D42">
        <w:rPr>
          <w:rStyle w:val="CharacterStyle2"/>
          <w:color w:val="000000" w:themeColor="text1"/>
          <w:spacing w:val="-7"/>
          <w:w w:val="110"/>
          <w:sz w:val="24"/>
        </w:rPr>
        <w:t>Nedoplatky na  miestnych daniach za minulé r</w:t>
      </w:r>
      <w:r>
        <w:rPr>
          <w:rStyle w:val="CharacterStyle2"/>
          <w:color w:val="000000" w:themeColor="text1"/>
          <w:spacing w:val="-7"/>
          <w:w w:val="110"/>
          <w:sz w:val="24"/>
        </w:rPr>
        <w:t>oky sú vykázané v sume 34 726,0 €.</w:t>
      </w:r>
    </w:p>
    <w:p w:rsidR="00EE28BA" w:rsidRDefault="00EE28BA" w:rsidP="00694EF8">
      <w:pPr>
        <w:pStyle w:val="Style18"/>
        <w:numPr>
          <w:ilvl w:val="0"/>
          <w:numId w:val="14"/>
        </w:numPr>
        <w:tabs>
          <w:tab w:val="clear" w:pos="288"/>
          <w:tab w:val="num" w:pos="360"/>
        </w:tabs>
        <w:kinsoku w:val="0"/>
        <w:autoSpaceDE/>
        <w:autoSpaceDN/>
        <w:spacing w:before="252"/>
        <w:rPr>
          <w:rStyle w:val="CharacterStyle4"/>
          <w:w w:val="110"/>
        </w:rPr>
      </w:pPr>
      <w:r>
        <w:rPr>
          <w:rStyle w:val="CharacterStyle4"/>
          <w:w w:val="110"/>
        </w:rPr>
        <w:t>Daň za psa</w:t>
      </w:r>
    </w:p>
    <w:p w:rsidR="00EE28BA" w:rsidRDefault="00EE28BA" w:rsidP="00EE28BA">
      <w:pPr>
        <w:pStyle w:val="Style1"/>
        <w:kinsoku w:val="0"/>
        <w:autoSpaceDE/>
        <w:autoSpaceDN/>
        <w:adjustRightInd/>
        <w:spacing w:before="288"/>
        <w:ind w:right="1152"/>
        <w:jc w:val="both"/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Z rozpočtovaných 2 350,0 € bol skutočný príjem k 31.12.2022 vo výške 2 202,0  € za </w:t>
      </w:r>
      <w:proofErr w:type="spellStart"/>
      <w:r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>b..r</w:t>
      </w:r>
      <w:proofErr w:type="spellEnd"/>
      <w:r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. , čo predstavuje </w:t>
      </w:r>
      <w:r>
        <w:rPr>
          <w:rStyle w:val="CharacterStyle2"/>
          <w:rFonts w:ascii="Arial Narrow" w:hAnsi="Arial Narrow" w:cs="Arial Narrow"/>
          <w:spacing w:val="-11"/>
          <w:w w:val="110"/>
          <w:sz w:val="24"/>
          <w:szCs w:val="24"/>
        </w:rPr>
        <w:t xml:space="preserve">94 % plnenie. Za minulé roky z rozpočtovaných 180,0 € bolo uhradených </w:t>
      </w:r>
      <w:r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  <w:t>171,25  €.</w:t>
      </w:r>
    </w:p>
    <w:p w:rsidR="00EE28BA" w:rsidRDefault="00EE28BA" w:rsidP="00EE28BA">
      <w:pPr>
        <w:pStyle w:val="Style1"/>
        <w:kinsoku w:val="0"/>
        <w:autoSpaceDE/>
        <w:autoSpaceDN/>
        <w:adjustRightInd/>
        <w:spacing w:before="288"/>
        <w:ind w:right="936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Obec tvorila opravné položky k 31.12.2022 k pohľadávkam po splatnosti  pri miestnych daniach v sume 29 221,97 EUR.</w:t>
      </w:r>
    </w:p>
    <w:p w:rsidR="00EE28BA" w:rsidRDefault="00EE28BA" w:rsidP="00EE28BA">
      <w:pPr>
        <w:pStyle w:val="Style1"/>
        <w:kinsoku w:val="0"/>
        <w:autoSpaceDE/>
        <w:autoSpaceDN/>
        <w:adjustRightInd/>
        <w:spacing w:before="288"/>
        <w:ind w:right="1152"/>
        <w:jc w:val="both"/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</w:pPr>
    </w:p>
    <w:p w:rsidR="00EE28BA" w:rsidRDefault="00EE28BA" w:rsidP="00694EF8">
      <w:pPr>
        <w:pStyle w:val="Style18"/>
        <w:numPr>
          <w:ilvl w:val="0"/>
          <w:numId w:val="14"/>
        </w:numPr>
        <w:tabs>
          <w:tab w:val="clear" w:pos="288"/>
          <w:tab w:val="num" w:pos="360"/>
        </w:tabs>
        <w:kinsoku w:val="0"/>
        <w:autoSpaceDE/>
        <w:autoSpaceDN/>
        <w:spacing w:before="288"/>
        <w:rPr>
          <w:rStyle w:val="CharacterStyle4"/>
          <w:spacing w:val="-3"/>
          <w:w w:val="110"/>
        </w:rPr>
      </w:pPr>
      <w:r>
        <w:rPr>
          <w:rStyle w:val="CharacterStyle4"/>
          <w:spacing w:val="-3"/>
          <w:w w:val="110"/>
        </w:rPr>
        <w:lastRenderedPageBreak/>
        <w:t>Daň za užívanie verejného priestranstva</w:t>
      </w:r>
    </w:p>
    <w:p w:rsidR="00EE28BA" w:rsidRDefault="00EE28BA" w:rsidP="00EE28BA">
      <w:pPr>
        <w:pStyle w:val="Style18"/>
        <w:kinsoku w:val="0"/>
        <w:autoSpaceDE/>
        <w:autoSpaceDN/>
        <w:spacing w:before="288"/>
        <w:rPr>
          <w:rStyle w:val="CharacterStyle4"/>
          <w:spacing w:val="-3"/>
          <w:w w:val="110"/>
        </w:rPr>
      </w:pPr>
      <w:r w:rsidRPr="00341964">
        <w:rPr>
          <w:rStyle w:val="CharacterStyle4"/>
          <w:spacing w:val="-3"/>
          <w:w w:val="110"/>
        </w:rPr>
        <w:t>Z rozpočtovaných 500,0 € bol skutočný príjem k 31.12.2022 vo výšk</w:t>
      </w:r>
      <w:r w:rsidR="000770A9">
        <w:rPr>
          <w:rStyle w:val="CharacterStyle4"/>
          <w:spacing w:val="-3"/>
          <w:w w:val="110"/>
        </w:rPr>
        <w:t>e   646,00 €, čo predstavuje 129</w:t>
      </w:r>
      <w:r w:rsidRPr="00341964">
        <w:rPr>
          <w:rStyle w:val="CharacterStyle4"/>
          <w:spacing w:val="-3"/>
          <w:w w:val="110"/>
        </w:rPr>
        <w:t xml:space="preserve"> % plnenie .</w:t>
      </w:r>
    </w:p>
    <w:p w:rsidR="00EE28BA" w:rsidRDefault="00EE28BA" w:rsidP="00694EF8">
      <w:pPr>
        <w:pStyle w:val="Style18"/>
        <w:numPr>
          <w:ilvl w:val="0"/>
          <w:numId w:val="14"/>
        </w:numPr>
        <w:tabs>
          <w:tab w:val="clear" w:pos="288"/>
          <w:tab w:val="num" w:pos="360"/>
        </w:tabs>
        <w:kinsoku w:val="0"/>
        <w:autoSpaceDE/>
        <w:autoSpaceDN/>
        <w:spacing w:before="252"/>
        <w:rPr>
          <w:rStyle w:val="CharacterStyle4"/>
          <w:spacing w:val="-4"/>
          <w:w w:val="110"/>
        </w:rPr>
      </w:pPr>
      <w:r>
        <w:rPr>
          <w:rStyle w:val="CharacterStyle4"/>
          <w:spacing w:val="-4"/>
          <w:w w:val="110"/>
        </w:rPr>
        <w:t>Daň za komunálny odpad a drobný stavebný odpad</w:t>
      </w:r>
    </w:p>
    <w:p w:rsidR="00EE28BA" w:rsidRDefault="00EE28BA" w:rsidP="00EE28BA">
      <w:pPr>
        <w:pStyle w:val="Style18"/>
        <w:kinsoku w:val="0"/>
        <w:autoSpaceDE/>
        <w:autoSpaceDN/>
        <w:spacing w:before="252"/>
        <w:ind w:left="0"/>
        <w:rPr>
          <w:rStyle w:val="CharacterStyle4"/>
          <w:spacing w:val="-4"/>
          <w:w w:val="110"/>
        </w:rPr>
      </w:pPr>
      <w:r>
        <w:rPr>
          <w:rStyle w:val="CharacterStyle4"/>
          <w:spacing w:val="-4"/>
          <w:w w:val="110"/>
        </w:rPr>
        <w:t xml:space="preserve">Do rozpočtu obce boli v priebehu roka 2022 uhradené nedoplatky z predchádzajúcich rokov v sume 2 517,87, oproti rozpočtovaným 2 200,0 €, čo je 114 ¨plnenie. </w:t>
      </w:r>
    </w:p>
    <w:p w:rsidR="00EE28BA" w:rsidRDefault="00EE28BA" w:rsidP="00EE28BA">
      <w:pPr>
        <w:pStyle w:val="Style18"/>
        <w:kinsoku w:val="0"/>
        <w:autoSpaceDE/>
        <w:autoSpaceDN/>
        <w:spacing w:before="252"/>
        <w:ind w:left="0"/>
        <w:rPr>
          <w:rStyle w:val="CharacterStyle4"/>
          <w:spacing w:val="-4"/>
          <w:w w:val="110"/>
        </w:rPr>
      </w:pPr>
      <w:r>
        <w:rPr>
          <w:rStyle w:val="CharacterStyle4"/>
          <w:spacing w:val="-4"/>
          <w:w w:val="110"/>
        </w:rPr>
        <w:t xml:space="preserve">Obec eviduje k 31.12.2022 nedoplatky na TKO v sume 73 119,80 €, tieto sú pohľadávky z predchádzajúcich rokov. </w:t>
      </w:r>
    </w:p>
    <w:p w:rsidR="00EE28BA" w:rsidRDefault="00EE28BA" w:rsidP="00EE28BA">
      <w:pPr>
        <w:pStyle w:val="Style18"/>
        <w:kinsoku w:val="0"/>
        <w:autoSpaceDE/>
        <w:autoSpaceDN/>
        <w:spacing w:before="252"/>
        <w:ind w:left="0"/>
        <w:rPr>
          <w:rStyle w:val="CharacterStyle4"/>
          <w:spacing w:val="-4"/>
          <w:w w:val="110"/>
        </w:rPr>
      </w:pPr>
      <w:r>
        <w:rPr>
          <w:rStyle w:val="CharacterStyle4"/>
          <w:spacing w:val="-4"/>
          <w:w w:val="110"/>
        </w:rPr>
        <w:t xml:space="preserve">Obec tvorila k pohľadávkam po splatnosti pri poplatku TKO  opravné položky v sume 70 249,03 €. </w:t>
      </w:r>
    </w:p>
    <w:p w:rsidR="00EE28BA" w:rsidRDefault="00EE28BA" w:rsidP="00EE28BA">
      <w:pPr>
        <w:pStyle w:val="Style1"/>
        <w:kinsoku w:val="0"/>
        <w:autoSpaceDE/>
        <w:autoSpaceDN/>
        <w:adjustRightInd/>
        <w:spacing w:before="288" w:line="276" w:lineRule="auto"/>
        <w:ind w:right="936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OZ  </w:t>
      </w:r>
      <w:proofErr w:type="spellStart"/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uzn.č</w:t>
      </w:r>
      <w:proofErr w:type="spellEnd"/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. 49 v zmysle čl.16 vydaných Zásad hospodárenia s majetkom obce Tekovské Lužany rozhodlo o presunutí pohľadávok z majetku obce na podsúvahovú evidenciu v účtovníctve v súlade s ustanovení §10 zákon č., 138/1991 Zb. o majetku obcí v znení neskorších predpisov pri pohľadávkach k 31.12.2022</w:t>
      </w:r>
    </w:p>
    <w:p w:rsidR="00EE28BA" w:rsidRPr="00E7047C" w:rsidRDefault="00EE28BA" w:rsidP="00694EF8">
      <w:pPr>
        <w:pStyle w:val="Style1"/>
        <w:numPr>
          <w:ilvl w:val="0"/>
          <w:numId w:val="23"/>
        </w:numPr>
        <w:kinsoku w:val="0"/>
        <w:autoSpaceDE/>
        <w:autoSpaceDN/>
        <w:adjustRightInd/>
        <w:spacing w:before="288" w:line="276" w:lineRule="auto"/>
        <w:ind w:right="936"/>
        <w:rPr>
          <w:rStyle w:val="CharacterStyle4"/>
          <w:rFonts w:cs="Arial Narrow"/>
          <w:spacing w:val="-8"/>
          <w:w w:val="110"/>
          <w:szCs w:val="24"/>
        </w:rPr>
      </w:pP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Z nedoplatkov pri TKO minulých rokov v sume 40 626,94 </w:t>
      </w:r>
      <w:r>
        <w:t>€.</w:t>
      </w:r>
    </w:p>
    <w:p w:rsidR="00EE28BA" w:rsidRDefault="00EE28BA" w:rsidP="00EE28BA">
      <w:pPr>
        <w:pStyle w:val="Style1"/>
        <w:kinsoku w:val="0"/>
        <w:autoSpaceDE/>
        <w:autoSpaceDN/>
        <w:adjustRightInd/>
        <w:ind w:right="648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</w:p>
    <w:p w:rsidR="00EE28BA" w:rsidRDefault="00EE28BA" w:rsidP="00EE28BA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f) Daň za umiestnenie jadrového zariadenia</w:t>
      </w:r>
    </w:p>
    <w:p w:rsidR="00EE28BA" w:rsidRDefault="00EE28BA" w:rsidP="00EE28BA">
      <w:pPr>
        <w:rPr>
          <w:rFonts w:ascii="Arial Narrow" w:hAnsi="Arial Narrow" w:cs="Tahoma"/>
        </w:rPr>
      </w:pPr>
    </w:p>
    <w:p w:rsidR="00EE28BA" w:rsidRDefault="00EE28BA" w:rsidP="00EE28BA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Z rozpočtovaných 26 361,00 € bol skutočný príjem k 31.12.2022 vo výške 26 361,31 €, čo predstavuje plnenie 100,00 %. </w:t>
      </w:r>
    </w:p>
    <w:p w:rsidR="005D1FE6" w:rsidRDefault="005D1FE6" w:rsidP="00EE28BA">
      <w:pPr>
        <w:rPr>
          <w:rFonts w:ascii="Arial Narrow" w:hAnsi="Arial Narrow" w:cs="Tahoma"/>
        </w:rPr>
      </w:pPr>
    </w:p>
    <w:p w:rsidR="005D1FE6" w:rsidRDefault="005D1FE6" w:rsidP="00694EF8">
      <w:pPr>
        <w:pStyle w:val="Odsekzoznamu"/>
        <w:numPr>
          <w:ilvl w:val="0"/>
          <w:numId w:val="14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Sankcie uložené v daňovom konaní</w:t>
      </w:r>
    </w:p>
    <w:p w:rsidR="005D1FE6" w:rsidRDefault="005D1FE6" w:rsidP="005D1FE6">
      <w:pPr>
        <w:pStyle w:val="Odsekzoznamu"/>
        <w:ind w:left="72"/>
        <w:rPr>
          <w:rFonts w:ascii="Arial Narrow" w:hAnsi="Arial Narrow" w:cs="Tahoma"/>
        </w:rPr>
      </w:pPr>
    </w:p>
    <w:p w:rsidR="005D1FE6" w:rsidRPr="005D1FE6" w:rsidRDefault="005D1FE6" w:rsidP="005D1FE6">
      <w:pPr>
        <w:pStyle w:val="Odsekzoznamu"/>
        <w:ind w:left="72"/>
        <w:rPr>
          <w:rFonts w:ascii="Arial Narrow" w:hAnsi="Arial Narrow" w:cs="Tahoma"/>
        </w:rPr>
      </w:pPr>
      <w:r>
        <w:rPr>
          <w:rFonts w:ascii="Arial Narrow" w:hAnsi="Arial Narrow" w:cs="Tahoma"/>
        </w:rPr>
        <w:t>Z rozpočtovaných 100, 0 € bol skutočný príjem vo výške 76,74 €, čo predstavuje plnenie na 77%.</w:t>
      </w:r>
    </w:p>
    <w:p w:rsidR="00EE28BA" w:rsidRDefault="00EE28BA" w:rsidP="00EE28BA">
      <w:pPr>
        <w:rPr>
          <w:rFonts w:ascii="Arial Narrow" w:hAnsi="Arial Narrow" w:cs="Tahoma"/>
        </w:rPr>
      </w:pPr>
    </w:p>
    <w:p w:rsidR="00EE28BA" w:rsidRDefault="00EE28BA" w:rsidP="00EE28BA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2.2 Bežné príjmy – nedaňové príjmy</w:t>
      </w:r>
    </w:p>
    <w:p w:rsidR="00EE28BA" w:rsidRPr="00540635" w:rsidRDefault="00EE28BA" w:rsidP="00EE28BA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26"/>
        <w:gridCol w:w="3017"/>
      </w:tblGrid>
      <w:tr w:rsidR="00EE28BA" w:rsidRPr="00727300" w:rsidTr="003254A3">
        <w:trPr>
          <w:trHeight w:hRule="exact" w:val="567"/>
        </w:trPr>
        <w:tc>
          <w:tcPr>
            <w:tcW w:w="3019" w:type="dxa"/>
            <w:shd w:val="clear" w:color="auto" w:fill="CCFFCC"/>
            <w:vAlign w:val="center"/>
          </w:tcPr>
          <w:p w:rsidR="00EE28BA" w:rsidRPr="00727300" w:rsidRDefault="00EE28B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2022 po I. úprave</w:t>
            </w:r>
          </w:p>
        </w:tc>
        <w:tc>
          <w:tcPr>
            <w:tcW w:w="3026" w:type="dxa"/>
            <w:shd w:val="clear" w:color="auto" w:fill="CCFFCC"/>
            <w:vAlign w:val="center"/>
          </w:tcPr>
          <w:p w:rsidR="00EE28BA" w:rsidRPr="00727300" w:rsidRDefault="00EE28B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31.12.2022</w:t>
            </w:r>
          </w:p>
        </w:tc>
        <w:tc>
          <w:tcPr>
            <w:tcW w:w="3017" w:type="dxa"/>
            <w:shd w:val="clear" w:color="auto" w:fill="CCFFCC"/>
            <w:vAlign w:val="center"/>
          </w:tcPr>
          <w:p w:rsidR="00EE28BA" w:rsidRPr="00727300" w:rsidRDefault="00EE28B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EE28BA" w:rsidRPr="00727300" w:rsidTr="003254A3">
        <w:tc>
          <w:tcPr>
            <w:tcW w:w="3019" w:type="dxa"/>
          </w:tcPr>
          <w:p w:rsidR="00EE28BA" w:rsidRPr="00727300" w:rsidRDefault="00790358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174 735</w:t>
            </w:r>
            <w:r w:rsidR="00EE28BA">
              <w:rPr>
                <w:rFonts w:ascii="Arial Narrow" w:hAnsi="Arial Narrow" w:cs="Tahoma"/>
                <w:b/>
                <w:sz w:val="20"/>
                <w:szCs w:val="20"/>
              </w:rPr>
              <w:t>,0</w:t>
            </w:r>
          </w:p>
        </w:tc>
        <w:tc>
          <w:tcPr>
            <w:tcW w:w="3026" w:type="dxa"/>
          </w:tcPr>
          <w:p w:rsidR="00EE28BA" w:rsidRPr="00727300" w:rsidRDefault="00EE28B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197 392,28</w:t>
            </w:r>
          </w:p>
        </w:tc>
        <w:tc>
          <w:tcPr>
            <w:tcW w:w="3017" w:type="dxa"/>
          </w:tcPr>
          <w:p w:rsidR="00EE28BA" w:rsidRPr="00727300" w:rsidRDefault="00EE28B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113</w:t>
            </w:r>
          </w:p>
        </w:tc>
      </w:tr>
    </w:tbl>
    <w:p w:rsidR="00EE28BA" w:rsidRDefault="00EE28BA" w:rsidP="00EE28BA">
      <w:pPr>
        <w:rPr>
          <w:rFonts w:ascii="Arial Narrow" w:hAnsi="Arial Narrow" w:cs="Tahoma"/>
        </w:rPr>
      </w:pPr>
    </w:p>
    <w:p w:rsidR="00EE28BA" w:rsidRDefault="00EE28BA" w:rsidP="00EE28BA">
      <w:pPr>
        <w:rPr>
          <w:rFonts w:ascii="Arial Narrow" w:hAnsi="Arial Narrow" w:cs="Tahoma"/>
        </w:rPr>
      </w:pPr>
    </w:p>
    <w:p w:rsidR="00EE28BA" w:rsidRDefault="00EE28BA" w:rsidP="00EE28BA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a) Príjmy z podnikania a z vlastného majetku</w:t>
      </w:r>
    </w:p>
    <w:p w:rsidR="00EE28BA" w:rsidRDefault="00EE28BA" w:rsidP="00EE28BA">
      <w:pPr>
        <w:rPr>
          <w:rFonts w:ascii="Arial Narrow" w:hAnsi="Arial Narrow" w:cs="Tahoma"/>
        </w:rPr>
      </w:pPr>
    </w:p>
    <w:p w:rsidR="00EE28BA" w:rsidRDefault="00EE28BA" w:rsidP="00EE28BA">
      <w:pPr>
        <w:pStyle w:val="Style20"/>
        <w:kinsoku w:val="0"/>
        <w:autoSpaceDE/>
        <w:autoSpaceDN/>
        <w:rPr>
          <w:rStyle w:val="CharacterStyle4"/>
          <w:spacing w:val="-10"/>
          <w:w w:val="110"/>
        </w:rPr>
      </w:pPr>
      <w:r>
        <w:rPr>
          <w:rStyle w:val="CharacterStyle4"/>
          <w:spacing w:val="-11"/>
          <w:w w:val="110"/>
        </w:rPr>
        <w:t xml:space="preserve">Z rozpočtovaných 33 700,0 € bol skutočný príjem k 31.12.2022 vo výške 43 447,85  €, čo predstavuje </w:t>
      </w:r>
      <w:r w:rsidR="000770A9">
        <w:rPr>
          <w:rStyle w:val="CharacterStyle4"/>
          <w:spacing w:val="-10"/>
          <w:w w:val="110"/>
        </w:rPr>
        <w:t>plnenie 129</w:t>
      </w:r>
      <w:r>
        <w:rPr>
          <w:rStyle w:val="CharacterStyle4"/>
          <w:spacing w:val="-10"/>
          <w:w w:val="110"/>
        </w:rPr>
        <w:t xml:space="preserve"> %.</w:t>
      </w:r>
    </w:p>
    <w:p w:rsidR="00EE28BA" w:rsidRDefault="00EE28BA" w:rsidP="00EE28BA">
      <w:pPr>
        <w:pStyle w:val="Style1"/>
        <w:kinsoku w:val="0"/>
        <w:autoSpaceDE/>
        <w:autoSpaceDN/>
        <w:adjustRightInd/>
        <w:ind w:right="1368"/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Ide o príjem z prenajatých pozemkov vo výške 14 648,48  €, príjem z prenajatých budov vo výške </w:t>
      </w:r>
      <w:r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>25 993,87 €, príjem z prenajatých strojov a zariadení (ČOV) vo výške 2 805,50  €.</w:t>
      </w:r>
    </w:p>
    <w:p w:rsidR="00EE28BA" w:rsidRDefault="00EE28BA" w:rsidP="00EE28BA">
      <w:pPr>
        <w:pStyle w:val="Style19"/>
        <w:kinsoku w:val="0"/>
        <w:autoSpaceDE/>
        <w:autoSpaceDN/>
        <w:spacing w:before="288"/>
        <w:ind w:left="72"/>
        <w:rPr>
          <w:rStyle w:val="CharacterStyle4"/>
          <w:spacing w:val="-3"/>
          <w:w w:val="110"/>
        </w:rPr>
      </w:pPr>
      <w:r>
        <w:rPr>
          <w:rStyle w:val="CharacterStyle4"/>
          <w:spacing w:val="-3"/>
          <w:w w:val="110"/>
        </w:rPr>
        <w:lastRenderedPageBreak/>
        <w:t>b) Administratívne poplatky a iné poplatky a platby</w:t>
      </w:r>
    </w:p>
    <w:p w:rsidR="00EE28BA" w:rsidRDefault="005D1FE6" w:rsidP="00EE28BA">
      <w:pPr>
        <w:pStyle w:val="Style20"/>
        <w:kinsoku w:val="0"/>
        <w:autoSpaceDE/>
        <w:autoSpaceDN/>
        <w:spacing w:before="252"/>
        <w:rPr>
          <w:rStyle w:val="CharacterStyle4"/>
          <w:spacing w:val="-10"/>
          <w:w w:val="110"/>
        </w:rPr>
      </w:pPr>
      <w:r>
        <w:rPr>
          <w:rStyle w:val="CharacterStyle4"/>
          <w:spacing w:val="-11"/>
          <w:w w:val="110"/>
        </w:rPr>
        <w:t>Z rozpočtovaných 132 530</w:t>
      </w:r>
      <w:r w:rsidR="00EE28BA">
        <w:rPr>
          <w:rStyle w:val="CharacterStyle4"/>
          <w:spacing w:val="-11"/>
          <w:w w:val="110"/>
        </w:rPr>
        <w:t>,0 € bol skutočný príjem k</w:t>
      </w:r>
      <w:r>
        <w:rPr>
          <w:rStyle w:val="CharacterStyle4"/>
          <w:spacing w:val="-11"/>
          <w:w w:val="110"/>
        </w:rPr>
        <w:t xml:space="preserve"> 31.12.2022 vo výške  146 256,21</w:t>
      </w:r>
      <w:r w:rsidR="00EE28BA">
        <w:rPr>
          <w:rStyle w:val="CharacterStyle4"/>
          <w:spacing w:val="-11"/>
          <w:w w:val="110"/>
        </w:rPr>
        <w:t xml:space="preserve"> €, čo predstavuje </w:t>
      </w:r>
      <w:r w:rsidR="000770A9">
        <w:rPr>
          <w:rStyle w:val="CharacterStyle4"/>
          <w:spacing w:val="-10"/>
          <w:w w:val="110"/>
        </w:rPr>
        <w:t>plnenie 110</w:t>
      </w:r>
      <w:r w:rsidR="00EE28BA">
        <w:rPr>
          <w:rStyle w:val="CharacterStyle4"/>
          <w:spacing w:val="-10"/>
          <w:w w:val="110"/>
        </w:rPr>
        <w:t xml:space="preserve"> %.</w:t>
      </w:r>
    </w:p>
    <w:p w:rsidR="00EE28BA" w:rsidRDefault="00EE28BA" w:rsidP="00EE28BA">
      <w:pPr>
        <w:pStyle w:val="Style20"/>
        <w:kinsoku w:val="0"/>
        <w:autoSpaceDE/>
        <w:autoSpaceDN/>
        <w:spacing w:before="252"/>
        <w:rPr>
          <w:rStyle w:val="CharacterStyle4"/>
          <w:spacing w:val="-10"/>
          <w:w w:val="110"/>
        </w:rPr>
      </w:pPr>
      <w:r>
        <w:rPr>
          <w:rStyle w:val="CharacterStyle4"/>
          <w:spacing w:val="-10"/>
          <w:w w:val="110"/>
        </w:rPr>
        <w:t xml:space="preserve">Pri týchto poplatkoch je účtovaný vyššie spomínaný príjem za TKO kreditový systém za poskytovanie služieb pri  nakladaní s TKO, tieto prímy boli v sume 57 786,35 €  </w:t>
      </w:r>
    </w:p>
    <w:p w:rsidR="00EE28BA" w:rsidRDefault="00EE28BA" w:rsidP="00EE28BA">
      <w:pPr>
        <w:pStyle w:val="Style1"/>
        <w:kinsoku w:val="0"/>
        <w:autoSpaceDE/>
        <w:autoSpaceDN/>
        <w:adjustRightInd/>
        <w:spacing w:before="36"/>
        <w:ind w:right="720"/>
        <w:jc w:val="both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Ide o príjem zo správnych poplatkov vo výške 17 913,0 €, v tom za hracie automaty 12 045,0 €, za porušenie predpisov vo výške 7 211,0  €, </w:t>
      </w:r>
      <w:r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 xml:space="preserve">za používanie multifunkčného ihriska vo výške 265,0 €, za predaj výrobkov, tovarov a služieb vo výške </w:t>
      </w:r>
      <w:r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7 179,70 EUR , za zabezpečenie prevádzky  a financovanie triedeného zberu v obci príjem v sume 17 615,92 € , za režijné náklady od stravníkov vo výške 18 654,78 €, za stravné zamestnancov a žiakov ZŠ vo 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výške 19 388,22 €, za znečisťovanie ovzdušia platby v sume 242,24 EUR.</w:t>
      </w:r>
    </w:p>
    <w:p w:rsidR="00EE28BA" w:rsidRDefault="00EE28BA" w:rsidP="00EE28BA">
      <w:pPr>
        <w:pStyle w:val="Style19"/>
        <w:kinsoku w:val="0"/>
        <w:autoSpaceDE/>
        <w:autoSpaceDN/>
        <w:spacing w:before="252"/>
        <w:ind w:left="72"/>
        <w:rPr>
          <w:rStyle w:val="CharacterStyle4"/>
          <w:spacing w:val="2"/>
          <w:w w:val="110"/>
        </w:rPr>
      </w:pPr>
      <w:r>
        <w:rPr>
          <w:rStyle w:val="CharacterStyle4"/>
          <w:spacing w:val="2"/>
          <w:w w:val="110"/>
        </w:rPr>
        <w:t>c) Iné nedaňové príjmy</w:t>
      </w:r>
    </w:p>
    <w:p w:rsidR="00EE28BA" w:rsidRDefault="00EE28BA" w:rsidP="00EE28BA">
      <w:pPr>
        <w:pStyle w:val="Style20"/>
        <w:kinsoku w:val="0"/>
        <w:autoSpaceDE/>
        <w:autoSpaceDN/>
        <w:spacing w:before="252"/>
        <w:ind w:right="1080"/>
        <w:rPr>
          <w:rStyle w:val="CharacterStyle4"/>
          <w:spacing w:val="-10"/>
          <w:w w:val="110"/>
        </w:rPr>
      </w:pPr>
      <w:r w:rsidRPr="002C1139">
        <w:rPr>
          <w:rStyle w:val="CharacterStyle4"/>
          <w:spacing w:val="-11"/>
          <w:w w:val="110"/>
        </w:rPr>
        <w:t>Z</w:t>
      </w:r>
      <w:r>
        <w:rPr>
          <w:rStyle w:val="CharacterStyle4"/>
          <w:spacing w:val="-11"/>
          <w:w w:val="110"/>
        </w:rPr>
        <w:t> </w:t>
      </w:r>
      <w:r w:rsidRPr="002C1139">
        <w:rPr>
          <w:rStyle w:val="CharacterStyle4"/>
          <w:spacing w:val="-11"/>
          <w:w w:val="110"/>
        </w:rPr>
        <w:t>rozpočtovaných</w:t>
      </w:r>
      <w:r>
        <w:rPr>
          <w:rStyle w:val="CharacterStyle4"/>
          <w:spacing w:val="-11"/>
          <w:w w:val="110"/>
        </w:rPr>
        <w:t xml:space="preserve"> po úprave </w:t>
      </w:r>
      <w:r w:rsidRPr="002C1139">
        <w:rPr>
          <w:rStyle w:val="CharacterStyle4"/>
          <w:spacing w:val="-11"/>
          <w:w w:val="110"/>
        </w:rPr>
        <w:t xml:space="preserve"> </w:t>
      </w:r>
      <w:r>
        <w:rPr>
          <w:rStyle w:val="CharacterStyle4"/>
          <w:spacing w:val="-11"/>
          <w:w w:val="110"/>
        </w:rPr>
        <w:t xml:space="preserve">8 505,0 </w:t>
      </w:r>
      <w:r w:rsidRPr="002C1139">
        <w:rPr>
          <w:rStyle w:val="CharacterStyle4"/>
          <w:spacing w:val="-11"/>
          <w:w w:val="110"/>
        </w:rPr>
        <w:t xml:space="preserve"> € </w:t>
      </w:r>
      <w:r>
        <w:rPr>
          <w:rStyle w:val="CharacterStyle4"/>
          <w:spacing w:val="-11"/>
          <w:w w:val="110"/>
        </w:rPr>
        <w:t>bol skutočný príjem k 31.12.2022</w:t>
      </w:r>
      <w:r w:rsidRPr="002C1139">
        <w:rPr>
          <w:rStyle w:val="CharacterStyle4"/>
          <w:spacing w:val="-11"/>
          <w:w w:val="110"/>
        </w:rPr>
        <w:t xml:space="preserve"> vo výške </w:t>
      </w:r>
      <w:r>
        <w:rPr>
          <w:rStyle w:val="CharacterStyle4"/>
          <w:spacing w:val="-11"/>
          <w:w w:val="110"/>
        </w:rPr>
        <w:t xml:space="preserve"> 7 688,22 </w:t>
      </w:r>
      <w:r w:rsidRPr="002C1139">
        <w:rPr>
          <w:rStyle w:val="CharacterStyle4"/>
          <w:spacing w:val="-11"/>
          <w:w w:val="110"/>
        </w:rPr>
        <w:t xml:space="preserve">€, čo predstavuje </w:t>
      </w:r>
      <w:r>
        <w:rPr>
          <w:rStyle w:val="CharacterStyle4"/>
          <w:spacing w:val="-10"/>
          <w:w w:val="110"/>
        </w:rPr>
        <w:t xml:space="preserve">plnenie   90 </w:t>
      </w:r>
      <w:r w:rsidRPr="002C1139">
        <w:rPr>
          <w:rStyle w:val="CharacterStyle4"/>
          <w:spacing w:val="-10"/>
          <w:w w:val="110"/>
        </w:rPr>
        <w:t xml:space="preserve"> %.</w:t>
      </w:r>
      <w:r>
        <w:rPr>
          <w:rStyle w:val="CharacterStyle4"/>
          <w:spacing w:val="-10"/>
          <w:w w:val="110"/>
        </w:rPr>
        <w:t xml:space="preserve"> V tom príjem z dobropisov v sume 6 789,83 € , </w:t>
      </w:r>
      <w:proofErr w:type="spellStart"/>
      <w:r>
        <w:rPr>
          <w:rStyle w:val="CharacterStyle4"/>
          <w:spacing w:val="-10"/>
          <w:w w:val="110"/>
        </w:rPr>
        <w:t>vratky</w:t>
      </w:r>
      <w:proofErr w:type="spellEnd"/>
      <w:r>
        <w:rPr>
          <w:rStyle w:val="CharacterStyle4"/>
          <w:spacing w:val="-10"/>
          <w:w w:val="110"/>
        </w:rPr>
        <w:t xml:space="preserve"> v sume 818,48 € , z refundácie príjem v sume 75,0 €.</w:t>
      </w:r>
    </w:p>
    <w:p w:rsidR="00EE28BA" w:rsidRDefault="00EE28BA" w:rsidP="00EE28BA">
      <w:pPr>
        <w:rPr>
          <w:rFonts w:ascii="Arial Narrow" w:hAnsi="Arial Narrow" w:cs="Tahoma"/>
        </w:rPr>
      </w:pPr>
    </w:p>
    <w:p w:rsidR="00EE28BA" w:rsidRDefault="00EE28BA" w:rsidP="00EE28BA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2.3 Bežné príjmy – ostatné príjmy</w:t>
      </w:r>
    </w:p>
    <w:p w:rsidR="00EE28BA" w:rsidRDefault="00EE28BA" w:rsidP="00EE28BA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9"/>
        <w:gridCol w:w="3016"/>
        <w:gridCol w:w="3037"/>
      </w:tblGrid>
      <w:tr w:rsidR="00EE28BA" w:rsidRPr="00727300" w:rsidTr="003254A3">
        <w:trPr>
          <w:trHeight w:hRule="exact" w:val="654"/>
        </w:trPr>
        <w:tc>
          <w:tcPr>
            <w:tcW w:w="3009" w:type="dxa"/>
            <w:shd w:val="clear" w:color="auto" w:fill="CCFFCC"/>
            <w:vAlign w:val="center"/>
          </w:tcPr>
          <w:p w:rsidR="00EE28BA" w:rsidRPr="00727300" w:rsidRDefault="00EE28B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2022 po I. úprave</w:t>
            </w:r>
          </w:p>
        </w:tc>
        <w:tc>
          <w:tcPr>
            <w:tcW w:w="3016" w:type="dxa"/>
            <w:shd w:val="clear" w:color="auto" w:fill="CCFFCC"/>
            <w:vAlign w:val="center"/>
          </w:tcPr>
          <w:p w:rsidR="00EE28BA" w:rsidRPr="00727300" w:rsidRDefault="00EE28B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31.12.2022</w:t>
            </w:r>
          </w:p>
        </w:tc>
        <w:tc>
          <w:tcPr>
            <w:tcW w:w="3037" w:type="dxa"/>
            <w:shd w:val="clear" w:color="auto" w:fill="CCFFCC"/>
            <w:vAlign w:val="center"/>
          </w:tcPr>
          <w:p w:rsidR="00EE28BA" w:rsidRPr="00727300" w:rsidRDefault="00EE28B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EE28BA" w:rsidRPr="00727300" w:rsidTr="003254A3">
        <w:tc>
          <w:tcPr>
            <w:tcW w:w="3009" w:type="dxa"/>
            <w:vAlign w:val="center"/>
          </w:tcPr>
          <w:p w:rsidR="00EE28BA" w:rsidRDefault="00EE28BA" w:rsidP="003254A3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4"/>
                <w:w w:val="110"/>
                <w:sz w:val="19"/>
                <w:szCs w:val="19"/>
              </w:rPr>
            </w:pPr>
            <w:r>
              <w:rPr>
                <w:rStyle w:val="CharacterStyle4"/>
                <w:b/>
                <w:bCs/>
                <w:spacing w:val="-4"/>
                <w:w w:val="110"/>
                <w:sz w:val="19"/>
                <w:szCs w:val="19"/>
              </w:rPr>
              <w:t>1 080 322,0</w:t>
            </w:r>
          </w:p>
        </w:tc>
        <w:tc>
          <w:tcPr>
            <w:tcW w:w="3016" w:type="dxa"/>
            <w:vAlign w:val="center"/>
          </w:tcPr>
          <w:p w:rsidR="00EE28BA" w:rsidRDefault="00EE28BA" w:rsidP="003254A3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4"/>
                <w:w w:val="110"/>
                <w:sz w:val="19"/>
                <w:szCs w:val="19"/>
              </w:rPr>
            </w:pPr>
            <w:r>
              <w:rPr>
                <w:rStyle w:val="CharacterStyle4"/>
                <w:b/>
                <w:bCs/>
                <w:spacing w:val="-4"/>
                <w:w w:val="110"/>
                <w:sz w:val="19"/>
                <w:szCs w:val="19"/>
              </w:rPr>
              <w:t>1 068 468,12</w:t>
            </w:r>
          </w:p>
        </w:tc>
        <w:tc>
          <w:tcPr>
            <w:tcW w:w="3037" w:type="dxa"/>
            <w:vAlign w:val="center"/>
          </w:tcPr>
          <w:p w:rsidR="00EE28BA" w:rsidRDefault="00EE28BA" w:rsidP="003254A3">
            <w:pPr>
              <w:pStyle w:val="Style1"/>
              <w:kinsoku w:val="0"/>
              <w:autoSpaceDE/>
              <w:autoSpaceDN/>
              <w:adjustRightInd/>
              <w:ind w:right="1133"/>
              <w:jc w:val="right"/>
              <w:rPr>
                <w:rStyle w:val="CharacterStyle2"/>
                <w:rFonts w:ascii="Arial Narrow" w:hAnsi="Arial Narrow" w:cs="Arial Narrow"/>
                <w:b/>
                <w:bCs/>
                <w:w w:val="110"/>
                <w:sz w:val="19"/>
                <w:szCs w:val="19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w w:val="110"/>
                <w:sz w:val="19"/>
                <w:szCs w:val="19"/>
              </w:rPr>
              <w:t>99</w:t>
            </w:r>
          </w:p>
        </w:tc>
      </w:tr>
    </w:tbl>
    <w:p w:rsidR="00EE28BA" w:rsidRDefault="00EE28BA" w:rsidP="00EE28BA">
      <w:pPr>
        <w:rPr>
          <w:rFonts w:ascii="Arial Narrow" w:hAnsi="Arial Narrow" w:cs="Tahoma"/>
          <w:b/>
        </w:rPr>
      </w:pPr>
    </w:p>
    <w:p w:rsidR="00EE28BA" w:rsidRDefault="00EE28BA" w:rsidP="00EE28BA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Obec prijala nasledovné granty a transfery:</w:t>
      </w:r>
    </w:p>
    <w:p w:rsidR="00EE28BA" w:rsidRDefault="00EE28BA" w:rsidP="00EE28BA">
      <w:pPr>
        <w:rPr>
          <w:rFonts w:ascii="Arial Narrow" w:hAnsi="Arial Narrow" w:cs="Tahoma"/>
        </w:rPr>
      </w:pPr>
    </w:p>
    <w:tbl>
      <w:tblPr>
        <w:tblW w:w="92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2967"/>
        <w:gridCol w:w="2035"/>
        <w:gridCol w:w="3629"/>
      </w:tblGrid>
      <w:tr w:rsidR="00EE28BA" w:rsidTr="003254A3">
        <w:trPr>
          <w:trHeight w:val="567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8BA" w:rsidRDefault="00EE28BA" w:rsidP="003254A3">
            <w:pPr>
              <w:jc w:val="center"/>
              <w:rPr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8BA" w:rsidRDefault="00EE28BA" w:rsidP="003254A3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Poskytovateľ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8BA" w:rsidRDefault="00EE28BA" w:rsidP="003254A3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Suma v €</w:t>
            </w:r>
          </w:p>
        </w:tc>
        <w:tc>
          <w:tcPr>
            <w:tcW w:w="3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8BA" w:rsidRDefault="00EE28BA" w:rsidP="003254A3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Účel</w:t>
            </w:r>
          </w:p>
        </w:tc>
      </w:tr>
      <w:tr w:rsidR="00EE28BA" w:rsidTr="003254A3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8BA" w:rsidRDefault="00EE28BA" w:rsidP="003254A3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8BA" w:rsidRDefault="00EE28BA" w:rsidP="003254A3">
            <w:pPr>
              <w:pStyle w:val="gmail-style1"/>
              <w:spacing w:before="0" w:beforeAutospacing="0" w:after="0" w:afterAutospacing="0"/>
              <w:ind w:right="855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>Okresný úrad Levice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Pr="00EF118E" w:rsidRDefault="00EE28BA" w:rsidP="003254A3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EF118E">
              <w:rPr>
                <w:rFonts w:ascii="Arial Narrow" w:hAnsi="Arial Narrow"/>
                <w:sz w:val="20"/>
                <w:szCs w:val="20"/>
                <w:lang w:eastAsia="en-US"/>
              </w:rPr>
              <w:t>401,0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8BA" w:rsidRDefault="00EE28BA" w:rsidP="003254A3">
            <w:pPr>
              <w:pStyle w:val="gmail-style21"/>
              <w:spacing w:before="0" w:beforeAutospacing="0" w:after="0" w:afterAutospacing="0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spacing w:val="-7"/>
                <w:sz w:val="20"/>
                <w:szCs w:val="20"/>
                <w:lang w:eastAsia="en-US"/>
              </w:rPr>
              <w:t>Refundácia odmeny skladníka PIO.</w:t>
            </w:r>
          </w:p>
        </w:tc>
      </w:tr>
      <w:tr w:rsidR="00EE28BA" w:rsidTr="003254A3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8BA" w:rsidRDefault="00EE28BA" w:rsidP="003254A3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8BA" w:rsidRDefault="00EE28BA" w:rsidP="003254A3">
            <w:pPr>
              <w:pStyle w:val="gmail-style1"/>
              <w:spacing w:before="0" w:beforeAutospacing="0" w:after="0" w:afterAutospacing="0"/>
              <w:ind w:right="855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sz w:val="20"/>
                <w:szCs w:val="20"/>
                <w:lang w:eastAsia="en-US"/>
              </w:rPr>
              <w:t>MF SR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Pr="00EF118E" w:rsidRDefault="00EE28BA" w:rsidP="003254A3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4 940,0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8BA" w:rsidRDefault="00EE28BA" w:rsidP="003254A3">
            <w:pPr>
              <w:pStyle w:val="gmail-style21"/>
              <w:spacing w:before="0" w:beforeAutospacing="0" w:after="0" w:afterAutospacing="0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spacing w:val="-7"/>
                <w:sz w:val="20"/>
                <w:szCs w:val="20"/>
              </w:rPr>
              <w:t>Na energie KC</w:t>
            </w:r>
          </w:p>
        </w:tc>
      </w:tr>
      <w:tr w:rsidR="00EE28BA" w:rsidTr="003254A3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8BA" w:rsidRDefault="00EE28BA" w:rsidP="003254A3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8BA" w:rsidRDefault="00EE28BA" w:rsidP="003254A3">
            <w:pPr>
              <w:pStyle w:val="gmail-style1"/>
              <w:spacing w:before="0" w:beforeAutospacing="0" w:after="0" w:afterAutospacing="0"/>
              <w:ind w:right="405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pacing w:val="-8"/>
                <w:sz w:val="20"/>
                <w:szCs w:val="20"/>
                <w:lang w:eastAsia="en-US"/>
              </w:rPr>
              <w:t>Okresný úrad Levice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Pr="00EF118E" w:rsidRDefault="00EE28BA" w:rsidP="003254A3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6 502,78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8BA" w:rsidRDefault="00EE28BA" w:rsidP="003254A3">
            <w:pPr>
              <w:pStyle w:val="gmail-style21"/>
              <w:spacing w:before="0" w:beforeAutospacing="0" w:after="0" w:afterAutospacing="0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sz w:val="20"/>
                <w:szCs w:val="20"/>
                <w:lang w:eastAsia="en-US"/>
              </w:rPr>
              <w:t>Matrika, REGOB</w:t>
            </w:r>
          </w:p>
        </w:tc>
      </w:tr>
      <w:tr w:rsidR="00EE28BA" w:rsidTr="003254A3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8BA" w:rsidRDefault="00EE28BA" w:rsidP="003254A3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8BA" w:rsidRDefault="00EE28BA" w:rsidP="003254A3">
            <w:pPr>
              <w:pStyle w:val="gmail-style1"/>
              <w:spacing w:before="0" w:beforeAutospacing="0" w:after="0" w:afterAutospacing="0"/>
              <w:ind w:right="585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pacing w:val="-8"/>
                <w:sz w:val="20"/>
                <w:szCs w:val="20"/>
                <w:lang w:eastAsia="en-US"/>
              </w:rPr>
              <w:t>Nadácia ZSE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Pr="00EF118E" w:rsidRDefault="00EE28BA" w:rsidP="003254A3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8BA" w:rsidRDefault="00EE28BA" w:rsidP="003254A3">
            <w:pPr>
              <w:pStyle w:val="gmail-style21"/>
              <w:spacing w:before="0" w:beforeAutospacing="0" w:after="0" w:afterAutospacing="0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spacing w:val="-8"/>
                <w:sz w:val="20"/>
                <w:szCs w:val="20"/>
                <w:lang w:eastAsia="en-US"/>
              </w:rPr>
              <w:t> </w:t>
            </w:r>
          </w:p>
        </w:tc>
      </w:tr>
      <w:tr w:rsidR="00EE28BA" w:rsidTr="003254A3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8BA" w:rsidRDefault="00EE28BA" w:rsidP="003254A3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8BA" w:rsidRDefault="00EE28BA" w:rsidP="003254A3">
            <w:pPr>
              <w:pStyle w:val="gmail-style1"/>
              <w:spacing w:before="0" w:beforeAutospacing="0" w:after="0" w:afterAutospacing="0"/>
              <w:ind w:right="585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pacing w:val="-8"/>
                <w:sz w:val="20"/>
                <w:szCs w:val="20"/>
                <w:lang w:eastAsia="en-US"/>
              </w:rPr>
              <w:t>ÚPSVaR Levice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Pr="00EF118E" w:rsidRDefault="00EE28BA" w:rsidP="003254A3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10 114,0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8BA" w:rsidRDefault="00EE28BA" w:rsidP="003254A3">
            <w:pPr>
              <w:pStyle w:val="gmail-style1"/>
              <w:spacing w:before="0" w:beforeAutospacing="0" w:after="0" w:afterAutospacing="0"/>
              <w:ind w:right="1150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pacing w:val="-8"/>
                <w:sz w:val="20"/>
                <w:szCs w:val="20"/>
                <w:lang w:eastAsia="en-US"/>
              </w:rPr>
              <w:t>Stravovanie detí v HN</w:t>
            </w:r>
          </w:p>
        </w:tc>
      </w:tr>
      <w:tr w:rsidR="00EE28BA" w:rsidTr="003254A3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8BA" w:rsidRDefault="00EE28BA" w:rsidP="003254A3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8BA" w:rsidRDefault="00EE28BA" w:rsidP="003254A3">
            <w:pPr>
              <w:pStyle w:val="gmail-style1"/>
              <w:spacing w:before="0" w:beforeAutospacing="0" w:after="0" w:afterAutospacing="0"/>
              <w:ind w:right="585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pacing w:val="-8"/>
                <w:sz w:val="20"/>
                <w:szCs w:val="20"/>
                <w:lang w:eastAsia="en-US"/>
              </w:rPr>
              <w:t>ÚPSVaR Levice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Pr="00EF118E" w:rsidRDefault="00EE28BA" w:rsidP="003254A3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6 936,58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8BA" w:rsidRDefault="00EE28BA" w:rsidP="003254A3">
            <w:pPr>
              <w:pStyle w:val="gmail-style21"/>
              <w:spacing w:before="0" w:beforeAutospacing="0" w:after="0" w:afterAutospacing="0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spacing w:val="-7"/>
                <w:sz w:val="20"/>
                <w:szCs w:val="20"/>
                <w:lang w:eastAsia="en-US"/>
              </w:rPr>
              <w:t xml:space="preserve">Rodinné </w:t>
            </w:r>
            <w:proofErr w:type="spellStart"/>
            <w:r>
              <w:rPr>
                <w:rStyle w:val="gmail-characterstyle4"/>
                <w:rFonts w:ascii="Arial Narrow" w:hAnsi="Arial Narrow"/>
                <w:spacing w:val="-7"/>
                <w:sz w:val="20"/>
                <w:szCs w:val="20"/>
                <w:lang w:eastAsia="en-US"/>
              </w:rPr>
              <w:t>prídavky,osobitný</w:t>
            </w:r>
            <w:proofErr w:type="spellEnd"/>
            <w:r>
              <w:rPr>
                <w:rStyle w:val="gmail-characterstyle4"/>
                <w:rFonts w:ascii="Arial Narrow" w:hAnsi="Arial Narrow"/>
                <w:spacing w:val="-7"/>
                <w:sz w:val="20"/>
                <w:szCs w:val="20"/>
                <w:lang w:eastAsia="en-US"/>
              </w:rPr>
              <w:t xml:space="preserve"> príjemca</w:t>
            </w:r>
          </w:p>
        </w:tc>
      </w:tr>
      <w:tr w:rsidR="00EE28BA" w:rsidTr="003254A3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8BA" w:rsidRDefault="00EE28BA" w:rsidP="003254A3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8BA" w:rsidRDefault="00EE28BA" w:rsidP="003254A3">
            <w:pPr>
              <w:pStyle w:val="gmail-style1"/>
              <w:spacing w:before="0" w:beforeAutospacing="0" w:after="0" w:afterAutospacing="0"/>
              <w:ind w:right="855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Style w:val="gmail-characterstyle2"/>
                <w:rFonts w:ascii="Arial Narrow" w:hAnsi="Arial Narrow"/>
              </w:rPr>
              <w:t>UPSVaR</w:t>
            </w:r>
            <w:proofErr w:type="spellEnd"/>
            <w:r>
              <w:rPr>
                <w:rStyle w:val="gmail-characterstyle2"/>
                <w:rFonts w:ascii="Arial Narrow" w:hAnsi="Arial Narrow"/>
              </w:rPr>
              <w:t xml:space="preserve"> Levice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Pr="00EF118E" w:rsidRDefault="00EE28BA" w:rsidP="003254A3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5 405,50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8BA" w:rsidRDefault="00EE28BA" w:rsidP="003254A3">
            <w:pPr>
              <w:pStyle w:val="gmail-style1"/>
              <w:spacing w:before="0" w:beforeAutospacing="0" w:after="0" w:afterAutospacing="0"/>
              <w:ind w:right="1690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 xml:space="preserve"> Príspevok za </w:t>
            </w:r>
            <w:proofErr w:type="spellStart"/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>ubyt.odíd</w:t>
            </w:r>
            <w:proofErr w:type="spellEnd"/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>. z Ukrajiny</w:t>
            </w:r>
          </w:p>
        </w:tc>
      </w:tr>
      <w:tr w:rsidR="00EE28BA" w:rsidTr="003254A3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8BA" w:rsidRDefault="00EE28BA" w:rsidP="003254A3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8BA" w:rsidRDefault="00EE28BA" w:rsidP="003254A3">
            <w:pPr>
              <w:pStyle w:val="gmail-style1"/>
              <w:spacing w:before="0" w:beforeAutospacing="0" w:after="0" w:afterAutospacing="0"/>
              <w:ind w:right="855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>MF SR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Pr="00EF118E" w:rsidRDefault="00EE28BA" w:rsidP="003254A3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8 586,65 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8BA" w:rsidRDefault="00EE28BA" w:rsidP="003254A3">
            <w:pPr>
              <w:pStyle w:val="gmail-style1"/>
              <w:spacing w:before="0" w:beforeAutospacing="0" w:after="0" w:afterAutospacing="0"/>
              <w:ind w:right="1690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z w:val="20"/>
                <w:szCs w:val="20"/>
                <w:lang w:eastAsia="en-US"/>
              </w:rPr>
              <w:t>Voľby</w:t>
            </w:r>
          </w:p>
        </w:tc>
      </w:tr>
      <w:tr w:rsidR="00EE28BA" w:rsidTr="003254A3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8BA" w:rsidRDefault="00EE28BA" w:rsidP="003254A3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8BA" w:rsidRDefault="00EE28BA" w:rsidP="003254A3">
            <w:pPr>
              <w:pStyle w:val="gmail-style21"/>
              <w:spacing w:before="0" w:beforeAutospacing="0" w:after="0" w:afterAutospacing="0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spacing w:val="-6"/>
                <w:sz w:val="20"/>
                <w:szCs w:val="20"/>
                <w:lang w:eastAsia="en-US"/>
              </w:rPr>
              <w:t>Fond sociálneho rozvoja -</w:t>
            </w:r>
            <w:r>
              <w:rPr>
                <w:rStyle w:val="gmail-characterstyle4"/>
                <w:rFonts w:ascii="Arial Narrow" w:hAnsi="Arial Narrow"/>
                <w:sz w:val="20"/>
                <w:szCs w:val="20"/>
                <w:lang w:eastAsia="en-US"/>
              </w:rPr>
              <w:t>TSP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BA" w:rsidRPr="00EF118E" w:rsidRDefault="00EE28BA" w:rsidP="003254A3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32 004,32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8BA" w:rsidRDefault="00EE28BA" w:rsidP="003254A3">
            <w:pPr>
              <w:pStyle w:val="gmail-style1"/>
              <w:spacing w:before="0" w:beforeAutospacing="0" w:after="0" w:afterAutospacing="0"/>
              <w:ind w:right="970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pacing w:val="-8"/>
                <w:sz w:val="20"/>
                <w:szCs w:val="20"/>
                <w:lang w:eastAsia="en-US"/>
              </w:rPr>
              <w:t>Terénna sociálna práca</w:t>
            </w:r>
          </w:p>
        </w:tc>
      </w:tr>
      <w:tr w:rsidR="00EE28BA" w:rsidTr="003254A3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8BA" w:rsidRDefault="00EE28BA" w:rsidP="003254A3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8BA" w:rsidRDefault="00EE28BA" w:rsidP="003254A3">
            <w:pPr>
              <w:pStyle w:val="gmail-style1"/>
              <w:spacing w:before="0" w:beforeAutospacing="0" w:after="0" w:afterAutospacing="0"/>
              <w:ind w:right="225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Style w:val="gmail-characterstyle2"/>
                <w:rFonts w:ascii="Arial Narrow" w:hAnsi="Arial Narrow"/>
                <w:spacing w:val="-8"/>
                <w:sz w:val="20"/>
                <w:szCs w:val="20"/>
                <w:lang w:eastAsia="en-US"/>
              </w:rPr>
              <w:t>Implement</w:t>
            </w:r>
            <w:proofErr w:type="spellEnd"/>
            <w:r>
              <w:rPr>
                <w:rStyle w:val="gmail-characterstyle2"/>
                <w:rFonts w:ascii="Arial Narrow" w:hAnsi="Arial Narrow"/>
                <w:spacing w:val="-8"/>
                <w:sz w:val="20"/>
                <w:szCs w:val="20"/>
                <w:lang w:eastAsia="en-US"/>
              </w:rPr>
              <w:t>. Agentúra - KC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Pr="00EF118E" w:rsidRDefault="00EE28BA" w:rsidP="003254A3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62 602,73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8BA" w:rsidRDefault="00EE28BA" w:rsidP="003254A3">
            <w:pPr>
              <w:pStyle w:val="gmail-style1"/>
              <w:spacing w:before="0" w:beforeAutospacing="0" w:after="0" w:afterAutospacing="0"/>
              <w:ind w:right="880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pacing w:val="-8"/>
                <w:sz w:val="20"/>
                <w:szCs w:val="20"/>
                <w:lang w:eastAsia="en-US"/>
              </w:rPr>
              <w:t>Komunitné centrum - mzdy</w:t>
            </w:r>
          </w:p>
        </w:tc>
      </w:tr>
      <w:tr w:rsidR="00EE28BA" w:rsidTr="003254A3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Default="00EE28BA" w:rsidP="003254A3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Default="00EE28BA" w:rsidP="003254A3">
            <w:pPr>
              <w:pStyle w:val="gmail-style1"/>
              <w:spacing w:before="0" w:beforeAutospacing="0" w:after="0" w:afterAutospacing="0"/>
              <w:ind w:right="765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pacing w:val="-10"/>
                <w:sz w:val="20"/>
                <w:szCs w:val="20"/>
                <w:lang w:eastAsia="en-US"/>
              </w:rPr>
              <w:t xml:space="preserve">Dobrovoľná </w:t>
            </w:r>
            <w:proofErr w:type="spellStart"/>
            <w:r>
              <w:rPr>
                <w:rStyle w:val="gmail-characterstyle2"/>
                <w:rFonts w:ascii="Arial Narrow" w:hAnsi="Arial Narrow"/>
                <w:spacing w:val="-10"/>
                <w:sz w:val="20"/>
                <w:szCs w:val="20"/>
                <w:lang w:eastAsia="en-US"/>
              </w:rPr>
              <w:t>pož.ochrana</w:t>
            </w:r>
            <w:proofErr w:type="spellEnd"/>
            <w:r>
              <w:rPr>
                <w:rStyle w:val="gmail-characterstyle2"/>
                <w:rFonts w:ascii="Arial Narrow" w:hAnsi="Arial Narrow"/>
                <w:spacing w:val="-10"/>
                <w:sz w:val="20"/>
                <w:szCs w:val="20"/>
                <w:lang w:eastAsia="en-US"/>
              </w:rPr>
              <w:t xml:space="preserve"> SR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Pr="00EF118E" w:rsidRDefault="00EE28BA" w:rsidP="003254A3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3 000,0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Default="00EE28BA" w:rsidP="003254A3">
            <w:pPr>
              <w:pStyle w:val="gmail-style1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Style w:val="gmail-characterstyle2"/>
                <w:rFonts w:ascii="Arial Narrow" w:hAnsi="Arial Narrow"/>
                <w:spacing w:val="-8"/>
                <w:sz w:val="20"/>
                <w:szCs w:val="20"/>
                <w:lang w:eastAsia="en-US"/>
              </w:rPr>
              <w:t>Vybav.has.zbrojnice</w:t>
            </w:r>
            <w:proofErr w:type="spellEnd"/>
          </w:p>
        </w:tc>
      </w:tr>
      <w:tr w:rsidR="00EE28BA" w:rsidTr="003254A3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Default="00EE28BA" w:rsidP="003254A3">
            <w:pPr>
              <w:pStyle w:val="gmail-style21"/>
              <w:spacing w:before="0" w:beforeAutospacing="0" w:after="0" w:afterAutospacing="0"/>
              <w:jc w:val="center"/>
              <w:rPr>
                <w:rStyle w:val="gmail-characterstyle4"/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Default="00EE28BA" w:rsidP="003254A3">
            <w:pPr>
              <w:pStyle w:val="gmail-style1"/>
              <w:spacing w:before="0" w:beforeAutospacing="0" w:after="0" w:afterAutospacing="0"/>
              <w:ind w:right="225"/>
              <w:rPr>
                <w:rStyle w:val="gmail-characterstyle2"/>
                <w:rFonts w:ascii="Arial Narrow" w:hAnsi="Arial Narrow"/>
                <w:spacing w:val="-8"/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pacing w:val="-8"/>
                <w:sz w:val="20"/>
                <w:szCs w:val="20"/>
                <w:lang w:eastAsia="en-US"/>
              </w:rPr>
              <w:t>ÚPSVaR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Default="00EE28BA" w:rsidP="003254A3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547,80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Default="00EE28BA" w:rsidP="003254A3">
            <w:pPr>
              <w:pStyle w:val="gmail-style1"/>
              <w:spacing w:before="0" w:beforeAutospacing="0" w:after="0" w:afterAutospacing="0"/>
              <w:ind w:right="880"/>
              <w:rPr>
                <w:rStyle w:val="gmail-characterstyle2"/>
                <w:rFonts w:ascii="Arial Narrow" w:hAnsi="Arial Narrow"/>
                <w:spacing w:val="-8"/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pacing w:val="-8"/>
                <w:sz w:val="20"/>
                <w:szCs w:val="20"/>
                <w:lang w:eastAsia="en-US"/>
              </w:rPr>
              <w:t xml:space="preserve">Na </w:t>
            </w:r>
            <w:proofErr w:type="spellStart"/>
            <w:r>
              <w:rPr>
                <w:rStyle w:val="gmail-characterstyle2"/>
                <w:rFonts w:ascii="Arial Narrow" w:hAnsi="Arial Narrow"/>
                <w:spacing w:val="-8"/>
                <w:sz w:val="20"/>
                <w:szCs w:val="20"/>
                <w:lang w:eastAsia="en-US"/>
              </w:rPr>
              <w:t>šk.pomôcky</w:t>
            </w:r>
            <w:proofErr w:type="spellEnd"/>
            <w:r>
              <w:rPr>
                <w:rStyle w:val="gmail-characterstyle2"/>
                <w:rFonts w:ascii="Arial Narrow" w:hAnsi="Arial Narrow"/>
                <w:spacing w:val="-8"/>
                <w:sz w:val="20"/>
                <w:szCs w:val="20"/>
                <w:lang w:eastAsia="en-US"/>
              </w:rPr>
              <w:t xml:space="preserve"> pre deti v HN</w:t>
            </w:r>
          </w:p>
        </w:tc>
      </w:tr>
      <w:tr w:rsidR="00EE28BA" w:rsidTr="003254A3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Default="00EE28BA" w:rsidP="003254A3">
            <w:pPr>
              <w:pStyle w:val="gmail-style21"/>
              <w:spacing w:before="0" w:beforeAutospacing="0" w:after="0" w:afterAutospacing="0"/>
              <w:jc w:val="center"/>
              <w:rPr>
                <w:rStyle w:val="gmail-characterstyle4"/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Default="00EE28BA" w:rsidP="003254A3">
            <w:pPr>
              <w:pStyle w:val="gmail-style1"/>
              <w:spacing w:before="0" w:beforeAutospacing="0" w:after="0" w:afterAutospacing="0"/>
              <w:ind w:right="225"/>
              <w:rPr>
                <w:rStyle w:val="gmail-characterstyle2"/>
                <w:rFonts w:ascii="Arial Narrow" w:hAnsi="Arial Narrow"/>
                <w:spacing w:val="-8"/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pacing w:val="-8"/>
                <w:sz w:val="20"/>
                <w:szCs w:val="20"/>
                <w:lang w:eastAsia="en-US"/>
              </w:rPr>
              <w:t xml:space="preserve">MŠVVaŠ SR– normatívne </w:t>
            </w:r>
            <w:proofErr w:type="spellStart"/>
            <w:r>
              <w:rPr>
                <w:rStyle w:val="gmail-characterstyle2"/>
                <w:rFonts w:ascii="Arial Narrow" w:hAnsi="Arial Narrow"/>
                <w:spacing w:val="-8"/>
                <w:sz w:val="20"/>
                <w:szCs w:val="20"/>
                <w:lang w:eastAsia="en-US"/>
              </w:rPr>
              <w:t>fin.prostr</w:t>
            </w:r>
            <w:proofErr w:type="spellEnd"/>
            <w:r>
              <w:rPr>
                <w:rStyle w:val="gmail-characterstyle2"/>
                <w:rFonts w:ascii="Arial Narrow" w:hAnsi="Arial Narrow"/>
                <w:spacing w:val="-8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Default="00EE28BA" w:rsidP="003254A3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839 986,0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Default="00EE28BA" w:rsidP="003254A3">
            <w:pPr>
              <w:pStyle w:val="gmail-style1"/>
              <w:spacing w:before="0" w:beforeAutospacing="0" w:after="0" w:afterAutospacing="0"/>
              <w:ind w:right="880"/>
              <w:rPr>
                <w:rStyle w:val="gmail-characterstyle2"/>
                <w:rFonts w:ascii="Arial Narrow" w:hAnsi="Arial Narrow"/>
                <w:spacing w:val="-8"/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pacing w:val="-8"/>
                <w:sz w:val="20"/>
                <w:szCs w:val="20"/>
                <w:lang w:eastAsia="en-US"/>
              </w:rPr>
              <w:t xml:space="preserve">Financovanie </w:t>
            </w:r>
            <w:proofErr w:type="spellStart"/>
            <w:r>
              <w:rPr>
                <w:rStyle w:val="gmail-characterstyle2"/>
                <w:rFonts w:ascii="Arial Narrow" w:hAnsi="Arial Narrow"/>
                <w:spacing w:val="-8"/>
                <w:sz w:val="20"/>
                <w:szCs w:val="20"/>
                <w:lang w:eastAsia="en-US"/>
              </w:rPr>
              <w:t>reg.školstva</w:t>
            </w:r>
            <w:proofErr w:type="spellEnd"/>
          </w:p>
        </w:tc>
      </w:tr>
      <w:tr w:rsidR="00EE28BA" w:rsidTr="003254A3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Pr="00561AA8" w:rsidRDefault="00EE28BA" w:rsidP="003254A3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61AA8">
              <w:rPr>
                <w:rFonts w:ascii="Arial Narrow" w:hAnsi="Arial Narrow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Default="00EE28BA" w:rsidP="003254A3">
            <w:pPr>
              <w:pStyle w:val="gmail-style1"/>
              <w:spacing w:before="0" w:beforeAutospacing="0" w:after="0" w:afterAutospacing="0"/>
              <w:ind w:right="765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pacing w:val="-8"/>
                <w:sz w:val="20"/>
                <w:szCs w:val="20"/>
                <w:lang w:eastAsia="en-US"/>
              </w:rPr>
              <w:t xml:space="preserve">MŠVVaŠ SR - nenormatívne </w:t>
            </w:r>
            <w:proofErr w:type="spellStart"/>
            <w:r>
              <w:rPr>
                <w:rStyle w:val="gmail-characterstyle2"/>
                <w:rFonts w:ascii="Arial Narrow" w:hAnsi="Arial Narrow"/>
                <w:spacing w:val="-8"/>
                <w:sz w:val="20"/>
                <w:szCs w:val="20"/>
                <w:lang w:eastAsia="en-US"/>
              </w:rPr>
              <w:t>fin.prostr</w:t>
            </w:r>
            <w:proofErr w:type="spellEnd"/>
            <w:r>
              <w:rPr>
                <w:rStyle w:val="gmail-characterstyle2"/>
                <w:rFonts w:ascii="Arial Narrow" w:hAnsi="Arial Narrow"/>
                <w:spacing w:val="-8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Pr="00EF118E" w:rsidRDefault="00EE28BA" w:rsidP="003254A3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51 613,58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Default="00EE28BA" w:rsidP="003254A3">
            <w:pPr>
              <w:pStyle w:val="gmail-style1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pacing w:val="-8"/>
                <w:sz w:val="20"/>
                <w:szCs w:val="20"/>
                <w:lang w:eastAsia="en-US"/>
              </w:rPr>
              <w:t xml:space="preserve">Financovanie </w:t>
            </w:r>
            <w:proofErr w:type="spellStart"/>
            <w:r>
              <w:rPr>
                <w:rStyle w:val="gmail-characterstyle2"/>
                <w:rFonts w:ascii="Arial Narrow" w:hAnsi="Arial Narrow"/>
                <w:spacing w:val="-8"/>
                <w:sz w:val="20"/>
                <w:szCs w:val="20"/>
                <w:lang w:eastAsia="en-US"/>
              </w:rPr>
              <w:t>reg.školstva</w:t>
            </w:r>
            <w:proofErr w:type="spellEnd"/>
          </w:p>
        </w:tc>
      </w:tr>
      <w:tr w:rsidR="00EE28BA" w:rsidTr="003254A3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Default="00EE28BA" w:rsidP="003254A3">
            <w:pPr>
              <w:pStyle w:val="gmail-style21"/>
              <w:spacing w:before="0" w:beforeAutospacing="0" w:after="0" w:afterAutospacing="0"/>
              <w:jc w:val="center"/>
              <w:rPr>
                <w:rStyle w:val="gmail-characterstyle4"/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Default="00EE28BA" w:rsidP="003254A3">
            <w:pPr>
              <w:pStyle w:val="gmail-style1"/>
              <w:spacing w:before="0" w:beforeAutospacing="0" w:after="0" w:afterAutospacing="0"/>
              <w:ind w:right="225"/>
              <w:rPr>
                <w:rStyle w:val="gmail-characterstyle2"/>
                <w:rFonts w:ascii="Arial Narrow" w:hAnsi="Arial Narrow"/>
                <w:spacing w:val="-8"/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pacing w:val="-8"/>
                <w:sz w:val="20"/>
                <w:szCs w:val="20"/>
                <w:lang w:eastAsia="en-US"/>
              </w:rPr>
              <w:t>Metodicko-pedagogický centrum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Default="00EE28BA" w:rsidP="003254A3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19 859,18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Default="00EE28BA" w:rsidP="003254A3">
            <w:pPr>
              <w:pStyle w:val="gmail-style1"/>
              <w:spacing w:before="0" w:beforeAutospacing="0" w:after="0" w:afterAutospacing="0"/>
              <w:ind w:right="880"/>
              <w:rPr>
                <w:rStyle w:val="gmail-characterstyle2"/>
                <w:rFonts w:ascii="Arial Narrow" w:hAnsi="Arial Narrow"/>
                <w:spacing w:val="-8"/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rFonts w:ascii="Arial Narrow" w:hAnsi="Arial Narrow"/>
                <w:spacing w:val="-8"/>
                <w:sz w:val="20"/>
                <w:szCs w:val="20"/>
                <w:lang w:eastAsia="en-US"/>
              </w:rPr>
              <w:t>Pomáhajúce profesie v edukácii detí v MŠ</w:t>
            </w:r>
          </w:p>
        </w:tc>
      </w:tr>
      <w:tr w:rsidR="00EE28BA" w:rsidTr="003254A3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Pr="00561AA8" w:rsidRDefault="00EE28BA" w:rsidP="003254A3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Default="00EE28BA" w:rsidP="003254A3">
            <w:pPr>
              <w:pStyle w:val="gmail-style1"/>
              <w:spacing w:before="0" w:beforeAutospacing="0" w:after="0" w:afterAutospacing="0"/>
              <w:ind w:right="76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MŠVVaŠ SR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Pr="00EF118E" w:rsidRDefault="00EE28BA" w:rsidP="003254A3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15 268,0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Default="00EE28BA" w:rsidP="003254A3">
            <w:pPr>
              <w:pStyle w:val="gmail-style1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Príspevok na výchovu a vzdelávanie v MŠ</w:t>
            </w:r>
          </w:p>
        </w:tc>
      </w:tr>
    </w:tbl>
    <w:p w:rsidR="00EE28BA" w:rsidRDefault="00EE28BA" w:rsidP="00EE28BA">
      <w:pPr>
        <w:rPr>
          <w:rFonts w:ascii="Arial Narrow" w:hAnsi="Arial Narrow" w:cs="Tahoma"/>
        </w:rPr>
      </w:pPr>
    </w:p>
    <w:p w:rsidR="00EE28BA" w:rsidRDefault="00EE28BA" w:rsidP="00EE28BA">
      <w:pPr>
        <w:rPr>
          <w:rFonts w:ascii="Arial Narrow" w:hAnsi="Arial Narrow" w:cs="Tahoma"/>
          <w:sz w:val="20"/>
          <w:szCs w:val="20"/>
        </w:rPr>
      </w:pPr>
    </w:p>
    <w:p w:rsidR="00EE28BA" w:rsidRDefault="00EE28BA" w:rsidP="00EE28BA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Granty a transfery boli účelovo viazané a boli použité v súlade s ich účelom.</w:t>
      </w:r>
    </w:p>
    <w:p w:rsidR="00DA66B5" w:rsidRDefault="00DA66B5" w:rsidP="00FF49A8">
      <w:pPr>
        <w:rPr>
          <w:rFonts w:ascii="Arial Narrow" w:hAnsi="Arial Narrow" w:cs="Tahoma"/>
        </w:rPr>
      </w:pPr>
    </w:p>
    <w:p w:rsidR="002667C8" w:rsidRDefault="002667C8" w:rsidP="00FF49A8">
      <w:pPr>
        <w:rPr>
          <w:rFonts w:ascii="Arial Narrow" w:hAnsi="Arial Narrow" w:cs="Tahoma"/>
          <w:b/>
        </w:rPr>
      </w:pPr>
    </w:p>
    <w:p w:rsidR="00EE28BA" w:rsidRDefault="00EE28BA" w:rsidP="00EE28BA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2.4 Kapitálové príjmy</w:t>
      </w:r>
    </w:p>
    <w:p w:rsidR="00EE28BA" w:rsidRDefault="00EE28BA" w:rsidP="00EE28BA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26"/>
        <w:gridCol w:w="3017"/>
      </w:tblGrid>
      <w:tr w:rsidR="00EE28BA" w:rsidRPr="00727300" w:rsidTr="003254A3">
        <w:trPr>
          <w:trHeight w:hRule="exact" w:val="567"/>
        </w:trPr>
        <w:tc>
          <w:tcPr>
            <w:tcW w:w="3019" w:type="dxa"/>
            <w:shd w:val="clear" w:color="auto" w:fill="CCFFCC"/>
            <w:vAlign w:val="center"/>
          </w:tcPr>
          <w:p w:rsidR="00EE28BA" w:rsidRPr="00727300" w:rsidRDefault="00EE28B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2022 po I. úprave</w:t>
            </w:r>
          </w:p>
        </w:tc>
        <w:tc>
          <w:tcPr>
            <w:tcW w:w="3026" w:type="dxa"/>
            <w:shd w:val="clear" w:color="auto" w:fill="CCFFCC"/>
            <w:vAlign w:val="center"/>
          </w:tcPr>
          <w:p w:rsidR="00EE28BA" w:rsidRPr="00727300" w:rsidRDefault="00EE28B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31.12.2022</w:t>
            </w:r>
          </w:p>
        </w:tc>
        <w:tc>
          <w:tcPr>
            <w:tcW w:w="3017" w:type="dxa"/>
            <w:shd w:val="clear" w:color="auto" w:fill="CCFFCC"/>
            <w:vAlign w:val="center"/>
          </w:tcPr>
          <w:p w:rsidR="00EE28BA" w:rsidRPr="00727300" w:rsidRDefault="00EE28B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EE28BA" w:rsidRPr="00727300" w:rsidTr="003254A3">
        <w:tc>
          <w:tcPr>
            <w:tcW w:w="3019" w:type="dxa"/>
            <w:vAlign w:val="center"/>
          </w:tcPr>
          <w:p w:rsidR="00EE28BA" w:rsidRDefault="00EE28BA" w:rsidP="003254A3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2"/>
                <w:w w:val="110"/>
                <w:sz w:val="19"/>
                <w:szCs w:val="19"/>
              </w:rPr>
            </w:pPr>
            <w:r>
              <w:rPr>
                <w:rStyle w:val="CharacterStyle4"/>
                <w:b/>
                <w:bCs/>
                <w:spacing w:val="-2"/>
                <w:w w:val="110"/>
                <w:sz w:val="19"/>
                <w:szCs w:val="19"/>
              </w:rPr>
              <w:t>36 250,0</w:t>
            </w:r>
          </w:p>
        </w:tc>
        <w:tc>
          <w:tcPr>
            <w:tcW w:w="3026" w:type="dxa"/>
            <w:vAlign w:val="center"/>
          </w:tcPr>
          <w:p w:rsidR="00EE28BA" w:rsidRDefault="00EE28BA" w:rsidP="003254A3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2"/>
                <w:w w:val="110"/>
                <w:sz w:val="19"/>
                <w:szCs w:val="19"/>
              </w:rPr>
            </w:pPr>
            <w:r>
              <w:rPr>
                <w:rStyle w:val="CharacterStyle4"/>
                <w:b/>
                <w:bCs/>
                <w:spacing w:val="-2"/>
                <w:w w:val="110"/>
                <w:sz w:val="19"/>
                <w:szCs w:val="19"/>
              </w:rPr>
              <w:t xml:space="preserve">47 218,84 </w:t>
            </w:r>
          </w:p>
        </w:tc>
        <w:tc>
          <w:tcPr>
            <w:tcW w:w="3017" w:type="dxa"/>
            <w:vAlign w:val="center"/>
          </w:tcPr>
          <w:p w:rsidR="00EE28BA" w:rsidRDefault="00EE28BA" w:rsidP="003254A3">
            <w:pPr>
              <w:pStyle w:val="Style21"/>
              <w:kinsoku w:val="0"/>
              <w:autoSpaceDE/>
              <w:autoSpaceDN/>
              <w:jc w:val="left"/>
              <w:rPr>
                <w:rStyle w:val="CharacterStyle4"/>
                <w:b/>
                <w:bCs/>
                <w:w w:val="110"/>
                <w:sz w:val="19"/>
                <w:szCs w:val="19"/>
              </w:rPr>
            </w:pPr>
            <w:r>
              <w:rPr>
                <w:rStyle w:val="CharacterStyle4"/>
                <w:b/>
                <w:bCs/>
                <w:w w:val="110"/>
                <w:sz w:val="19"/>
                <w:szCs w:val="19"/>
              </w:rPr>
              <w:t xml:space="preserve">                         130</w:t>
            </w:r>
          </w:p>
        </w:tc>
      </w:tr>
    </w:tbl>
    <w:p w:rsidR="00EE28BA" w:rsidRDefault="00EE28BA" w:rsidP="00EE28BA">
      <w:pPr>
        <w:rPr>
          <w:rFonts w:ascii="Arial Narrow" w:hAnsi="Arial Narrow" w:cs="Tahoma"/>
        </w:rPr>
      </w:pPr>
    </w:p>
    <w:p w:rsidR="00EE28BA" w:rsidRDefault="00EE28BA" w:rsidP="00EE28BA">
      <w:pPr>
        <w:rPr>
          <w:rFonts w:ascii="Arial Narrow" w:hAnsi="Arial Narrow" w:cs="Tahoma"/>
        </w:rPr>
      </w:pPr>
    </w:p>
    <w:p w:rsidR="00EE28BA" w:rsidRDefault="00EE28BA" w:rsidP="00EE28BA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Z vlastných kapitálových príjmov obce išlo o príjem za odpredaj pozemkov  v sume 20 218,84 €. Prevody nehnuteľnosti boli schválené uznesením OZ. </w:t>
      </w:r>
    </w:p>
    <w:p w:rsidR="00EE28BA" w:rsidRDefault="00EE28BA" w:rsidP="00EE28BA">
      <w:pPr>
        <w:rPr>
          <w:rFonts w:ascii="Arial Narrow" w:hAnsi="Arial Narrow" w:cs="Tahoma"/>
        </w:rPr>
      </w:pPr>
    </w:p>
    <w:p w:rsidR="00EE28BA" w:rsidRDefault="00EE28BA" w:rsidP="00EE28BA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Obec prijala nasledovné  granty a transfery:</w:t>
      </w:r>
    </w:p>
    <w:tbl>
      <w:tblPr>
        <w:tblW w:w="92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2967"/>
        <w:gridCol w:w="2035"/>
        <w:gridCol w:w="3629"/>
      </w:tblGrid>
      <w:tr w:rsidR="00EE28BA" w:rsidTr="003254A3">
        <w:trPr>
          <w:trHeight w:val="567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8BA" w:rsidRDefault="00EE28BA" w:rsidP="003254A3">
            <w:pPr>
              <w:jc w:val="center"/>
              <w:rPr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8BA" w:rsidRDefault="00EE28BA" w:rsidP="003254A3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Poskytovateľ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8BA" w:rsidRDefault="00EE28BA" w:rsidP="003254A3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Suma v €</w:t>
            </w:r>
          </w:p>
        </w:tc>
        <w:tc>
          <w:tcPr>
            <w:tcW w:w="3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8BA" w:rsidRDefault="00EE28BA" w:rsidP="003254A3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Účel</w:t>
            </w:r>
          </w:p>
        </w:tc>
      </w:tr>
      <w:tr w:rsidR="00EE28BA" w:rsidTr="003254A3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8BA" w:rsidRDefault="00EE28BA" w:rsidP="003254A3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rFonts w:ascii="Arial Narrow" w:hAnsi="Arial Narro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8BA" w:rsidRDefault="00EE28BA" w:rsidP="003254A3">
            <w:pPr>
              <w:pStyle w:val="gmail-style1"/>
              <w:spacing w:before="0" w:beforeAutospacing="0" w:after="0" w:afterAutospacing="0"/>
              <w:ind w:right="855"/>
              <w:rPr>
                <w:sz w:val="20"/>
                <w:szCs w:val="20"/>
                <w:lang w:eastAsia="en-US"/>
              </w:rPr>
            </w:pPr>
            <w:r>
              <w:rPr>
                <w:rStyle w:val="gmail-characterstyle2"/>
                <w:sz w:val="18"/>
                <w:szCs w:val="18"/>
              </w:rPr>
              <w:t>MPSVaR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8BA" w:rsidRDefault="00EE28BA" w:rsidP="003254A3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sz w:val="20"/>
                <w:szCs w:val="20"/>
              </w:rPr>
              <w:t>27 000,0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8BA" w:rsidRDefault="00EE28BA" w:rsidP="003254A3">
            <w:pPr>
              <w:pStyle w:val="gmail-style21"/>
              <w:spacing w:before="0" w:beforeAutospacing="0" w:after="0" w:afterAutospacing="0"/>
              <w:rPr>
                <w:rFonts w:ascii="Arial Narrow" w:hAnsi="Arial Narrow"/>
                <w:lang w:eastAsia="en-US"/>
              </w:rPr>
            </w:pPr>
            <w:r>
              <w:rPr>
                <w:rStyle w:val="gmail-characterstyle4"/>
                <w:spacing w:val="-7"/>
                <w:sz w:val="22"/>
                <w:szCs w:val="22"/>
              </w:rPr>
              <w:t>Detské ihrisko</w:t>
            </w:r>
          </w:p>
        </w:tc>
      </w:tr>
    </w:tbl>
    <w:p w:rsidR="00EE28BA" w:rsidRDefault="00EE28BA" w:rsidP="00EE28BA">
      <w:pPr>
        <w:rPr>
          <w:rFonts w:ascii="Arial Narrow" w:hAnsi="Arial Narrow" w:cs="Tahoma"/>
        </w:rPr>
      </w:pPr>
    </w:p>
    <w:p w:rsidR="00EE28BA" w:rsidRDefault="00EE28BA" w:rsidP="00EE28BA">
      <w:pPr>
        <w:rPr>
          <w:rFonts w:ascii="Arial Narrow" w:hAnsi="Arial Narrow" w:cs="Tahoma"/>
        </w:rPr>
      </w:pPr>
    </w:p>
    <w:p w:rsidR="00EE28BA" w:rsidRDefault="00EE28BA" w:rsidP="00EE28BA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2.5. Príjmové finančné operácie</w:t>
      </w:r>
    </w:p>
    <w:p w:rsidR="00EE28BA" w:rsidRDefault="00EE28BA" w:rsidP="00EE28BA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26"/>
        <w:gridCol w:w="3017"/>
      </w:tblGrid>
      <w:tr w:rsidR="00EE28BA" w:rsidRPr="00727300" w:rsidTr="003254A3">
        <w:trPr>
          <w:trHeight w:hRule="exact" w:val="647"/>
        </w:trPr>
        <w:tc>
          <w:tcPr>
            <w:tcW w:w="3019" w:type="dxa"/>
            <w:shd w:val="clear" w:color="auto" w:fill="CCFFCC"/>
            <w:vAlign w:val="center"/>
          </w:tcPr>
          <w:p w:rsidR="00EE28BA" w:rsidRPr="00727300" w:rsidRDefault="00EE28B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2022 po I. úprave</w:t>
            </w:r>
          </w:p>
        </w:tc>
        <w:tc>
          <w:tcPr>
            <w:tcW w:w="3026" w:type="dxa"/>
            <w:shd w:val="clear" w:color="auto" w:fill="CCFFCC"/>
            <w:vAlign w:val="center"/>
          </w:tcPr>
          <w:p w:rsidR="00EE28BA" w:rsidRPr="00727300" w:rsidRDefault="00EE28B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31.12.2022</w:t>
            </w:r>
          </w:p>
        </w:tc>
        <w:tc>
          <w:tcPr>
            <w:tcW w:w="3017" w:type="dxa"/>
            <w:shd w:val="clear" w:color="auto" w:fill="CCFFCC"/>
            <w:vAlign w:val="center"/>
          </w:tcPr>
          <w:p w:rsidR="00EE28BA" w:rsidRPr="00727300" w:rsidRDefault="00EE28B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EE28BA" w:rsidRPr="00727300" w:rsidTr="003254A3">
        <w:tc>
          <w:tcPr>
            <w:tcW w:w="3019" w:type="dxa"/>
            <w:vAlign w:val="center"/>
          </w:tcPr>
          <w:p w:rsidR="00EE28BA" w:rsidRDefault="00EE28BA" w:rsidP="003254A3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10"/>
                <w:sz w:val="19"/>
                <w:szCs w:val="19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10"/>
                <w:sz w:val="19"/>
                <w:szCs w:val="19"/>
              </w:rPr>
              <w:t>172 106,0</w:t>
            </w:r>
          </w:p>
        </w:tc>
        <w:tc>
          <w:tcPr>
            <w:tcW w:w="3026" w:type="dxa"/>
            <w:vAlign w:val="center"/>
          </w:tcPr>
          <w:p w:rsidR="00EE28BA" w:rsidRDefault="00EE28BA" w:rsidP="003254A3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2"/>
                <w:w w:val="110"/>
                <w:sz w:val="19"/>
                <w:szCs w:val="19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2"/>
                <w:w w:val="110"/>
                <w:sz w:val="19"/>
                <w:szCs w:val="19"/>
              </w:rPr>
              <w:t>210 849,44</w:t>
            </w:r>
          </w:p>
        </w:tc>
        <w:tc>
          <w:tcPr>
            <w:tcW w:w="3017" w:type="dxa"/>
            <w:vAlign w:val="center"/>
          </w:tcPr>
          <w:p w:rsidR="00EE28BA" w:rsidRDefault="00EE28BA" w:rsidP="003254A3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w w:val="110"/>
                <w:sz w:val="19"/>
                <w:szCs w:val="19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w w:val="110"/>
                <w:sz w:val="19"/>
                <w:szCs w:val="19"/>
              </w:rPr>
              <w:t>123</w:t>
            </w:r>
          </w:p>
        </w:tc>
      </w:tr>
    </w:tbl>
    <w:p w:rsidR="00EE28BA" w:rsidRDefault="00EE28BA" w:rsidP="00EE28BA">
      <w:pPr>
        <w:rPr>
          <w:rFonts w:ascii="Arial Narrow" w:hAnsi="Arial Narrow" w:cs="Tahoma"/>
          <w:b/>
        </w:rPr>
      </w:pPr>
    </w:p>
    <w:p w:rsidR="00EE28BA" w:rsidRDefault="00EE28BA" w:rsidP="00EE28BA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Z rozpočtovaných  172 106,0 € bol skutočný príjem  v sume 210 849,44 €, čo predstavuje 123 % plnenie.</w:t>
      </w:r>
    </w:p>
    <w:p w:rsidR="00EE28BA" w:rsidRDefault="00EE28BA" w:rsidP="00EE28BA">
      <w:pPr>
        <w:rPr>
          <w:rFonts w:ascii="Arial Narrow" w:hAnsi="Arial Narrow" w:cs="Tahoma"/>
          <w:b/>
        </w:rPr>
      </w:pPr>
    </w:p>
    <w:p w:rsidR="00EE28BA" w:rsidRDefault="00EE28BA" w:rsidP="00EE28BA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Príjem z poskytnutej návratnej finančnej výpomoci od jednotlivcov </w:t>
      </w:r>
      <w:r w:rsidRPr="00BF0F0F">
        <w:rPr>
          <w:rFonts w:ascii="Arial Narrow" w:hAnsi="Arial Narrow" w:cs="Tahoma"/>
        </w:rPr>
        <w:t xml:space="preserve"> v sume </w:t>
      </w:r>
      <w:r>
        <w:rPr>
          <w:rFonts w:ascii="Arial Narrow" w:hAnsi="Arial Narrow" w:cs="Tahoma"/>
        </w:rPr>
        <w:t xml:space="preserve">1 817,68 € </w:t>
      </w:r>
      <w:r w:rsidRPr="00BF0F0F">
        <w:rPr>
          <w:rFonts w:ascii="Arial Narrow" w:hAnsi="Arial Narrow" w:cs="Tahoma"/>
        </w:rPr>
        <w:t>.</w:t>
      </w:r>
    </w:p>
    <w:p w:rsidR="00EE28BA" w:rsidRDefault="00EE28BA" w:rsidP="00EE28BA">
      <w:pPr>
        <w:rPr>
          <w:rFonts w:ascii="Arial Narrow" w:hAnsi="Arial Narrow" w:cs="Tahoma"/>
        </w:rPr>
      </w:pPr>
    </w:p>
    <w:p w:rsidR="00EE28BA" w:rsidRDefault="00EE28BA" w:rsidP="00EE28BA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Uznesením OZ č. 483 zo dňa 19.11.2022 bolo schválené použitie r</w:t>
      </w:r>
      <w:r w:rsidR="000770A9">
        <w:rPr>
          <w:rFonts w:ascii="Arial Narrow" w:hAnsi="Arial Narrow" w:cs="Tahoma"/>
        </w:rPr>
        <w:t>ezervného fondu v sume 20 539,0</w:t>
      </w:r>
      <w:r>
        <w:rPr>
          <w:rFonts w:ascii="Arial Narrow" w:hAnsi="Arial Narrow" w:cs="Tahoma"/>
        </w:rPr>
        <w:t xml:space="preserve"> €</w:t>
      </w:r>
    </w:p>
    <w:p w:rsidR="00EE28BA" w:rsidRDefault="00EE28BA" w:rsidP="00EE28BA">
      <w:pPr>
        <w:suppressAutoHyphens/>
        <w:rPr>
          <w:rFonts w:ascii="Arial Narrow" w:hAnsi="Arial Narrow"/>
          <w:lang w:eastAsia="ar-SA"/>
        </w:rPr>
      </w:pPr>
      <w:r w:rsidRPr="00B41142">
        <w:rPr>
          <w:rFonts w:ascii="Arial Narrow" w:hAnsi="Arial Narrow"/>
          <w:lang w:eastAsia="ar-SA"/>
        </w:rPr>
        <w:t>na splátok istiny návratných zdrojov financovania za obdobie mesiacov  september až december</w:t>
      </w:r>
      <w:r>
        <w:rPr>
          <w:rFonts w:ascii="Arial Narrow" w:hAnsi="Arial Narrow"/>
          <w:lang w:eastAsia="ar-SA"/>
        </w:rPr>
        <w:t xml:space="preserve"> 2022 investičného úveru čerpaného</w:t>
      </w:r>
      <w:r w:rsidRPr="00B41142">
        <w:rPr>
          <w:rFonts w:ascii="Arial Narrow" w:hAnsi="Arial Narrow"/>
          <w:lang w:eastAsia="ar-SA"/>
        </w:rPr>
        <w:t xml:space="preserve">  za účelom  spolufinancovania  kanalizácie.</w:t>
      </w:r>
    </w:p>
    <w:p w:rsidR="00EE28BA" w:rsidRDefault="00EE28BA" w:rsidP="00EE28BA">
      <w:pPr>
        <w:suppressAutoHyphens/>
        <w:rPr>
          <w:rFonts w:ascii="Arial Narrow" w:hAnsi="Arial Narrow"/>
          <w:lang w:eastAsia="ar-SA"/>
        </w:rPr>
      </w:pPr>
      <w:r>
        <w:rPr>
          <w:rFonts w:ascii="Arial Narrow" w:hAnsi="Arial Narrow"/>
          <w:lang w:eastAsia="ar-SA"/>
        </w:rPr>
        <w:t xml:space="preserve"> </w:t>
      </w:r>
    </w:p>
    <w:p w:rsidR="00EE28BA" w:rsidRDefault="00EE28BA" w:rsidP="00EE28BA">
      <w:pPr>
        <w:suppressAutoHyphens/>
        <w:rPr>
          <w:rFonts w:ascii="Arial Narrow" w:hAnsi="Arial Narrow"/>
          <w:lang w:eastAsia="ar-SA"/>
        </w:rPr>
      </w:pPr>
      <w:r>
        <w:rPr>
          <w:rFonts w:ascii="Arial Narrow" w:hAnsi="Arial Narrow"/>
          <w:lang w:eastAsia="ar-SA"/>
        </w:rPr>
        <w:t>V roku 2022 boli použité:</w:t>
      </w:r>
    </w:p>
    <w:p w:rsidR="00EE28BA" w:rsidRDefault="00EE28BA" w:rsidP="00694EF8">
      <w:pPr>
        <w:pStyle w:val="Odsekzoznamu"/>
        <w:numPr>
          <w:ilvl w:val="0"/>
          <w:numId w:val="24"/>
        </w:numPr>
        <w:suppressAutoHyphens/>
        <w:rPr>
          <w:rFonts w:ascii="Arial Narrow" w:hAnsi="Arial Narrow"/>
          <w:lang w:eastAsia="ar-SA"/>
        </w:rPr>
      </w:pPr>
      <w:r>
        <w:rPr>
          <w:rFonts w:ascii="Arial Narrow" w:hAnsi="Arial Narrow"/>
          <w:lang w:eastAsia="ar-SA"/>
        </w:rPr>
        <w:t>nevyčerpané prostriedky zo školského stravovania z ÚPSVaR v sume  23 287,10 €</w:t>
      </w:r>
    </w:p>
    <w:p w:rsidR="00EE28BA" w:rsidRDefault="00EE28BA" w:rsidP="00694EF8">
      <w:pPr>
        <w:pStyle w:val="Odsekzoznamu"/>
        <w:numPr>
          <w:ilvl w:val="0"/>
          <w:numId w:val="24"/>
        </w:numPr>
        <w:suppressAutoHyphens/>
        <w:rPr>
          <w:rFonts w:ascii="Arial Narrow" w:hAnsi="Arial Narrow"/>
          <w:lang w:eastAsia="ar-SA"/>
        </w:rPr>
      </w:pPr>
      <w:r>
        <w:rPr>
          <w:rFonts w:ascii="Arial Narrow" w:hAnsi="Arial Narrow"/>
          <w:lang w:eastAsia="ar-SA"/>
        </w:rPr>
        <w:t>nevyčerpané prostriedky z </w:t>
      </w:r>
      <w:proofErr w:type="spellStart"/>
      <w:r>
        <w:rPr>
          <w:rFonts w:ascii="Arial Narrow" w:hAnsi="Arial Narrow"/>
          <w:lang w:eastAsia="ar-SA"/>
        </w:rPr>
        <w:t>Enviromentálneho</w:t>
      </w:r>
      <w:proofErr w:type="spellEnd"/>
      <w:r>
        <w:rPr>
          <w:rFonts w:ascii="Arial Narrow" w:hAnsi="Arial Narrow"/>
          <w:lang w:eastAsia="ar-SA"/>
        </w:rPr>
        <w:t xml:space="preserve"> fondu na technické vybavenie systému zberu a triedenia odpadu v obci v sume                                                            79 686,00 €</w:t>
      </w:r>
    </w:p>
    <w:p w:rsidR="00EE28BA" w:rsidRDefault="00EE28BA" w:rsidP="00694EF8">
      <w:pPr>
        <w:pStyle w:val="Odsekzoznamu"/>
        <w:numPr>
          <w:ilvl w:val="0"/>
          <w:numId w:val="24"/>
        </w:numPr>
        <w:suppressAutoHyphens/>
        <w:rPr>
          <w:rFonts w:ascii="Arial Narrow" w:hAnsi="Arial Narrow"/>
          <w:lang w:eastAsia="ar-SA"/>
        </w:rPr>
      </w:pPr>
      <w:r>
        <w:rPr>
          <w:rFonts w:ascii="Arial Narrow" w:hAnsi="Arial Narrow"/>
          <w:lang w:eastAsia="ar-SA"/>
        </w:rPr>
        <w:t>nevyčerpané prostriedky z Nadácie ZSE v sume                                       1 000,0 €</w:t>
      </w:r>
    </w:p>
    <w:p w:rsidR="00EE28BA" w:rsidRDefault="00EE28BA" w:rsidP="00694EF8">
      <w:pPr>
        <w:pStyle w:val="Odsekzoznamu"/>
        <w:numPr>
          <w:ilvl w:val="0"/>
          <w:numId w:val="24"/>
        </w:numPr>
        <w:suppressAutoHyphens/>
        <w:rPr>
          <w:rFonts w:ascii="Arial Narrow" w:hAnsi="Arial Narrow"/>
          <w:lang w:eastAsia="ar-SA"/>
        </w:rPr>
      </w:pPr>
      <w:r>
        <w:rPr>
          <w:rFonts w:ascii="Arial Narrow" w:hAnsi="Arial Narrow"/>
          <w:lang w:eastAsia="ar-SA"/>
        </w:rPr>
        <w:t>nevyčerpané prostriedky zo SF v sume                                                      2 316,0 €</w:t>
      </w:r>
    </w:p>
    <w:p w:rsidR="00EE28BA" w:rsidRDefault="00EE28BA" w:rsidP="00EE28BA">
      <w:pPr>
        <w:suppressAutoHyphens/>
        <w:ind w:left="360"/>
        <w:rPr>
          <w:rFonts w:ascii="Arial Narrow" w:hAnsi="Arial Narrow"/>
          <w:lang w:eastAsia="ar-SA"/>
        </w:rPr>
      </w:pPr>
      <w:r>
        <w:rPr>
          <w:rFonts w:ascii="Arial Narrow" w:hAnsi="Arial Narrow"/>
          <w:lang w:eastAsia="ar-SA"/>
        </w:rPr>
        <w:t xml:space="preserve">v súlade so zákonom č. 583/2044 </w:t>
      </w:r>
      <w:proofErr w:type="spellStart"/>
      <w:r>
        <w:rPr>
          <w:rFonts w:ascii="Arial Narrow" w:hAnsi="Arial Narrow"/>
          <w:lang w:eastAsia="ar-SA"/>
        </w:rPr>
        <w:t>Z.z</w:t>
      </w:r>
      <w:proofErr w:type="spellEnd"/>
      <w:r>
        <w:rPr>
          <w:rFonts w:ascii="Arial Narrow" w:hAnsi="Arial Narrow"/>
          <w:lang w:eastAsia="ar-SA"/>
        </w:rPr>
        <w:t>.</w:t>
      </w:r>
    </w:p>
    <w:p w:rsidR="00EE28BA" w:rsidRDefault="00EE28BA" w:rsidP="00EE28BA">
      <w:pPr>
        <w:suppressAutoHyphens/>
        <w:rPr>
          <w:rFonts w:ascii="Arial Narrow" w:hAnsi="Arial Narrow"/>
          <w:lang w:eastAsia="ar-SA"/>
        </w:rPr>
      </w:pPr>
    </w:p>
    <w:p w:rsidR="00EE28BA" w:rsidRDefault="00EE28BA" w:rsidP="00EE28BA">
      <w:pPr>
        <w:suppressAutoHyphens/>
        <w:rPr>
          <w:rFonts w:ascii="Arial Narrow" w:hAnsi="Arial Narrow"/>
          <w:lang w:eastAsia="ar-SA"/>
        </w:rPr>
      </w:pPr>
      <w:r>
        <w:rPr>
          <w:rFonts w:ascii="Arial Narrow" w:hAnsi="Arial Narrow"/>
          <w:lang w:eastAsia="ar-SA"/>
        </w:rPr>
        <w:t xml:space="preserve">Príjem návratných zdrojov financovania tzv. </w:t>
      </w:r>
      <w:proofErr w:type="spellStart"/>
      <w:r>
        <w:rPr>
          <w:rFonts w:ascii="Arial Narrow" w:hAnsi="Arial Narrow"/>
          <w:lang w:eastAsia="ar-SA"/>
        </w:rPr>
        <w:t>kontokorentého</w:t>
      </w:r>
      <w:proofErr w:type="spellEnd"/>
      <w:r>
        <w:rPr>
          <w:rFonts w:ascii="Arial Narrow" w:hAnsi="Arial Narrow"/>
          <w:lang w:eastAsia="ar-SA"/>
        </w:rPr>
        <w:t xml:space="preserve"> úveru  v zmysle § 17 ods. 2 zákona o rozpočtových pravidlách územnej samosprávy v sume 82 203,66 € na vyrovnanie časového nesúladu </w:t>
      </w:r>
      <w:r>
        <w:rPr>
          <w:rFonts w:ascii="Arial Narrow" w:hAnsi="Arial Narrow"/>
          <w:lang w:eastAsia="ar-SA"/>
        </w:rPr>
        <w:lastRenderedPageBreak/>
        <w:t>medzi príjmami a výdavkami bežného rozpočtu  v priebehu rozpočtového roka , splatená do konca rozpočtového roka z príjmov bežného rozpočtu.</w:t>
      </w:r>
    </w:p>
    <w:p w:rsidR="00DA66B5" w:rsidRDefault="00DA66B5" w:rsidP="00FF49A8">
      <w:pPr>
        <w:rPr>
          <w:rFonts w:ascii="Arial Narrow" w:hAnsi="Arial Narrow" w:cs="Tahoma"/>
          <w:b/>
        </w:rPr>
      </w:pPr>
    </w:p>
    <w:p w:rsidR="00EE28BA" w:rsidRPr="00C13428" w:rsidRDefault="00EE28BA" w:rsidP="00EE28BA">
      <w:pPr>
        <w:rPr>
          <w:rFonts w:ascii="Arial Narrow" w:hAnsi="Arial Narrow" w:cs="Tahoma"/>
          <w:b/>
        </w:rPr>
      </w:pPr>
      <w:r w:rsidRPr="00C13428">
        <w:rPr>
          <w:rFonts w:ascii="Arial Narrow" w:hAnsi="Arial Narrow" w:cs="Tahoma"/>
          <w:b/>
        </w:rPr>
        <w:t>2.6. Príjmy rozpočtových organizácií s právnou subjektivitou</w:t>
      </w:r>
    </w:p>
    <w:p w:rsidR="00EE28BA" w:rsidRPr="00C13428" w:rsidRDefault="00EE28BA" w:rsidP="00EE28BA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3"/>
        <w:gridCol w:w="3020"/>
        <w:gridCol w:w="3009"/>
      </w:tblGrid>
      <w:tr w:rsidR="00EE28BA" w:rsidRPr="00727300" w:rsidTr="003254A3">
        <w:trPr>
          <w:trHeight w:hRule="exact" w:val="823"/>
        </w:trPr>
        <w:tc>
          <w:tcPr>
            <w:tcW w:w="3033" w:type="dxa"/>
            <w:shd w:val="clear" w:color="auto" w:fill="CCFFCC"/>
            <w:vAlign w:val="center"/>
          </w:tcPr>
          <w:p w:rsidR="00EE28BA" w:rsidRPr="00727300" w:rsidRDefault="00EE28B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2022 po I. úprave</w:t>
            </w:r>
          </w:p>
        </w:tc>
        <w:tc>
          <w:tcPr>
            <w:tcW w:w="3020" w:type="dxa"/>
            <w:shd w:val="clear" w:color="auto" w:fill="CCFFCC"/>
            <w:vAlign w:val="center"/>
          </w:tcPr>
          <w:p w:rsidR="00EE28BA" w:rsidRPr="00727300" w:rsidRDefault="00EE28B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31.12.2022</w:t>
            </w:r>
          </w:p>
        </w:tc>
        <w:tc>
          <w:tcPr>
            <w:tcW w:w="3009" w:type="dxa"/>
            <w:shd w:val="clear" w:color="auto" w:fill="CCFFCC"/>
            <w:vAlign w:val="center"/>
          </w:tcPr>
          <w:p w:rsidR="00EE28BA" w:rsidRPr="00727300" w:rsidRDefault="00EE28B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EE28BA" w:rsidRPr="00727300" w:rsidTr="003254A3">
        <w:tc>
          <w:tcPr>
            <w:tcW w:w="3033" w:type="dxa"/>
            <w:vAlign w:val="center"/>
          </w:tcPr>
          <w:p w:rsidR="00EE28BA" w:rsidRDefault="00EE28BA" w:rsidP="003254A3">
            <w:pPr>
              <w:pStyle w:val="Style1"/>
              <w:kinsoku w:val="0"/>
              <w:autoSpaceDE/>
              <w:autoSpaceDN/>
              <w:adjustRightInd/>
              <w:ind w:right="1087"/>
              <w:jc w:val="right"/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10"/>
                <w:sz w:val="19"/>
                <w:szCs w:val="19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10"/>
                <w:sz w:val="19"/>
                <w:szCs w:val="19"/>
              </w:rPr>
              <w:t>68 576,0</w:t>
            </w:r>
          </w:p>
        </w:tc>
        <w:tc>
          <w:tcPr>
            <w:tcW w:w="3020" w:type="dxa"/>
            <w:vAlign w:val="center"/>
          </w:tcPr>
          <w:p w:rsidR="00EE28BA" w:rsidRDefault="00EE28BA" w:rsidP="003254A3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10"/>
                <w:sz w:val="19"/>
                <w:szCs w:val="19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10"/>
                <w:sz w:val="19"/>
                <w:szCs w:val="19"/>
              </w:rPr>
              <w:t>57 607,51</w:t>
            </w:r>
          </w:p>
        </w:tc>
        <w:tc>
          <w:tcPr>
            <w:tcW w:w="3009" w:type="dxa"/>
            <w:vAlign w:val="center"/>
          </w:tcPr>
          <w:p w:rsidR="00EE28BA" w:rsidRDefault="00EE28BA" w:rsidP="003254A3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w w:val="110"/>
                <w:sz w:val="19"/>
                <w:szCs w:val="19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w w:val="110"/>
                <w:sz w:val="19"/>
                <w:szCs w:val="19"/>
              </w:rPr>
              <w:t>84</w:t>
            </w:r>
          </w:p>
        </w:tc>
      </w:tr>
    </w:tbl>
    <w:p w:rsidR="00EE28BA" w:rsidRPr="003A536F" w:rsidRDefault="00EE28BA" w:rsidP="00EE28BA">
      <w:pPr>
        <w:rPr>
          <w:rFonts w:ascii="Arial Narrow" w:hAnsi="Arial Narrow" w:cs="Tahoma"/>
          <w:b/>
          <w:highlight w:val="yellow"/>
        </w:rPr>
      </w:pPr>
    </w:p>
    <w:p w:rsidR="00EE28BA" w:rsidRPr="00C13428" w:rsidRDefault="00EE28BA" w:rsidP="00EE28BA">
      <w:pPr>
        <w:rPr>
          <w:rFonts w:ascii="Arial Narrow" w:hAnsi="Arial Narrow" w:cs="Tahoma"/>
          <w:b/>
        </w:rPr>
      </w:pPr>
      <w:r w:rsidRPr="00C13428">
        <w:rPr>
          <w:rFonts w:ascii="Arial Narrow" w:hAnsi="Arial Narrow" w:cs="Tahoma"/>
          <w:b/>
        </w:rPr>
        <w:t>2.6.1 Bežné príjmy</w:t>
      </w:r>
    </w:p>
    <w:p w:rsidR="00EE28BA" w:rsidRPr="00C13428" w:rsidRDefault="00EE28BA" w:rsidP="00EE28BA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3"/>
        <w:gridCol w:w="3020"/>
        <w:gridCol w:w="3009"/>
      </w:tblGrid>
      <w:tr w:rsidR="00EE28BA" w:rsidRPr="00727300" w:rsidTr="003254A3">
        <w:trPr>
          <w:trHeight w:hRule="exact" w:val="567"/>
        </w:trPr>
        <w:tc>
          <w:tcPr>
            <w:tcW w:w="3033" w:type="dxa"/>
            <w:shd w:val="clear" w:color="auto" w:fill="CCFFCC"/>
            <w:vAlign w:val="center"/>
          </w:tcPr>
          <w:p w:rsidR="00EE28BA" w:rsidRPr="00727300" w:rsidRDefault="00EE28B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2022 po I. úprave</w:t>
            </w:r>
          </w:p>
        </w:tc>
        <w:tc>
          <w:tcPr>
            <w:tcW w:w="3020" w:type="dxa"/>
            <w:shd w:val="clear" w:color="auto" w:fill="CCFFCC"/>
            <w:vAlign w:val="center"/>
          </w:tcPr>
          <w:p w:rsidR="00EE28BA" w:rsidRPr="00727300" w:rsidRDefault="00EE28B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31.12.2022</w:t>
            </w:r>
          </w:p>
        </w:tc>
        <w:tc>
          <w:tcPr>
            <w:tcW w:w="3009" w:type="dxa"/>
            <w:shd w:val="clear" w:color="auto" w:fill="CCFFCC"/>
            <w:vAlign w:val="center"/>
          </w:tcPr>
          <w:p w:rsidR="00EE28BA" w:rsidRPr="00727300" w:rsidRDefault="00EE28B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EE28BA" w:rsidRPr="00727300" w:rsidTr="003254A3">
        <w:tc>
          <w:tcPr>
            <w:tcW w:w="3033" w:type="dxa"/>
            <w:vAlign w:val="center"/>
          </w:tcPr>
          <w:p w:rsidR="00EE28BA" w:rsidRDefault="00EE28BA" w:rsidP="003254A3">
            <w:pPr>
              <w:pStyle w:val="Style1"/>
              <w:kinsoku w:val="0"/>
              <w:autoSpaceDE/>
              <w:autoSpaceDN/>
              <w:adjustRightInd/>
              <w:ind w:right="1087"/>
              <w:jc w:val="right"/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10"/>
                <w:sz w:val="19"/>
                <w:szCs w:val="19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10"/>
                <w:sz w:val="19"/>
                <w:szCs w:val="19"/>
              </w:rPr>
              <w:t>63 365,0</w:t>
            </w:r>
          </w:p>
        </w:tc>
        <w:tc>
          <w:tcPr>
            <w:tcW w:w="3020" w:type="dxa"/>
            <w:vAlign w:val="center"/>
          </w:tcPr>
          <w:p w:rsidR="00EE28BA" w:rsidRDefault="00EE28BA" w:rsidP="003254A3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10"/>
                <w:sz w:val="19"/>
                <w:szCs w:val="19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10"/>
                <w:sz w:val="19"/>
                <w:szCs w:val="19"/>
              </w:rPr>
              <w:t>27 518,51</w:t>
            </w:r>
          </w:p>
        </w:tc>
        <w:tc>
          <w:tcPr>
            <w:tcW w:w="3009" w:type="dxa"/>
            <w:vAlign w:val="center"/>
          </w:tcPr>
          <w:p w:rsidR="00EE28BA" w:rsidRDefault="00EE28BA" w:rsidP="003254A3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w w:val="110"/>
                <w:sz w:val="19"/>
                <w:szCs w:val="19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w w:val="110"/>
                <w:sz w:val="19"/>
                <w:szCs w:val="19"/>
              </w:rPr>
              <w:t>43</w:t>
            </w:r>
          </w:p>
        </w:tc>
      </w:tr>
    </w:tbl>
    <w:p w:rsidR="00EE28BA" w:rsidRPr="00974423" w:rsidRDefault="00EE28BA" w:rsidP="00EE28BA">
      <w:pPr>
        <w:rPr>
          <w:rFonts w:ascii="Arial Narrow" w:hAnsi="Arial Narrow" w:cs="Tahoma"/>
        </w:rPr>
      </w:pPr>
    </w:p>
    <w:p w:rsidR="00EE28BA" w:rsidRPr="00974423" w:rsidRDefault="00EE28BA" w:rsidP="00EE28BA">
      <w:pPr>
        <w:rPr>
          <w:rFonts w:ascii="Arial Narrow" w:hAnsi="Arial Narrow" w:cs="Tahoma"/>
        </w:rPr>
      </w:pPr>
      <w:r w:rsidRPr="00974423">
        <w:rPr>
          <w:rFonts w:ascii="Arial Narrow" w:hAnsi="Arial Narrow" w:cs="Tahoma"/>
        </w:rPr>
        <w:t>Bežné príjmy rozpočtových orga</w:t>
      </w:r>
      <w:r>
        <w:rPr>
          <w:rFonts w:ascii="Arial Narrow" w:hAnsi="Arial Narrow" w:cs="Tahoma"/>
        </w:rPr>
        <w:t>nizácií s právnou subjektivitou  rozpísané ako vlastné príjmy  RO a príjmy preposlané v priebehu roka 2022 cez rozpočet zriaďovateľa – obec :</w:t>
      </w:r>
    </w:p>
    <w:p w:rsidR="00EE28BA" w:rsidRPr="00974423" w:rsidRDefault="00EE28BA" w:rsidP="00EE28BA">
      <w:pPr>
        <w:rPr>
          <w:rFonts w:ascii="Arial Narrow" w:hAnsi="Arial Narrow" w:cs="Tahoma"/>
        </w:rPr>
      </w:pPr>
    </w:p>
    <w:p w:rsidR="007A6174" w:rsidRPr="007A6174" w:rsidRDefault="00EE28BA" w:rsidP="007A6174">
      <w:pPr>
        <w:rPr>
          <w:rFonts w:ascii="Arial Narrow" w:hAnsi="Arial Narrow" w:cs="Tahoma"/>
          <w:color w:val="FFFFFF" w:themeColor="background1"/>
        </w:rPr>
      </w:pPr>
      <w:r w:rsidRPr="007A6174">
        <w:rPr>
          <w:rFonts w:ascii="Arial Narrow" w:hAnsi="Arial Narrow" w:cs="Tahoma"/>
        </w:rPr>
        <w:t xml:space="preserve">Základná škola </w:t>
      </w:r>
    </w:p>
    <w:p w:rsidR="00EE28BA" w:rsidRPr="007A6174" w:rsidRDefault="00EE28BA" w:rsidP="00EE28BA">
      <w:pPr>
        <w:rPr>
          <w:rFonts w:ascii="Arial Narrow" w:hAnsi="Arial Narrow" w:cs="Tahoma"/>
          <w:color w:val="FFFFFF" w:themeColor="background1"/>
        </w:rPr>
      </w:pPr>
      <w:r w:rsidRPr="007A6174">
        <w:rPr>
          <w:rFonts w:ascii="Arial Narrow" w:hAnsi="Arial Narrow" w:cs="Tahoma"/>
          <w:color w:val="FFFFFF" w:themeColor="background1"/>
        </w:rPr>
        <w:t>2 7</w:t>
      </w:r>
    </w:p>
    <w:p w:rsidR="00EE28BA" w:rsidRPr="007A6174" w:rsidRDefault="007A6174" w:rsidP="00EE28BA">
      <w:pPr>
        <w:rPr>
          <w:rFonts w:ascii="Arial Narrow" w:hAnsi="Arial Narrow" w:cs="Tahoma"/>
          <w:color w:val="FF0000"/>
        </w:rPr>
      </w:pPr>
      <w:r>
        <w:rPr>
          <w:rFonts w:ascii="Arial Narrow" w:hAnsi="Arial Narrow" w:cs="Tahoma"/>
          <w:color w:val="FFFFFF" w:themeColor="background1"/>
        </w:rPr>
        <w:t>8</w:t>
      </w:r>
      <w:r w:rsidR="00EE28BA" w:rsidRPr="007A6174">
        <w:rPr>
          <w:rFonts w:ascii="Arial Narrow" w:hAnsi="Arial Narrow" w:cs="Tahoma"/>
        </w:rPr>
        <w:t xml:space="preserve">                                 vlastné príjmy RO  v tom:</w:t>
      </w:r>
    </w:p>
    <w:p w:rsidR="00EE28BA" w:rsidRPr="007A6174" w:rsidRDefault="00EE28BA" w:rsidP="00EE28BA">
      <w:pPr>
        <w:rPr>
          <w:rFonts w:ascii="Arial Narrow" w:hAnsi="Arial Narrow" w:cs="Tahoma"/>
        </w:rPr>
      </w:pPr>
      <w:r w:rsidRPr="007A6174">
        <w:rPr>
          <w:rFonts w:ascii="Arial Narrow" w:hAnsi="Arial Narrow" w:cs="Tahoma"/>
        </w:rPr>
        <w:t xml:space="preserve">                           </w:t>
      </w:r>
      <w:r w:rsidR="007A6174">
        <w:rPr>
          <w:rFonts w:ascii="Arial Narrow" w:hAnsi="Arial Narrow" w:cs="Tahoma"/>
        </w:rPr>
        <w:t xml:space="preserve">       </w:t>
      </w:r>
      <w:r w:rsidR="007A7B82">
        <w:rPr>
          <w:rFonts w:ascii="Arial Narrow" w:hAnsi="Arial Narrow" w:cs="Tahoma"/>
        </w:rPr>
        <w:t xml:space="preserve">  </w:t>
      </w:r>
      <w:r w:rsidR="007A6174">
        <w:rPr>
          <w:rFonts w:ascii="Arial Narrow" w:hAnsi="Arial Narrow" w:cs="Tahoma"/>
        </w:rPr>
        <w:t xml:space="preserve"> BT projekt</w:t>
      </w:r>
      <w:r w:rsidR="007A6174">
        <w:rPr>
          <w:rFonts w:ascii="Arial Narrow" w:hAnsi="Arial Narrow" w:cs="Tahoma"/>
        </w:rPr>
        <w:tab/>
      </w:r>
      <w:r w:rsidR="007A6174">
        <w:rPr>
          <w:rFonts w:ascii="Arial Narrow" w:hAnsi="Arial Narrow" w:cs="Tahoma"/>
        </w:rPr>
        <w:tab/>
      </w:r>
      <w:r w:rsidR="007A6174">
        <w:rPr>
          <w:rFonts w:ascii="Arial Narrow" w:hAnsi="Arial Narrow" w:cs="Tahoma"/>
        </w:rPr>
        <w:tab/>
      </w:r>
      <w:r w:rsidR="007A7B82">
        <w:rPr>
          <w:rFonts w:ascii="Arial Narrow" w:hAnsi="Arial Narrow" w:cs="Tahoma"/>
        </w:rPr>
        <w:t xml:space="preserve">              </w:t>
      </w:r>
      <w:r w:rsidR="007A6174">
        <w:rPr>
          <w:rFonts w:ascii="Arial Narrow" w:hAnsi="Arial Narrow" w:cs="Tahoma"/>
        </w:rPr>
        <w:t>5</w:t>
      </w:r>
      <w:r w:rsidR="00C42D50">
        <w:rPr>
          <w:rFonts w:ascii="Arial Narrow" w:hAnsi="Arial Narrow" w:cs="Tahoma"/>
        </w:rPr>
        <w:t> 875,75</w:t>
      </w:r>
      <w:r w:rsidR="007A6174">
        <w:rPr>
          <w:rFonts w:ascii="Arial Narrow" w:hAnsi="Arial Narrow" w:cs="Tahoma"/>
        </w:rPr>
        <w:t xml:space="preserve">  </w:t>
      </w:r>
      <w:r w:rsidRPr="007A6174">
        <w:rPr>
          <w:rFonts w:ascii="Arial Narrow" w:hAnsi="Arial Narrow" w:cs="Tahoma"/>
        </w:rPr>
        <w:t>€</w:t>
      </w:r>
    </w:p>
    <w:p w:rsidR="00EE28BA" w:rsidRPr="007A6174" w:rsidRDefault="00EE28BA" w:rsidP="00EE28BA">
      <w:pPr>
        <w:rPr>
          <w:rFonts w:ascii="Arial Narrow" w:hAnsi="Arial Narrow" w:cs="Tahoma"/>
        </w:rPr>
      </w:pPr>
      <w:r w:rsidRPr="007A6174">
        <w:rPr>
          <w:rFonts w:ascii="Arial Narrow" w:hAnsi="Arial Narrow" w:cs="Tahoma"/>
        </w:rPr>
        <w:t xml:space="preserve">                                     školné                                                 </w:t>
      </w:r>
      <w:r w:rsidR="007A6174">
        <w:rPr>
          <w:rFonts w:ascii="Arial Narrow" w:hAnsi="Arial Narrow" w:cs="Tahoma"/>
        </w:rPr>
        <w:t xml:space="preserve">        2</w:t>
      </w:r>
      <w:r w:rsidR="00C42D50">
        <w:rPr>
          <w:rFonts w:ascii="Arial Narrow" w:hAnsi="Arial Narrow" w:cs="Tahoma"/>
        </w:rPr>
        <w:t> 105,55</w:t>
      </w:r>
      <w:r w:rsidRPr="007A6174">
        <w:rPr>
          <w:rFonts w:ascii="Arial Narrow" w:hAnsi="Arial Narrow" w:cs="Tahoma"/>
        </w:rPr>
        <w:t xml:space="preserve">   €</w:t>
      </w:r>
    </w:p>
    <w:p w:rsidR="00EE28BA" w:rsidRPr="007A7B82" w:rsidRDefault="00EE28BA" w:rsidP="00EE28BA">
      <w:pPr>
        <w:rPr>
          <w:rFonts w:ascii="Arial Narrow" w:hAnsi="Arial Narrow" w:cs="Tahoma"/>
        </w:rPr>
      </w:pPr>
    </w:p>
    <w:p w:rsidR="007A7B82" w:rsidRPr="007A7B82" w:rsidRDefault="00EE28BA" w:rsidP="007A7B82">
      <w:pPr>
        <w:rPr>
          <w:rFonts w:ascii="Arial Narrow" w:hAnsi="Arial Narrow" w:cs="Tahoma"/>
        </w:rPr>
      </w:pPr>
      <w:r w:rsidRPr="007A7B82">
        <w:rPr>
          <w:rFonts w:ascii="Arial Narrow" w:hAnsi="Arial Narrow" w:cs="Tahoma"/>
        </w:rPr>
        <w:t>Základná škola s VJM –</w:t>
      </w:r>
    </w:p>
    <w:p w:rsidR="00EE28BA" w:rsidRPr="007A7B82" w:rsidRDefault="00EE28BA" w:rsidP="00EE28BA">
      <w:pPr>
        <w:rPr>
          <w:rFonts w:ascii="Arial Narrow" w:hAnsi="Arial Narrow" w:cs="Tahoma"/>
        </w:rPr>
      </w:pPr>
      <w:r w:rsidRPr="007A7B82">
        <w:rPr>
          <w:rFonts w:ascii="Arial Narrow" w:hAnsi="Arial Narrow" w:cs="Tahoma"/>
        </w:rPr>
        <w:t xml:space="preserve">                                       vlast</w:t>
      </w:r>
      <w:r w:rsidR="007A7B82">
        <w:rPr>
          <w:rFonts w:ascii="Arial Narrow" w:hAnsi="Arial Narrow" w:cs="Tahoma"/>
        </w:rPr>
        <w:t>n</w:t>
      </w:r>
      <w:r w:rsidRPr="007A7B82">
        <w:rPr>
          <w:rFonts w:ascii="Arial Narrow" w:hAnsi="Arial Narrow" w:cs="Tahoma"/>
        </w:rPr>
        <w:t>é príjmy – školné</w:t>
      </w:r>
      <w:r w:rsidRPr="007A7B82">
        <w:rPr>
          <w:rFonts w:ascii="Arial Narrow" w:hAnsi="Arial Narrow" w:cs="Tahoma"/>
        </w:rPr>
        <w:tab/>
      </w:r>
      <w:r w:rsidRPr="007A7B82">
        <w:rPr>
          <w:rFonts w:ascii="Arial Narrow" w:hAnsi="Arial Narrow" w:cs="Tahoma"/>
        </w:rPr>
        <w:tab/>
      </w:r>
      <w:r w:rsidRPr="007A7B82">
        <w:rPr>
          <w:rFonts w:ascii="Arial Narrow" w:hAnsi="Arial Narrow" w:cs="Tahoma"/>
        </w:rPr>
        <w:tab/>
        <w:t xml:space="preserve">     </w:t>
      </w:r>
      <w:r w:rsidR="007A7B82">
        <w:rPr>
          <w:rFonts w:ascii="Arial Narrow" w:hAnsi="Arial Narrow" w:cs="Tahoma"/>
        </w:rPr>
        <w:t>340</w:t>
      </w:r>
      <w:r w:rsidRPr="007A7B82">
        <w:rPr>
          <w:rFonts w:ascii="Arial Narrow" w:hAnsi="Arial Narrow" w:cs="Tahoma"/>
        </w:rPr>
        <w:t>,00 €</w:t>
      </w:r>
    </w:p>
    <w:p w:rsidR="00EE28BA" w:rsidRPr="007A7B82" w:rsidRDefault="007A7B82" w:rsidP="00EE28BA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             </w:t>
      </w:r>
    </w:p>
    <w:p w:rsidR="00EE28BA" w:rsidRPr="007A6174" w:rsidRDefault="00EE28BA" w:rsidP="00EE28BA">
      <w:pPr>
        <w:rPr>
          <w:rFonts w:ascii="Arial Narrow" w:hAnsi="Arial Narrow" w:cs="Tahoma"/>
        </w:rPr>
      </w:pPr>
    </w:p>
    <w:p w:rsidR="00EE28BA" w:rsidRDefault="00EE28BA" w:rsidP="007A6174">
      <w:pPr>
        <w:rPr>
          <w:rFonts w:ascii="Arial Narrow" w:hAnsi="Arial Narrow" w:cs="Tahoma"/>
        </w:rPr>
      </w:pPr>
      <w:r w:rsidRPr="007A6174">
        <w:rPr>
          <w:rFonts w:ascii="Arial Narrow" w:hAnsi="Arial Narrow" w:cs="Tahoma"/>
        </w:rPr>
        <w:t xml:space="preserve">   Materská škola            </w:t>
      </w:r>
    </w:p>
    <w:p w:rsidR="00EE28BA" w:rsidRPr="007A6174" w:rsidRDefault="00EE28BA" w:rsidP="00EE28BA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</w:t>
      </w:r>
      <w:r w:rsidR="007A6174">
        <w:rPr>
          <w:rFonts w:ascii="Arial Narrow" w:hAnsi="Arial Narrow" w:cs="Tahoma"/>
        </w:rPr>
        <w:t xml:space="preserve">                            </w:t>
      </w:r>
      <w:r>
        <w:rPr>
          <w:rFonts w:ascii="Arial Narrow" w:hAnsi="Arial Narrow" w:cs="Tahoma"/>
        </w:rPr>
        <w:t xml:space="preserve"> </w:t>
      </w:r>
      <w:r w:rsidR="00911B04">
        <w:rPr>
          <w:rFonts w:ascii="Arial Narrow" w:hAnsi="Arial Narrow" w:cs="Tahoma"/>
        </w:rPr>
        <w:t xml:space="preserve">     </w:t>
      </w:r>
      <w:r w:rsidRPr="007A6174">
        <w:rPr>
          <w:rFonts w:ascii="Arial Narrow" w:hAnsi="Arial Narrow" w:cs="Tahoma"/>
        </w:rPr>
        <w:t xml:space="preserve">za stravné                                               </w:t>
      </w:r>
      <w:r w:rsidR="00911B04">
        <w:rPr>
          <w:rFonts w:ascii="Arial Narrow" w:hAnsi="Arial Narrow" w:cs="Tahoma"/>
        </w:rPr>
        <w:t xml:space="preserve"> </w:t>
      </w:r>
      <w:r w:rsidR="007A6174">
        <w:rPr>
          <w:rFonts w:ascii="Arial Narrow" w:hAnsi="Arial Narrow" w:cs="Tahoma"/>
        </w:rPr>
        <w:t xml:space="preserve"> </w:t>
      </w:r>
      <w:r w:rsidRPr="007A6174">
        <w:rPr>
          <w:rFonts w:ascii="Arial Narrow" w:hAnsi="Arial Narrow" w:cs="Tahoma"/>
        </w:rPr>
        <w:t xml:space="preserve"> </w:t>
      </w:r>
      <w:r w:rsidR="007A6174">
        <w:rPr>
          <w:rFonts w:ascii="Arial Narrow" w:hAnsi="Arial Narrow" w:cs="Tahoma"/>
        </w:rPr>
        <w:t>11 110,34</w:t>
      </w:r>
      <w:r w:rsidRPr="007A6174">
        <w:rPr>
          <w:rFonts w:ascii="Arial Narrow" w:hAnsi="Arial Narrow" w:cs="Tahoma"/>
        </w:rPr>
        <w:t xml:space="preserve">  €</w:t>
      </w:r>
    </w:p>
    <w:p w:rsidR="00EE28BA" w:rsidRPr="007A6174" w:rsidRDefault="00EE28BA" w:rsidP="00EE28BA">
      <w:pPr>
        <w:rPr>
          <w:rFonts w:ascii="Arial Narrow" w:hAnsi="Arial Narrow" w:cs="Tahoma"/>
        </w:rPr>
      </w:pPr>
      <w:r w:rsidRPr="007A6174">
        <w:rPr>
          <w:rFonts w:ascii="Arial Narrow" w:hAnsi="Arial Narrow" w:cs="Tahoma"/>
        </w:rPr>
        <w:t xml:space="preserve">                                       príspevky od rodičov – školné                     </w:t>
      </w:r>
      <w:r w:rsidR="007A6174">
        <w:rPr>
          <w:rFonts w:ascii="Arial Narrow" w:hAnsi="Arial Narrow" w:cs="Tahoma"/>
        </w:rPr>
        <w:t>2 226,47</w:t>
      </w:r>
      <w:r w:rsidRPr="007A6174">
        <w:rPr>
          <w:rFonts w:ascii="Arial Narrow" w:hAnsi="Arial Narrow" w:cs="Tahoma"/>
        </w:rPr>
        <w:t xml:space="preserve"> €</w:t>
      </w:r>
    </w:p>
    <w:p w:rsidR="00EE28BA" w:rsidRPr="007A6174" w:rsidRDefault="00EE28BA" w:rsidP="00EE28BA">
      <w:pPr>
        <w:rPr>
          <w:rFonts w:ascii="Arial Narrow" w:hAnsi="Arial Narrow" w:cs="Tahoma"/>
        </w:rPr>
      </w:pPr>
      <w:r w:rsidRPr="007A6174">
        <w:rPr>
          <w:rFonts w:ascii="Arial Narrow" w:hAnsi="Arial Narrow" w:cs="Tahoma"/>
        </w:rPr>
        <w:t xml:space="preserve">                                      </w:t>
      </w:r>
    </w:p>
    <w:p w:rsidR="00EE28BA" w:rsidRDefault="00EE28BA" w:rsidP="007A6174">
      <w:pPr>
        <w:rPr>
          <w:rFonts w:ascii="Arial Narrow" w:hAnsi="Arial Narrow" w:cs="Tahoma"/>
        </w:rPr>
      </w:pPr>
      <w:r w:rsidRPr="007A6174">
        <w:rPr>
          <w:rFonts w:ascii="Arial Narrow" w:hAnsi="Arial Narrow" w:cs="Tahoma"/>
        </w:rPr>
        <w:t xml:space="preserve">                                      </w:t>
      </w:r>
      <w:r w:rsidR="007A6174">
        <w:rPr>
          <w:rFonts w:ascii="Arial Narrow" w:hAnsi="Arial Narrow" w:cs="Tahoma"/>
        </w:rPr>
        <w:t xml:space="preserve">od </w:t>
      </w:r>
      <w:proofErr w:type="spellStart"/>
      <w:r w:rsidR="007A6174">
        <w:rPr>
          <w:rFonts w:ascii="Arial Narrow" w:hAnsi="Arial Narrow" w:cs="Tahoma"/>
        </w:rPr>
        <w:t>ost</w:t>
      </w:r>
      <w:proofErr w:type="spellEnd"/>
      <w:r w:rsidR="007A6174">
        <w:rPr>
          <w:rFonts w:ascii="Arial Narrow" w:hAnsi="Arial Narrow" w:cs="Tahoma"/>
        </w:rPr>
        <w:t>. Subjektov VS                                    5 860,40 €</w:t>
      </w:r>
    </w:p>
    <w:p w:rsidR="00EE28BA" w:rsidRDefault="00EE28BA" w:rsidP="00EE28BA">
      <w:pPr>
        <w:rPr>
          <w:rFonts w:ascii="Arial Narrow" w:hAnsi="Arial Narrow" w:cs="Tahoma"/>
        </w:rPr>
      </w:pPr>
    </w:p>
    <w:p w:rsidR="00EE28BA" w:rsidRDefault="00EE28BA" w:rsidP="00EE28BA">
      <w:pPr>
        <w:rPr>
          <w:rFonts w:ascii="Arial Narrow" w:hAnsi="Arial Narrow" w:cs="Tahoma"/>
        </w:rPr>
      </w:pPr>
    </w:p>
    <w:p w:rsidR="00EE28BA" w:rsidRPr="00C13428" w:rsidRDefault="00EE28BA" w:rsidP="00EE28BA">
      <w:pPr>
        <w:rPr>
          <w:rFonts w:ascii="Arial Narrow" w:hAnsi="Arial Narrow" w:cs="Tahoma"/>
          <w:b/>
        </w:rPr>
      </w:pPr>
      <w:r w:rsidRPr="00C13428">
        <w:rPr>
          <w:rFonts w:ascii="Arial Narrow" w:hAnsi="Arial Narrow" w:cs="Tahoma"/>
          <w:b/>
        </w:rPr>
        <w:t>2.6.2 Kapitálové príjmy</w:t>
      </w:r>
      <w:r>
        <w:rPr>
          <w:rFonts w:ascii="Arial Narrow" w:hAnsi="Arial Narrow" w:cs="Tahoma"/>
          <w:b/>
        </w:rPr>
        <w:t xml:space="preserve"> RO</w:t>
      </w:r>
    </w:p>
    <w:p w:rsidR="00EE28BA" w:rsidRPr="00C13428" w:rsidRDefault="00EE28BA" w:rsidP="00EE28BA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26"/>
        <w:gridCol w:w="3017"/>
      </w:tblGrid>
      <w:tr w:rsidR="00EE28BA" w:rsidRPr="00727300" w:rsidTr="003254A3">
        <w:trPr>
          <w:trHeight w:hRule="exact" w:val="567"/>
        </w:trPr>
        <w:tc>
          <w:tcPr>
            <w:tcW w:w="3019" w:type="dxa"/>
            <w:shd w:val="clear" w:color="auto" w:fill="CCFFCC"/>
            <w:vAlign w:val="center"/>
          </w:tcPr>
          <w:p w:rsidR="00EE28BA" w:rsidRPr="00727300" w:rsidRDefault="00EE28B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2022 po I. úprave</w:t>
            </w:r>
          </w:p>
        </w:tc>
        <w:tc>
          <w:tcPr>
            <w:tcW w:w="3026" w:type="dxa"/>
            <w:shd w:val="clear" w:color="auto" w:fill="CCFFCC"/>
            <w:vAlign w:val="center"/>
          </w:tcPr>
          <w:p w:rsidR="00EE28BA" w:rsidRPr="00727300" w:rsidRDefault="00EE28B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31.12.2022</w:t>
            </w:r>
          </w:p>
        </w:tc>
        <w:tc>
          <w:tcPr>
            <w:tcW w:w="3017" w:type="dxa"/>
            <w:shd w:val="clear" w:color="auto" w:fill="CCFFCC"/>
            <w:vAlign w:val="center"/>
          </w:tcPr>
          <w:p w:rsidR="00EE28BA" w:rsidRPr="00727300" w:rsidRDefault="00EE28B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EE28BA" w:rsidRPr="00727300" w:rsidTr="003254A3">
        <w:tc>
          <w:tcPr>
            <w:tcW w:w="3019" w:type="dxa"/>
          </w:tcPr>
          <w:p w:rsidR="00EE28BA" w:rsidRPr="00727300" w:rsidRDefault="00EE28B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0 €</w:t>
            </w:r>
          </w:p>
        </w:tc>
        <w:tc>
          <w:tcPr>
            <w:tcW w:w="3026" w:type="dxa"/>
          </w:tcPr>
          <w:p w:rsidR="00EE28BA" w:rsidRPr="00727300" w:rsidRDefault="00EE28B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 xml:space="preserve">  0 €</w:t>
            </w:r>
          </w:p>
        </w:tc>
        <w:tc>
          <w:tcPr>
            <w:tcW w:w="3017" w:type="dxa"/>
          </w:tcPr>
          <w:p w:rsidR="00EE28BA" w:rsidRPr="00727300" w:rsidRDefault="00EE28B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0</w:t>
            </w:r>
          </w:p>
        </w:tc>
      </w:tr>
    </w:tbl>
    <w:p w:rsidR="00EE28BA" w:rsidRPr="00C13428" w:rsidRDefault="00EE28BA" w:rsidP="00EE28BA">
      <w:pPr>
        <w:rPr>
          <w:rFonts w:ascii="Arial Narrow" w:hAnsi="Arial Narrow" w:cs="Tahoma"/>
          <w:b/>
        </w:rPr>
      </w:pPr>
    </w:p>
    <w:p w:rsidR="00EE28BA" w:rsidRPr="00C13428" w:rsidRDefault="00EE28BA" w:rsidP="00EE28BA">
      <w:pPr>
        <w:rPr>
          <w:rFonts w:ascii="Arial Narrow" w:hAnsi="Arial Narrow" w:cs="Tahoma"/>
        </w:rPr>
      </w:pPr>
      <w:r w:rsidRPr="00C13428">
        <w:rPr>
          <w:rFonts w:ascii="Arial Narrow" w:hAnsi="Arial Narrow" w:cs="Tahoma"/>
        </w:rPr>
        <w:t>Kapitálové príjmy rozpočtových organizácií s právnou subjektivitou:</w:t>
      </w:r>
    </w:p>
    <w:p w:rsidR="00EE28BA" w:rsidRPr="00C13428" w:rsidRDefault="00EE28BA" w:rsidP="00EE28BA">
      <w:pPr>
        <w:rPr>
          <w:rFonts w:ascii="Arial Narrow" w:hAnsi="Arial Narrow" w:cs="Tahoma"/>
        </w:rPr>
      </w:pPr>
    </w:p>
    <w:p w:rsidR="00EE28BA" w:rsidRPr="00C13428" w:rsidRDefault="00EE28BA" w:rsidP="00EE28BA">
      <w:pPr>
        <w:rPr>
          <w:rFonts w:ascii="Arial Narrow" w:hAnsi="Arial Narrow" w:cs="Tahoma"/>
        </w:rPr>
      </w:pPr>
      <w:r w:rsidRPr="00C13428">
        <w:rPr>
          <w:rFonts w:ascii="Arial Narrow" w:hAnsi="Arial Narrow" w:cs="Tahoma"/>
        </w:rPr>
        <w:t>Základná š</w:t>
      </w:r>
      <w:r>
        <w:rPr>
          <w:rFonts w:ascii="Arial Narrow" w:hAnsi="Arial Narrow" w:cs="Tahoma"/>
        </w:rPr>
        <w:t xml:space="preserve">kola ......................... </w:t>
      </w:r>
      <w:r w:rsidRPr="00C13428">
        <w:rPr>
          <w:rFonts w:ascii="Arial Narrow" w:hAnsi="Arial Narrow" w:cs="Tahoma"/>
        </w:rPr>
        <w:t>0 €</w:t>
      </w:r>
    </w:p>
    <w:p w:rsidR="00EE28BA" w:rsidRPr="00C13428" w:rsidRDefault="00EE28BA" w:rsidP="00EE28BA">
      <w:pPr>
        <w:rPr>
          <w:rFonts w:ascii="Arial Narrow" w:hAnsi="Arial Narrow" w:cs="Tahoma"/>
        </w:rPr>
      </w:pPr>
      <w:r w:rsidRPr="00C13428">
        <w:rPr>
          <w:rFonts w:ascii="Arial Narrow" w:hAnsi="Arial Narrow" w:cs="Tahoma"/>
        </w:rPr>
        <w:t>Základná škola s VJM .............  0 €</w:t>
      </w:r>
    </w:p>
    <w:p w:rsidR="00EE28BA" w:rsidRDefault="00EE28BA" w:rsidP="00EE28BA">
      <w:pPr>
        <w:rPr>
          <w:rFonts w:ascii="Arial Narrow" w:hAnsi="Arial Narrow" w:cs="Tahoma"/>
        </w:rPr>
      </w:pPr>
      <w:r w:rsidRPr="00C13428">
        <w:rPr>
          <w:rFonts w:ascii="Arial Narrow" w:hAnsi="Arial Narrow" w:cs="Tahoma"/>
        </w:rPr>
        <w:t>Materská škola ........................  0 €</w:t>
      </w:r>
    </w:p>
    <w:p w:rsidR="00EE28BA" w:rsidRDefault="00EE28BA" w:rsidP="00EE28BA">
      <w:pPr>
        <w:rPr>
          <w:rFonts w:ascii="Arial Narrow" w:hAnsi="Arial Narrow" w:cs="Tahoma"/>
        </w:rPr>
      </w:pPr>
    </w:p>
    <w:p w:rsidR="00EE28BA" w:rsidRPr="00DE0718" w:rsidRDefault="00EE28BA" w:rsidP="00EE28BA">
      <w:pPr>
        <w:rPr>
          <w:rFonts w:ascii="Arial Narrow" w:hAnsi="Arial Narrow" w:cs="Tahoma"/>
          <w:b/>
        </w:rPr>
      </w:pPr>
      <w:r w:rsidRPr="00DE0718">
        <w:rPr>
          <w:rFonts w:ascii="Arial Narrow" w:hAnsi="Arial Narrow" w:cs="Tahoma"/>
          <w:b/>
        </w:rPr>
        <w:t xml:space="preserve">2.6.2 Príjmové finančné operácie RO </w:t>
      </w:r>
    </w:p>
    <w:p w:rsidR="00EE28BA" w:rsidRPr="00DE0718" w:rsidRDefault="00EE28BA" w:rsidP="00EE28BA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26"/>
        <w:gridCol w:w="3017"/>
      </w:tblGrid>
      <w:tr w:rsidR="00EE28BA" w:rsidRPr="00727300" w:rsidTr="003254A3">
        <w:trPr>
          <w:trHeight w:hRule="exact" w:val="822"/>
        </w:trPr>
        <w:tc>
          <w:tcPr>
            <w:tcW w:w="3019" w:type="dxa"/>
            <w:shd w:val="clear" w:color="auto" w:fill="CCFFCC"/>
            <w:vAlign w:val="center"/>
          </w:tcPr>
          <w:p w:rsidR="00EE28BA" w:rsidRPr="00727300" w:rsidRDefault="00EE28B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2022 po I. úprave</w:t>
            </w:r>
          </w:p>
        </w:tc>
        <w:tc>
          <w:tcPr>
            <w:tcW w:w="3026" w:type="dxa"/>
            <w:shd w:val="clear" w:color="auto" w:fill="CCFFCC"/>
            <w:vAlign w:val="center"/>
          </w:tcPr>
          <w:p w:rsidR="00EE28BA" w:rsidRPr="00727300" w:rsidRDefault="00EE28B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31.12.2022</w:t>
            </w:r>
          </w:p>
        </w:tc>
        <w:tc>
          <w:tcPr>
            <w:tcW w:w="3017" w:type="dxa"/>
            <w:shd w:val="clear" w:color="auto" w:fill="CCFFCC"/>
            <w:vAlign w:val="center"/>
          </w:tcPr>
          <w:p w:rsidR="00EE28BA" w:rsidRPr="00727300" w:rsidRDefault="00EE28B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EE28BA" w:rsidTr="003254A3">
        <w:tc>
          <w:tcPr>
            <w:tcW w:w="3019" w:type="dxa"/>
            <w:vAlign w:val="center"/>
          </w:tcPr>
          <w:p w:rsidR="00EE28BA" w:rsidRDefault="00EE28BA" w:rsidP="003254A3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10"/>
                <w:sz w:val="19"/>
                <w:szCs w:val="19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10"/>
                <w:sz w:val="19"/>
                <w:szCs w:val="19"/>
              </w:rPr>
              <w:t>5 211,0</w:t>
            </w:r>
          </w:p>
        </w:tc>
        <w:tc>
          <w:tcPr>
            <w:tcW w:w="3026" w:type="dxa"/>
            <w:vAlign w:val="center"/>
          </w:tcPr>
          <w:p w:rsidR="00EE28BA" w:rsidRDefault="00EE28BA" w:rsidP="003254A3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2"/>
                <w:w w:val="110"/>
                <w:sz w:val="19"/>
                <w:szCs w:val="19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2"/>
                <w:w w:val="110"/>
                <w:sz w:val="19"/>
                <w:szCs w:val="19"/>
              </w:rPr>
              <w:t xml:space="preserve">30 089,0 </w:t>
            </w:r>
          </w:p>
        </w:tc>
        <w:tc>
          <w:tcPr>
            <w:tcW w:w="3017" w:type="dxa"/>
            <w:vAlign w:val="center"/>
          </w:tcPr>
          <w:p w:rsidR="00EE28BA" w:rsidRDefault="00EE28BA" w:rsidP="003254A3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w w:val="110"/>
                <w:sz w:val="19"/>
                <w:szCs w:val="19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w w:val="110"/>
                <w:sz w:val="19"/>
                <w:szCs w:val="19"/>
              </w:rPr>
              <w:t>577</w:t>
            </w:r>
          </w:p>
        </w:tc>
      </w:tr>
    </w:tbl>
    <w:p w:rsidR="00EE28BA" w:rsidRPr="005D0B42" w:rsidRDefault="00EE28BA" w:rsidP="00EE28BA">
      <w:pPr>
        <w:rPr>
          <w:rFonts w:ascii="Arial Narrow" w:hAnsi="Arial Narrow" w:cs="Tahoma"/>
        </w:rPr>
      </w:pPr>
    </w:p>
    <w:p w:rsidR="00EE28BA" w:rsidRDefault="00EE28BA" w:rsidP="00EE28BA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Základná škola ................  24 878,34 €     </w:t>
      </w:r>
    </w:p>
    <w:p w:rsidR="00EE28BA" w:rsidRPr="00285B73" w:rsidRDefault="00EE28BA" w:rsidP="00EE28BA">
      <w:pPr>
        <w:rPr>
          <w:rFonts w:ascii="Arial Narrow" w:hAnsi="Arial Narrow" w:cs="Tahoma"/>
          <w:color w:val="FF0000"/>
        </w:rPr>
      </w:pPr>
      <w:r>
        <w:rPr>
          <w:rFonts w:ascii="Arial Narrow" w:hAnsi="Arial Narrow" w:cs="Tahoma"/>
        </w:rPr>
        <w:t>ZŠ s VJM .........................    5 211,00 €</w:t>
      </w:r>
      <w:r w:rsidRPr="00150D89">
        <w:rPr>
          <w:rFonts w:ascii="Arial Narrow" w:hAnsi="Arial Narrow" w:cs="Tahoma"/>
          <w:color w:val="FFFFFF" w:themeColor="background1"/>
        </w:rPr>
        <w:t>5 691,50 asistenti r. 2019</w:t>
      </w:r>
    </w:p>
    <w:p w:rsidR="00EE28BA" w:rsidRDefault="00EE28BA" w:rsidP="00EE28BA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Materská škola .................               0 €</w:t>
      </w:r>
    </w:p>
    <w:p w:rsidR="00EE28BA" w:rsidRDefault="00EE28BA" w:rsidP="00EE28BA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</w:t>
      </w:r>
    </w:p>
    <w:p w:rsidR="00EE28BA" w:rsidRDefault="00EE28BA" w:rsidP="00EE28BA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3. Rozbor plnenia výdavkov za rok 2022</w:t>
      </w:r>
    </w:p>
    <w:p w:rsidR="00EE28BA" w:rsidRDefault="00EE28BA" w:rsidP="00EE28BA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26"/>
        <w:gridCol w:w="3017"/>
      </w:tblGrid>
      <w:tr w:rsidR="00EE28BA" w:rsidRPr="00727300" w:rsidTr="003254A3">
        <w:trPr>
          <w:trHeight w:hRule="exact" w:val="567"/>
        </w:trPr>
        <w:tc>
          <w:tcPr>
            <w:tcW w:w="3019" w:type="dxa"/>
            <w:shd w:val="clear" w:color="auto" w:fill="CCFFCC"/>
            <w:vAlign w:val="center"/>
          </w:tcPr>
          <w:p w:rsidR="00EE28BA" w:rsidRPr="00727300" w:rsidRDefault="00EE28B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2022 po I. úprave</w:t>
            </w:r>
          </w:p>
        </w:tc>
        <w:tc>
          <w:tcPr>
            <w:tcW w:w="3026" w:type="dxa"/>
            <w:shd w:val="clear" w:color="auto" w:fill="CCFFCC"/>
            <w:vAlign w:val="center"/>
          </w:tcPr>
          <w:p w:rsidR="00EE28BA" w:rsidRPr="00727300" w:rsidRDefault="00EE28B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31.12.2022</w:t>
            </w:r>
          </w:p>
        </w:tc>
        <w:tc>
          <w:tcPr>
            <w:tcW w:w="3017" w:type="dxa"/>
            <w:shd w:val="clear" w:color="auto" w:fill="CCFFCC"/>
            <w:vAlign w:val="center"/>
          </w:tcPr>
          <w:p w:rsidR="00EE28BA" w:rsidRPr="00727300" w:rsidRDefault="00EE28B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EE28BA" w:rsidRPr="00727300" w:rsidTr="003254A3">
        <w:tc>
          <w:tcPr>
            <w:tcW w:w="3019" w:type="dxa"/>
          </w:tcPr>
          <w:p w:rsidR="00EE28BA" w:rsidRPr="00727300" w:rsidRDefault="00EE28B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2 814 854,32</w:t>
            </w:r>
          </w:p>
        </w:tc>
        <w:tc>
          <w:tcPr>
            <w:tcW w:w="3026" w:type="dxa"/>
          </w:tcPr>
          <w:p w:rsidR="00EE28BA" w:rsidRPr="00727300" w:rsidRDefault="00EE28B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2 846 708,75</w:t>
            </w:r>
          </w:p>
        </w:tc>
        <w:tc>
          <w:tcPr>
            <w:tcW w:w="3017" w:type="dxa"/>
          </w:tcPr>
          <w:p w:rsidR="00EE28BA" w:rsidRPr="00727300" w:rsidRDefault="00EE28B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101</w:t>
            </w:r>
          </w:p>
        </w:tc>
      </w:tr>
    </w:tbl>
    <w:p w:rsidR="00EE28BA" w:rsidRDefault="00EE28BA" w:rsidP="00EE28BA">
      <w:pPr>
        <w:rPr>
          <w:rFonts w:ascii="Arial Narrow" w:hAnsi="Arial Narrow" w:cs="Tahoma"/>
        </w:rPr>
      </w:pPr>
    </w:p>
    <w:p w:rsidR="00EE28BA" w:rsidRDefault="00EE28BA" w:rsidP="00EE28BA">
      <w:pPr>
        <w:rPr>
          <w:rFonts w:ascii="Arial Narrow" w:hAnsi="Arial Narrow" w:cs="Tahoma"/>
          <w:b/>
        </w:rPr>
      </w:pPr>
    </w:p>
    <w:p w:rsidR="00EE28BA" w:rsidRDefault="00EE28BA" w:rsidP="00EE28BA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3.1 Bežné výdavky </w:t>
      </w:r>
    </w:p>
    <w:p w:rsidR="00EE28BA" w:rsidRDefault="00EE28BA" w:rsidP="00EE28BA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3025"/>
        <w:gridCol w:w="3016"/>
      </w:tblGrid>
      <w:tr w:rsidR="00EE28BA" w:rsidRPr="00727300" w:rsidTr="003254A3">
        <w:trPr>
          <w:trHeight w:hRule="exact" w:val="567"/>
        </w:trPr>
        <w:tc>
          <w:tcPr>
            <w:tcW w:w="3021" w:type="dxa"/>
            <w:shd w:val="clear" w:color="auto" w:fill="CCFFCC"/>
            <w:vAlign w:val="center"/>
          </w:tcPr>
          <w:p w:rsidR="00EE28BA" w:rsidRPr="00727300" w:rsidRDefault="00EE28B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2022 po I. úprave</w:t>
            </w:r>
          </w:p>
        </w:tc>
        <w:tc>
          <w:tcPr>
            <w:tcW w:w="3025" w:type="dxa"/>
            <w:shd w:val="clear" w:color="auto" w:fill="CCFFCC"/>
            <w:vAlign w:val="center"/>
          </w:tcPr>
          <w:p w:rsidR="00EE28BA" w:rsidRPr="00727300" w:rsidRDefault="00EE28B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31.12.2022</w:t>
            </w:r>
          </w:p>
        </w:tc>
        <w:tc>
          <w:tcPr>
            <w:tcW w:w="3016" w:type="dxa"/>
            <w:shd w:val="clear" w:color="auto" w:fill="CCFFCC"/>
            <w:vAlign w:val="center"/>
          </w:tcPr>
          <w:p w:rsidR="00EE28BA" w:rsidRPr="00727300" w:rsidRDefault="00EE28B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EE28BA" w:rsidRPr="00727300" w:rsidTr="003254A3">
        <w:tc>
          <w:tcPr>
            <w:tcW w:w="3021" w:type="dxa"/>
          </w:tcPr>
          <w:p w:rsidR="00EE28BA" w:rsidRPr="00727300" w:rsidRDefault="00EE28B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2 532 925,36</w:t>
            </w:r>
          </w:p>
        </w:tc>
        <w:tc>
          <w:tcPr>
            <w:tcW w:w="3025" w:type="dxa"/>
          </w:tcPr>
          <w:p w:rsidR="00EE28BA" w:rsidRPr="00727300" w:rsidRDefault="00EE28B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2 490 525,93</w:t>
            </w:r>
          </w:p>
        </w:tc>
        <w:tc>
          <w:tcPr>
            <w:tcW w:w="3016" w:type="dxa"/>
          </w:tcPr>
          <w:p w:rsidR="00EE28BA" w:rsidRPr="00727300" w:rsidRDefault="00EE28B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98</w:t>
            </w:r>
          </w:p>
        </w:tc>
      </w:tr>
    </w:tbl>
    <w:p w:rsidR="00EE28BA" w:rsidRDefault="00EE28BA" w:rsidP="00EE28BA">
      <w:pPr>
        <w:rPr>
          <w:rFonts w:ascii="Arial Narrow" w:hAnsi="Arial Narrow" w:cs="Tahoma"/>
        </w:rPr>
      </w:pPr>
    </w:p>
    <w:p w:rsidR="00EE28BA" w:rsidRDefault="00EE28BA" w:rsidP="00EE28BA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v tom:  Obec</w:t>
      </w:r>
    </w:p>
    <w:p w:rsidR="00EE28BA" w:rsidRDefault="00EE28BA" w:rsidP="00EE28BA">
      <w:pPr>
        <w:rPr>
          <w:rFonts w:ascii="Arial Narrow" w:hAnsi="Arial Narrow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3025"/>
        <w:gridCol w:w="3016"/>
      </w:tblGrid>
      <w:tr w:rsidR="00EE28BA" w:rsidRPr="00962FFC" w:rsidTr="003254A3">
        <w:trPr>
          <w:trHeight w:hRule="exact" w:val="567"/>
        </w:trPr>
        <w:tc>
          <w:tcPr>
            <w:tcW w:w="3021" w:type="dxa"/>
            <w:shd w:val="clear" w:color="auto" w:fill="CCFFCC"/>
            <w:vAlign w:val="center"/>
          </w:tcPr>
          <w:p w:rsidR="00EE28BA" w:rsidRPr="00727300" w:rsidRDefault="00EE28B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2022 po I. úprave</w:t>
            </w:r>
          </w:p>
        </w:tc>
        <w:tc>
          <w:tcPr>
            <w:tcW w:w="3025" w:type="dxa"/>
            <w:shd w:val="clear" w:color="auto" w:fill="CCFFCC"/>
            <w:vAlign w:val="center"/>
          </w:tcPr>
          <w:p w:rsidR="00EE28BA" w:rsidRPr="00727300" w:rsidRDefault="00EE28B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31.12.2022</w:t>
            </w:r>
          </w:p>
        </w:tc>
        <w:tc>
          <w:tcPr>
            <w:tcW w:w="3016" w:type="dxa"/>
            <w:shd w:val="clear" w:color="auto" w:fill="CCFFCC"/>
            <w:vAlign w:val="center"/>
          </w:tcPr>
          <w:p w:rsidR="00EE28BA" w:rsidRPr="00727300" w:rsidRDefault="00EE28B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EE28BA" w:rsidRPr="00962FFC" w:rsidTr="003254A3">
        <w:tc>
          <w:tcPr>
            <w:tcW w:w="3021" w:type="dxa"/>
          </w:tcPr>
          <w:p w:rsidR="00EE28BA" w:rsidRPr="00962FFC" w:rsidRDefault="00EE28B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1 253 622,0</w:t>
            </w:r>
          </w:p>
        </w:tc>
        <w:tc>
          <w:tcPr>
            <w:tcW w:w="3025" w:type="dxa"/>
          </w:tcPr>
          <w:p w:rsidR="00EE28BA" w:rsidRPr="00962FFC" w:rsidRDefault="00EE28B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1 215 967,08</w:t>
            </w:r>
          </w:p>
        </w:tc>
        <w:tc>
          <w:tcPr>
            <w:tcW w:w="3016" w:type="dxa"/>
          </w:tcPr>
          <w:p w:rsidR="00EE28BA" w:rsidRPr="00962FFC" w:rsidRDefault="00EE28B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97</w:t>
            </w:r>
          </w:p>
        </w:tc>
      </w:tr>
    </w:tbl>
    <w:p w:rsidR="00EE28BA" w:rsidRDefault="00EE28BA" w:rsidP="00EE28BA">
      <w:pPr>
        <w:rPr>
          <w:rFonts w:ascii="Arial Narrow" w:hAnsi="Arial Narrow" w:cs="Tahoma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2"/>
        <w:gridCol w:w="2296"/>
        <w:gridCol w:w="2303"/>
        <w:gridCol w:w="1731"/>
      </w:tblGrid>
      <w:tr w:rsidR="00EE28BA" w:rsidTr="003254A3">
        <w:trPr>
          <w:trHeight w:val="937"/>
          <w:jc w:val="center"/>
        </w:trPr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8BA" w:rsidRDefault="00EE28BA" w:rsidP="003254A3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Funkčná klasifikácia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8BA" w:rsidRDefault="00EE28BA" w:rsidP="003254A3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Rozpočet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8BA" w:rsidRDefault="00EE28BA" w:rsidP="003254A3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Plnenie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8BA" w:rsidRDefault="00EE28BA" w:rsidP="003254A3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00B050"/>
                <w:sz w:val="20"/>
                <w:szCs w:val="20"/>
                <w:lang w:eastAsia="en-US"/>
              </w:rPr>
              <w:t>% plnenia</w:t>
            </w:r>
          </w:p>
        </w:tc>
      </w:tr>
      <w:tr w:rsidR="00EE28BA" w:rsidTr="003254A3">
        <w:trPr>
          <w:jc w:val="center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8BA" w:rsidRDefault="00EE28BA" w:rsidP="003254A3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Výdavky verejnej správy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Pr="00834C9B" w:rsidRDefault="00EE28BA" w:rsidP="003254A3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34C9B">
              <w:rPr>
                <w:rFonts w:ascii="Arial Narrow" w:hAnsi="Arial Narrow"/>
                <w:sz w:val="20"/>
                <w:szCs w:val="20"/>
                <w:lang w:eastAsia="en-US"/>
              </w:rPr>
              <w:t>401 749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Pr="00834C9B" w:rsidRDefault="00EE28BA" w:rsidP="003254A3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34C9B">
              <w:rPr>
                <w:rFonts w:ascii="Arial Narrow" w:hAnsi="Arial Narrow"/>
                <w:sz w:val="20"/>
                <w:szCs w:val="20"/>
                <w:lang w:eastAsia="en-US"/>
              </w:rPr>
              <w:t>391 360,96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Pr="00834C9B" w:rsidRDefault="00EE28BA" w:rsidP="003254A3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34C9B">
              <w:rPr>
                <w:rFonts w:ascii="Arial Narrow" w:hAnsi="Arial Narrow"/>
                <w:sz w:val="20"/>
                <w:szCs w:val="20"/>
                <w:lang w:eastAsia="en-US"/>
              </w:rPr>
              <w:t>97</w:t>
            </w:r>
          </w:p>
        </w:tc>
      </w:tr>
      <w:tr w:rsidR="00EE28BA" w:rsidTr="003254A3">
        <w:trPr>
          <w:jc w:val="center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8BA" w:rsidRDefault="00EE28BA" w:rsidP="003254A3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Civilná ochrana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Pr="00834C9B" w:rsidRDefault="00EE28BA" w:rsidP="003254A3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34C9B">
              <w:rPr>
                <w:rFonts w:ascii="Arial Narrow" w:hAnsi="Arial Narrow"/>
                <w:sz w:val="20"/>
                <w:szCs w:val="20"/>
                <w:lang w:eastAsia="en-US"/>
              </w:rPr>
              <w:t>2 280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Pr="00834C9B" w:rsidRDefault="00EE28BA" w:rsidP="003254A3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34C9B">
              <w:rPr>
                <w:rFonts w:ascii="Arial Narrow" w:hAnsi="Arial Narrow"/>
                <w:sz w:val="20"/>
                <w:szCs w:val="20"/>
                <w:lang w:eastAsia="en-US"/>
              </w:rPr>
              <w:t>1 872,08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Pr="00834C9B" w:rsidRDefault="00EE28BA" w:rsidP="003254A3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34C9B">
              <w:rPr>
                <w:rFonts w:ascii="Arial Narrow" w:hAnsi="Arial Narrow"/>
                <w:sz w:val="20"/>
                <w:szCs w:val="20"/>
                <w:lang w:eastAsia="en-US"/>
              </w:rPr>
              <w:t>82</w:t>
            </w:r>
          </w:p>
        </w:tc>
      </w:tr>
      <w:tr w:rsidR="00EE28BA" w:rsidTr="003254A3">
        <w:trPr>
          <w:jc w:val="center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8BA" w:rsidRDefault="00EE28BA" w:rsidP="003254A3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Požiarna ochrana, policajné služby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BA" w:rsidRPr="00834C9B" w:rsidRDefault="00EE28BA" w:rsidP="003254A3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:rsidR="00EE28BA" w:rsidRPr="00834C9B" w:rsidRDefault="00EE28BA" w:rsidP="003254A3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34C9B">
              <w:rPr>
                <w:rFonts w:ascii="Arial Narrow" w:hAnsi="Arial Narrow"/>
                <w:sz w:val="20"/>
                <w:szCs w:val="20"/>
                <w:lang w:eastAsia="en-US"/>
              </w:rPr>
              <w:t>123 696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BA" w:rsidRPr="00834C9B" w:rsidRDefault="00EE28BA" w:rsidP="003254A3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:rsidR="00EE28BA" w:rsidRPr="00834C9B" w:rsidRDefault="00EE28BA" w:rsidP="003254A3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34C9B">
              <w:rPr>
                <w:rFonts w:ascii="Arial Narrow" w:hAnsi="Arial Narrow"/>
                <w:sz w:val="20"/>
                <w:szCs w:val="20"/>
                <w:lang w:eastAsia="en-US"/>
              </w:rPr>
              <w:t>127 904,56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BA" w:rsidRPr="00834C9B" w:rsidRDefault="00EE28BA" w:rsidP="003254A3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:rsidR="00EE28BA" w:rsidRPr="00834C9B" w:rsidRDefault="00EE28BA" w:rsidP="003254A3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34C9B">
              <w:rPr>
                <w:rFonts w:ascii="Arial Narrow" w:hAnsi="Arial Narrow"/>
                <w:sz w:val="20"/>
                <w:szCs w:val="20"/>
                <w:lang w:eastAsia="en-US"/>
              </w:rPr>
              <w:t>103</w:t>
            </w:r>
          </w:p>
        </w:tc>
      </w:tr>
      <w:tr w:rsidR="00EE28BA" w:rsidTr="003254A3">
        <w:trPr>
          <w:jc w:val="center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8BA" w:rsidRDefault="00EE28BA" w:rsidP="003254A3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Ekonomická oblasť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Pr="00834C9B" w:rsidRDefault="00EE28BA" w:rsidP="003254A3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34C9B">
              <w:rPr>
                <w:rFonts w:ascii="Arial Narrow" w:hAnsi="Arial Narrow"/>
                <w:sz w:val="20"/>
                <w:szCs w:val="20"/>
                <w:lang w:eastAsia="en-US"/>
              </w:rPr>
              <w:t>160 759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Pr="00834C9B" w:rsidRDefault="00EE28BA" w:rsidP="003254A3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34C9B">
              <w:rPr>
                <w:rFonts w:ascii="Arial Narrow" w:hAnsi="Arial Narrow"/>
                <w:sz w:val="20"/>
                <w:szCs w:val="20"/>
                <w:lang w:eastAsia="en-US"/>
              </w:rPr>
              <w:t>147 240,76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Pr="00834C9B" w:rsidRDefault="00EE28BA" w:rsidP="003254A3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34C9B">
              <w:rPr>
                <w:rFonts w:ascii="Arial Narrow" w:hAnsi="Arial Narrow"/>
                <w:sz w:val="20"/>
                <w:szCs w:val="20"/>
                <w:lang w:eastAsia="en-US"/>
              </w:rPr>
              <w:t>92</w:t>
            </w:r>
          </w:p>
        </w:tc>
      </w:tr>
      <w:tr w:rsidR="00EE28BA" w:rsidTr="003254A3">
        <w:trPr>
          <w:jc w:val="center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8BA" w:rsidRDefault="00EE28BA" w:rsidP="003254A3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Nakladanie s odpadmi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Pr="00834C9B" w:rsidRDefault="00EE28BA" w:rsidP="003254A3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34C9B">
              <w:rPr>
                <w:rFonts w:ascii="Arial Narrow" w:hAnsi="Arial Narrow"/>
                <w:sz w:val="20"/>
                <w:szCs w:val="20"/>
                <w:lang w:eastAsia="en-US"/>
              </w:rPr>
              <w:t>139 255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Pr="00834C9B" w:rsidRDefault="00EE28BA" w:rsidP="003254A3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34C9B">
              <w:rPr>
                <w:rFonts w:ascii="Arial Narrow" w:hAnsi="Arial Narrow"/>
                <w:sz w:val="20"/>
                <w:szCs w:val="20"/>
                <w:lang w:eastAsia="en-US"/>
              </w:rPr>
              <w:t>111 891,10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Pr="00834C9B" w:rsidRDefault="00EE28BA" w:rsidP="003254A3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34C9B">
              <w:rPr>
                <w:rFonts w:ascii="Arial Narrow" w:hAnsi="Arial Narrow"/>
                <w:sz w:val="20"/>
                <w:szCs w:val="20"/>
                <w:lang w:eastAsia="en-US"/>
              </w:rPr>
              <w:t>80</w:t>
            </w:r>
          </w:p>
        </w:tc>
      </w:tr>
      <w:tr w:rsidR="00EE28BA" w:rsidTr="003254A3">
        <w:trPr>
          <w:jc w:val="center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8BA" w:rsidRDefault="00EE28BA" w:rsidP="003254A3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Bývanie a občianska vybavenosť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Pr="00834C9B" w:rsidRDefault="00EE28BA" w:rsidP="003254A3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34C9B">
              <w:rPr>
                <w:rFonts w:ascii="Arial Narrow" w:hAnsi="Arial Narrow"/>
                <w:sz w:val="20"/>
                <w:szCs w:val="20"/>
                <w:lang w:eastAsia="en-US"/>
              </w:rPr>
              <w:t>32 500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Pr="00834C9B" w:rsidRDefault="00EE28BA" w:rsidP="003254A3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34C9B">
              <w:rPr>
                <w:rFonts w:ascii="Arial Narrow" w:hAnsi="Arial Narrow"/>
                <w:sz w:val="20"/>
                <w:szCs w:val="20"/>
                <w:lang w:eastAsia="en-US"/>
              </w:rPr>
              <w:t>27 492,84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Pr="00834C9B" w:rsidRDefault="00EE28BA" w:rsidP="003254A3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34C9B">
              <w:rPr>
                <w:rFonts w:ascii="Arial Narrow" w:hAnsi="Arial Narrow"/>
                <w:sz w:val="20"/>
                <w:szCs w:val="20"/>
                <w:lang w:eastAsia="en-US"/>
              </w:rPr>
              <w:t>85</w:t>
            </w:r>
          </w:p>
        </w:tc>
      </w:tr>
      <w:tr w:rsidR="00EE28BA" w:rsidTr="003254A3">
        <w:trPr>
          <w:jc w:val="center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8BA" w:rsidRDefault="00EE28BA" w:rsidP="003254A3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Zdravotníctvo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Pr="00834C9B" w:rsidRDefault="00EE28BA" w:rsidP="003254A3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34C9B">
              <w:rPr>
                <w:rFonts w:ascii="Arial Narrow" w:hAnsi="Arial Narrow"/>
                <w:sz w:val="20"/>
                <w:szCs w:val="20"/>
                <w:lang w:eastAsia="en-US"/>
              </w:rPr>
              <w:t>56 150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Pr="00834C9B" w:rsidRDefault="00EE28BA" w:rsidP="003254A3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34C9B">
              <w:rPr>
                <w:rFonts w:ascii="Arial Narrow" w:hAnsi="Arial Narrow"/>
                <w:sz w:val="20"/>
                <w:szCs w:val="20"/>
                <w:lang w:eastAsia="en-US"/>
              </w:rPr>
              <w:t>54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</w:t>
            </w:r>
            <w:r w:rsidRPr="00834C9B">
              <w:rPr>
                <w:rFonts w:ascii="Arial Narrow" w:hAnsi="Arial Narrow"/>
                <w:sz w:val="20"/>
                <w:szCs w:val="20"/>
                <w:lang w:eastAsia="en-US"/>
              </w:rPr>
              <w:t>001,54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Pr="00834C9B" w:rsidRDefault="00EE28BA" w:rsidP="003254A3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34C9B">
              <w:rPr>
                <w:rFonts w:ascii="Arial Narrow" w:hAnsi="Arial Narrow"/>
                <w:sz w:val="20"/>
                <w:szCs w:val="20"/>
                <w:lang w:eastAsia="en-US"/>
              </w:rPr>
              <w:t>96</w:t>
            </w:r>
          </w:p>
        </w:tc>
      </w:tr>
      <w:tr w:rsidR="00EE28BA" w:rsidTr="003254A3">
        <w:trPr>
          <w:jc w:val="center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8BA" w:rsidRDefault="00EE28BA" w:rsidP="003254A3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Kultúrne a športové služby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Pr="00834C9B" w:rsidRDefault="00EE28BA" w:rsidP="003254A3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34C9B">
              <w:rPr>
                <w:rFonts w:ascii="Arial Narrow" w:hAnsi="Arial Narrow"/>
                <w:sz w:val="20"/>
                <w:szCs w:val="20"/>
                <w:lang w:eastAsia="en-US"/>
              </w:rPr>
              <w:t>117 750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Pr="00834C9B" w:rsidRDefault="00EE28BA" w:rsidP="003254A3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34C9B">
              <w:rPr>
                <w:rFonts w:ascii="Arial Narrow" w:hAnsi="Arial Narrow"/>
                <w:sz w:val="20"/>
                <w:szCs w:val="20"/>
                <w:lang w:eastAsia="en-US"/>
              </w:rPr>
              <w:t>119 679,89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Pr="00834C9B" w:rsidRDefault="00EE28BA" w:rsidP="003254A3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34C9B">
              <w:rPr>
                <w:rFonts w:ascii="Arial Narrow" w:hAnsi="Arial Narrow"/>
                <w:sz w:val="20"/>
                <w:szCs w:val="20"/>
                <w:lang w:eastAsia="en-US"/>
              </w:rPr>
              <w:t>102</w:t>
            </w:r>
          </w:p>
        </w:tc>
      </w:tr>
      <w:tr w:rsidR="00EE28BA" w:rsidTr="003254A3">
        <w:trPr>
          <w:jc w:val="center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8BA" w:rsidRDefault="005D1FE6" w:rsidP="003254A3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 MŠ, ZŠ, ZŠS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Pr="00834C9B" w:rsidRDefault="00EE28BA" w:rsidP="003254A3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34C9B">
              <w:rPr>
                <w:rFonts w:ascii="Arial Narrow" w:hAnsi="Arial Narrow"/>
                <w:sz w:val="20"/>
                <w:szCs w:val="20"/>
                <w:lang w:eastAsia="en-US"/>
              </w:rPr>
              <w:t>113 073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Pr="00834C9B" w:rsidRDefault="00EE28BA" w:rsidP="003254A3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34C9B">
              <w:rPr>
                <w:rFonts w:ascii="Arial Narrow" w:hAnsi="Arial Narrow"/>
                <w:sz w:val="20"/>
                <w:szCs w:val="20"/>
                <w:lang w:eastAsia="en-US"/>
              </w:rPr>
              <w:t>105 936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Pr="00834C9B" w:rsidRDefault="00EE28BA" w:rsidP="003254A3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34C9B">
              <w:rPr>
                <w:rFonts w:ascii="Arial Narrow" w:hAnsi="Arial Narrow"/>
                <w:sz w:val="20"/>
                <w:szCs w:val="20"/>
                <w:lang w:eastAsia="en-US"/>
              </w:rPr>
              <w:t>94</w:t>
            </w:r>
          </w:p>
        </w:tc>
      </w:tr>
      <w:tr w:rsidR="00EE28BA" w:rsidTr="003254A3">
        <w:trPr>
          <w:jc w:val="center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8BA" w:rsidRDefault="00EE28BA" w:rsidP="003254A3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Sociálne zabezpečenie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Pr="00834C9B" w:rsidRDefault="00EE28BA" w:rsidP="003254A3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34C9B">
              <w:rPr>
                <w:rFonts w:ascii="Arial Narrow" w:hAnsi="Arial Narrow"/>
                <w:sz w:val="20"/>
                <w:szCs w:val="20"/>
                <w:lang w:eastAsia="en-US"/>
              </w:rPr>
              <w:t>106 410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Pr="00834C9B" w:rsidRDefault="00EE28BA" w:rsidP="003254A3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34C9B">
              <w:rPr>
                <w:rFonts w:ascii="Arial Narrow" w:hAnsi="Arial Narrow"/>
                <w:sz w:val="20"/>
                <w:szCs w:val="20"/>
                <w:lang w:eastAsia="en-US"/>
              </w:rPr>
              <w:t>128 587,35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Pr="00834C9B" w:rsidRDefault="00EE28BA" w:rsidP="003254A3">
            <w:pPr>
              <w:pStyle w:val="gmail-style21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34C9B">
              <w:rPr>
                <w:rFonts w:ascii="Arial Narrow" w:hAnsi="Arial Narrow"/>
                <w:sz w:val="20"/>
                <w:szCs w:val="20"/>
                <w:lang w:eastAsia="en-US"/>
              </w:rPr>
              <w:t>121</w:t>
            </w:r>
          </w:p>
        </w:tc>
      </w:tr>
      <w:tr w:rsidR="00EE28BA" w:rsidTr="003254A3">
        <w:trPr>
          <w:trHeight w:val="119"/>
          <w:jc w:val="center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8BA" w:rsidRDefault="00EE28BA" w:rsidP="003254A3">
            <w:pPr>
              <w:spacing w:line="119" w:lineRule="atLeast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Spolu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Pr="005D1FE6" w:rsidRDefault="00EE28BA" w:rsidP="003254A3">
            <w:pPr>
              <w:pStyle w:val="gmail-style21"/>
              <w:spacing w:before="0" w:beforeAutospacing="0" w:after="0" w:afterAutospacing="0" w:line="119" w:lineRule="atLeast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5D1FE6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1 253 622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Pr="005D1FE6" w:rsidRDefault="00EE28BA" w:rsidP="003254A3">
            <w:pPr>
              <w:pStyle w:val="gmail-style21"/>
              <w:spacing w:before="0" w:beforeAutospacing="0" w:after="0" w:afterAutospacing="0" w:line="119" w:lineRule="atLeast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5D1FE6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1 215 967,08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Pr="00834C9B" w:rsidRDefault="00EE28BA" w:rsidP="003254A3">
            <w:pPr>
              <w:pStyle w:val="gmail-style21"/>
              <w:spacing w:before="0" w:beforeAutospacing="0" w:after="0" w:afterAutospacing="0" w:line="119" w:lineRule="atLeast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34C9B">
              <w:rPr>
                <w:rFonts w:ascii="Arial Narrow" w:hAnsi="Arial Narrow"/>
                <w:sz w:val="20"/>
                <w:szCs w:val="20"/>
                <w:lang w:eastAsia="en-US"/>
              </w:rPr>
              <w:t>97</w:t>
            </w:r>
          </w:p>
        </w:tc>
      </w:tr>
    </w:tbl>
    <w:p w:rsidR="00EE28BA" w:rsidRDefault="00EE28BA" w:rsidP="00694EF8">
      <w:pPr>
        <w:numPr>
          <w:ilvl w:val="0"/>
          <w:numId w:val="17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Mzdy, platy, služobné príjmy a ostatné osobné vyrovnania</w:t>
      </w:r>
    </w:p>
    <w:p w:rsidR="00EE28BA" w:rsidRDefault="00EE28BA" w:rsidP="00EE28BA">
      <w:pPr>
        <w:pStyle w:val="Style17"/>
        <w:kinsoku w:val="0"/>
        <w:autoSpaceDE/>
        <w:autoSpaceDN/>
        <w:spacing w:before="180" w:line="281" w:lineRule="exact"/>
        <w:rPr>
          <w:rStyle w:val="CharacterStyle4"/>
          <w:spacing w:val="-7"/>
          <w:w w:val="110"/>
        </w:rPr>
      </w:pPr>
      <w:r>
        <w:rPr>
          <w:rStyle w:val="CharacterStyle4"/>
          <w:spacing w:val="-7"/>
          <w:w w:val="110"/>
        </w:rPr>
        <w:lastRenderedPageBreak/>
        <w:t>Z rozpočtovaných 481 058,00 € bolo skutočné čerpanie 482 145,41  €, čo je 100  % čerpanie.</w:t>
      </w:r>
    </w:p>
    <w:p w:rsidR="00EE28BA" w:rsidRDefault="00EE28BA" w:rsidP="00EE28BA">
      <w:pPr>
        <w:pStyle w:val="Style1"/>
        <w:kinsoku w:val="0"/>
        <w:autoSpaceDE/>
        <w:autoSpaceDN/>
        <w:adjustRightInd/>
        <w:spacing w:line="259" w:lineRule="exact"/>
        <w:ind w:right="864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12"/>
          <w:w w:val="110"/>
          <w:sz w:val="24"/>
          <w:szCs w:val="24"/>
        </w:rPr>
        <w:t xml:space="preserve">Patria sem mzdové prostriedky pracovníkov obecného úradu, hospodárskej činnosti, obecnej polície, </w:t>
      </w:r>
      <w:r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  <w:t xml:space="preserve">koordinátora aktivačnej činnosti, kultúrneho strediska, komunitného centra, pracovníkov zariadenia 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školského stravovania.</w:t>
      </w:r>
    </w:p>
    <w:p w:rsidR="00EE28BA" w:rsidRDefault="00EE28BA" w:rsidP="00EE28BA">
      <w:pPr>
        <w:pStyle w:val="Style1"/>
        <w:kinsoku w:val="0"/>
        <w:autoSpaceDE/>
        <w:autoSpaceDN/>
        <w:adjustRightInd/>
        <w:spacing w:line="259" w:lineRule="exact"/>
        <w:ind w:right="864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</w:p>
    <w:p w:rsidR="00EE28BA" w:rsidRPr="00817889" w:rsidRDefault="00EE28BA" w:rsidP="00EE28BA">
      <w:pPr>
        <w:pStyle w:val="Style1"/>
        <w:kinsoku w:val="0"/>
        <w:autoSpaceDE/>
        <w:autoSpaceDN/>
        <w:adjustRightInd/>
        <w:spacing w:line="259" w:lineRule="exact"/>
        <w:ind w:right="864"/>
        <w:rPr>
          <w:rStyle w:val="CharacterStyle4"/>
          <w:rFonts w:cs="Arial Narrow"/>
          <w:spacing w:val="-8"/>
          <w:w w:val="110"/>
          <w:szCs w:val="24"/>
        </w:rPr>
      </w:pPr>
      <w:r>
        <w:rPr>
          <w:rStyle w:val="CharacterStyle4"/>
          <w:w w:val="110"/>
        </w:rPr>
        <w:t>b) Poistné a príspevok do poisťovní</w:t>
      </w:r>
    </w:p>
    <w:p w:rsidR="00EE28BA" w:rsidRDefault="00EE28BA" w:rsidP="00EE28BA">
      <w:pPr>
        <w:pStyle w:val="Style1"/>
        <w:kinsoku w:val="0"/>
        <w:autoSpaceDE/>
        <w:autoSpaceDN/>
        <w:adjustRightInd/>
        <w:spacing w:before="216" w:line="266" w:lineRule="exact"/>
        <w:ind w:right="1728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Z rozpočtovaných 168 230,00 € bolo skutočné čerpanie 175 433,96 €, čo je  104 % čerpanie. Sú tu zahrnuté odvody poistného z miezd pracovníkov zamestnávateľa.</w:t>
      </w:r>
    </w:p>
    <w:p w:rsidR="00EE28BA" w:rsidRDefault="00EE28BA" w:rsidP="00EE28BA">
      <w:pPr>
        <w:pStyle w:val="Style1"/>
        <w:kinsoku w:val="0"/>
        <w:autoSpaceDE/>
        <w:autoSpaceDN/>
        <w:adjustRightInd/>
        <w:spacing w:before="180" w:line="419" w:lineRule="exact"/>
        <w:ind w:right="1440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10"/>
          <w:w w:val="110"/>
          <w:sz w:val="24"/>
          <w:szCs w:val="24"/>
        </w:rPr>
        <w:t xml:space="preserve">c) Tovary a služby </w:t>
      </w:r>
    </w:p>
    <w:p w:rsidR="00EE28BA" w:rsidRDefault="00EE28BA" w:rsidP="00EE28BA">
      <w:pPr>
        <w:pStyle w:val="Style1"/>
        <w:kinsoku w:val="0"/>
        <w:autoSpaceDE/>
        <w:autoSpaceDN/>
        <w:adjustRightInd/>
        <w:spacing w:before="180"/>
        <w:ind w:right="1440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Z </w:t>
      </w:r>
      <w:r>
        <w:rPr>
          <w:rStyle w:val="CharacterStyle2"/>
          <w:rFonts w:ascii="Arial Narrow" w:hAnsi="Arial Narrow" w:cs="Arial Narrow"/>
          <w:i/>
          <w:iCs/>
          <w:spacing w:val="-8"/>
          <w:w w:val="105"/>
          <w:sz w:val="24"/>
          <w:szCs w:val="24"/>
        </w:rPr>
        <w:t>r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ozpočtovaných   522 401,00 € bolo skutočné čerpanie  468 941,82 €, čo je 90 % čerpanie. </w:t>
      </w:r>
      <w:r>
        <w:rPr>
          <w:rStyle w:val="CharacterStyle2"/>
          <w:rFonts w:ascii="Arial Narrow" w:hAnsi="Arial Narrow" w:cs="Arial Narrow"/>
          <w:spacing w:val="-12"/>
          <w:w w:val="110"/>
          <w:sz w:val="24"/>
          <w:szCs w:val="24"/>
        </w:rPr>
        <w:t xml:space="preserve">Ide o prevádzkové výdavky všetkých stredísk OÚ, ako sú cestovné náhrady, energie, materiál, 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dopravné, rutinná a štandardná údržba, nájomné za nájom a ostatné tovary a služby.</w:t>
      </w:r>
    </w:p>
    <w:p w:rsidR="00EE28BA" w:rsidRDefault="00EE28BA" w:rsidP="00694EF8">
      <w:pPr>
        <w:pStyle w:val="Style1"/>
        <w:numPr>
          <w:ilvl w:val="0"/>
          <w:numId w:val="15"/>
        </w:numPr>
        <w:tabs>
          <w:tab w:val="clear" w:pos="288"/>
          <w:tab w:val="num" w:pos="360"/>
        </w:tabs>
        <w:kinsoku w:val="0"/>
        <w:autoSpaceDE/>
        <w:autoSpaceDN/>
        <w:adjustRightInd/>
        <w:spacing w:before="180" w:line="281" w:lineRule="exact"/>
        <w:rPr>
          <w:rStyle w:val="CharacterStyle2"/>
          <w:rFonts w:ascii="Arial Narrow" w:hAnsi="Arial Narrow" w:cs="Arial Narrow"/>
          <w:spacing w:val="6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6"/>
          <w:w w:val="110"/>
          <w:sz w:val="24"/>
          <w:szCs w:val="24"/>
        </w:rPr>
        <w:t>Bežné transfery</w:t>
      </w:r>
    </w:p>
    <w:p w:rsidR="00EE28BA" w:rsidRDefault="00EE28BA" w:rsidP="00EE28BA">
      <w:pPr>
        <w:pStyle w:val="Style1"/>
        <w:kinsoku w:val="0"/>
        <w:autoSpaceDE/>
        <w:autoSpaceDN/>
        <w:adjustRightInd/>
        <w:spacing w:before="180" w:line="278" w:lineRule="exact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Z rozpočtovaných 70 433,00 € bolo skutočné čerpanie 80 062,49 €, čo je 114  % čerpanie.</w:t>
      </w:r>
    </w:p>
    <w:p w:rsidR="00EE28BA" w:rsidRDefault="00EE28BA" w:rsidP="00EE28BA">
      <w:pPr>
        <w:pStyle w:val="Style1"/>
        <w:kinsoku w:val="0"/>
        <w:autoSpaceDE/>
        <w:autoSpaceDN/>
        <w:adjustRightInd/>
        <w:spacing w:line="268" w:lineRule="exact"/>
        <w:ind w:right="648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11"/>
          <w:w w:val="110"/>
          <w:sz w:val="24"/>
          <w:szCs w:val="24"/>
        </w:rPr>
        <w:t xml:space="preserve">Ide o transfery združeniam, na členské príspevky, sociálne služby – doplatok k stravovaniu dôchodcov , 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vianočné poukážky, pohrebné , </w:t>
      </w:r>
      <w:proofErr w:type="spellStart"/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jednorázové</w:t>
      </w:r>
      <w:proofErr w:type="spellEnd"/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výpomoci občanom v HN, sociálne dotácie – stravovanie detí v HN, osobitný príjemca, rodinné prídavky, nemocenské dávky.</w:t>
      </w:r>
    </w:p>
    <w:p w:rsidR="00EE28BA" w:rsidRDefault="00EE28BA" w:rsidP="00694EF8">
      <w:pPr>
        <w:pStyle w:val="Style1"/>
        <w:numPr>
          <w:ilvl w:val="0"/>
          <w:numId w:val="15"/>
        </w:numPr>
        <w:tabs>
          <w:tab w:val="clear" w:pos="288"/>
          <w:tab w:val="num" w:pos="360"/>
        </w:tabs>
        <w:kinsoku w:val="0"/>
        <w:autoSpaceDE/>
        <w:autoSpaceDN/>
        <w:adjustRightInd/>
        <w:spacing w:before="216" w:line="277" w:lineRule="exact"/>
        <w:ind w:right="1656"/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14"/>
          <w:w w:val="110"/>
          <w:sz w:val="24"/>
          <w:szCs w:val="24"/>
        </w:rPr>
        <w:t>Splácanie úrokov a ostatné platby súvisiace so splácaním prijatých úverov</w:t>
      </w:r>
    </w:p>
    <w:p w:rsidR="00EE28BA" w:rsidRDefault="00EE28BA" w:rsidP="00EE28BA">
      <w:pPr>
        <w:pStyle w:val="Style1"/>
        <w:kinsoku w:val="0"/>
        <w:autoSpaceDE/>
        <w:autoSpaceDN/>
        <w:adjustRightInd/>
        <w:spacing w:before="180"/>
        <w:ind w:right="1440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>Z rozpočtovaných 11 500,00 € bolo skutočné čerpanie 9 383,40 €, čo je 82  % čerpanie.</w:t>
      </w:r>
    </w:p>
    <w:p w:rsidR="00EE28BA" w:rsidRDefault="00EE28BA" w:rsidP="00EE28BA">
      <w:pPr>
        <w:rPr>
          <w:rFonts w:ascii="Arial Narrow" w:hAnsi="Arial Narrow" w:cs="Tahoma"/>
          <w:b/>
        </w:rPr>
      </w:pPr>
    </w:p>
    <w:p w:rsidR="00EE28BA" w:rsidRDefault="00EE28BA" w:rsidP="00EE28BA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3.2 Kapitálové výdavky</w:t>
      </w:r>
    </w:p>
    <w:p w:rsidR="00EE28BA" w:rsidRDefault="00EE28BA" w:rsidP="00EE28BA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26"/>
        <w:gridCol w:w="3017"/>
      </w:tblGrid>
      <w:tr w:rsidR="00EE28BA" w:rsidRPr="00727300" w:rsidTr="003254A3">
        <w:trPr>
          <w:trHeight w:hRule="exact" w:val="567"/>
        </w:trPr>
        <w:tc>
          <w:tcPr>
            <w:tcW w:w="3019" w:type="dxa"/>
            <w:shd w:val="clear" w:color="auto" w:fill="CCFFCC"/>
            <w:vAlign w:val="center"/>
          </w:tcPr>
          <w:p w:rsidR="00EE28BA" w:rsidRPr="00727300" w:rsidRDefault="00EE28B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2022 po I. úprave</w:t>
            </w:r>
          </w:p>
        </w:tc>
        <w:tc>
          <w:tcPr>
            <w:tcW w:w="3026" w:type="dxa"/>
            <w:shd w:val="clear" w:color="auto" w:fill="CCFFCC"/>
            <w:vAlign w:val="center"/>
          </w:tcPr>
          <w:p w:rsidR="00EE28BA" w:rsidRPr="00727300" w:rsidRDefault="00EE28B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31.12.2022</w:t>
            </w:r>
          </w:p>
        </w:tc>
        <w:tc>
          <w:tcPr>
            <w:tcW w:w="3017" w:type="dxa"/>
            <w:shd w:val="clear" w:color="auto" w:fill="CCFFCC"/>
            <w:vAlign w:val="center"/>
          </w:tcPr>
          <w:p w:rsidR="00EE28BA" w:rsidRPr="00727300" w:rsidRDefault="00EE28B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EE28BA" w:rsidRPr="00727300" w:rsidTr="003254A3">
        <w:tc>
          <w:tcPr>
            <w:tcW w:w="3019" w:type="dxa"/>
          </w:tcPr>
          <w:p w:rsidR="00EE28BA" w:rsidRPr="00727300" w:rsidRDefault="00EE28BA" w:rsidP="003254A3">
            <w:pPr>
              <w:tabs>
                <w:tab w:val="left" w:pos="1095"/>
                <w:tab w:val="center" w:pos="1401"/>
              </w:tabs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130 944,0</w:t>
            </w:r>
          </w:p>
        </w:tc>
        <w:tc>
          <w:tcPr>
            <w:tcW w:w="3026" w:type="dxa"/>
          </w:tcPr>
          <w:p w:rsidR="00EE28BA" w:rsidRPr="00727300" w:rsidRDefault="00EE28B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125 904,88 </w:t>
            </w:r>
          </w:p>
        </w:tc>
        <w:tc>
          <w:tcPr>
            <w:tcW w:w="3017" w:type="dxa"/>
          </w:tcPr>
          <w:p w:rsidR="00EE28BA" w:rsidRPr="00727300" w:rsidRDefault="00EE28B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96</w:t>
            </w:r>
          </w:p>
        </w:tc>
      </w:tr>
    </w:tbl>
    <w:p w:rsidR="00EE28BA" w:rsidRDefault="00EE28BA" w:rsidP="00EE28BA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v tom: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2299"/>
        <w:gridCol w:w="2303"/>
        <w:gridCol w:w="1730"/>
      </w:tblGrid>
      <w:tr w:rsidR="00EE28BA" w:rsidTr="003254A3">
        <w:trPr>
          <w:trHeight w:val="567"/>
          <w:jc w:val="center"/>
        </w:trPr>
        <w:tc>
          <w:tcPr>
            <w:tcW w:w="2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8BA" w:rsidRDefault="00EE28BA" w:rsidP="003254A3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Funkčná klasifikácia</w:t>
            </w:r>
          </w:p>
        </w:tc>
        <w:tc>
          <w:tcPr>
            <w:tcW w:w="2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8BA" w:rsidRDefault="00EE28BA" w:rsidP="003254A3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Rozpočet</w:t>
            </w:r>
          </w:p>
        </w:tc>
        <w:tc>
          <w:tcPr>
            <w:tcW w:w="2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8BA" w:rsidRDefault="00EE28BA" w:rsidP="003254A3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Plnenie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8BA" w:rsidRDefault="00EE28BA" w:rsidP="003254A3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00B050"/>
                <w:sz w:val="20"/>
                <w:szCs w:val="20"/>
                <w:lang w:eastAsia="en-US"/>
              </w:rPr>
              <w:t>% plnenia</w:t>
            </w:r>
          </w:p>
        </w:tc>
      </w:tr>
      <w:tr w:rsidR="00EE28BA" w:rsidTr="003254A3">
        <w:trPr>
          <w:jc w:val="center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8BA" w:rsidRDefault="00EE28BA" w:rsidP="003254A3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Výdavky verejnej správy</w:t>
            </w:r>
          </w:p>
          <w:p w:rsidR="00EE28BA" w:rsidRDefault="00EE28BA" w:rsidP="003254A3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Vodáreň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Zálagos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Default="00EE28BA" w:rsidP="003254A3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6 756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Default="00EE28BA" w:rsidP="003254A3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6 756,88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Default="00EE28BA" w:rsidP="003254A3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EE28BA" w:rsidTr="003254A3">
        <w:trPr>
          <w:jc w:val="center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8BA" w:rsidRDefault="00EE28BA" w:rsidP="003254A3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Civilná ochrana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Default="00EE28BA" w:rsidP="003254A3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Default="00EE28BA" w:rsidP="003254A3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Default="00EE28BA" w:rsidP="003254A3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E28BA" w:rsidTr="003254A3">
        <w:trPr>
          <w:jc w:val="center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8BA" w:rsidRDefault="00EE28BA" w:rsidP="003254A3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Požiarna ochrana, OP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Default="00EE28BA" w:rsidP="003254A3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Default="00EE28BA" w:rsidP="003254A3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Default="00EE28BA" w:rsidP="003254A3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E28BA" w:rsidTr="003254A3">
        <w:trPr>
          <w:jc w:val="center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8BA" w:rsidRDefault="00EE28BA" w:rsidP="003254A3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Ekonomická oblasť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Default="00EE28BA" w:rsidP="003254A3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Default="00EE28BA" w:rsidP="003254A3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Default="00EE28BA" w:rsidP="003254A3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E28BA" w:rsidTr="003254A3">
        <w:trPr>
          <w:jc w:val="center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8BA" w:rsidRDefault="00EE28BA" w:rsidP="003254A3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Ochrana životného prostredia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Default="00EE28BA" w:rsidP="003254A3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88 920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Default="00EE28BA" w:rsidP="003254A3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83 880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Default="00EE28BA" w:rsidP="003254A3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</w:tr>
      <w:tr w:rsidR="00EE28BA" w:rsidTr="003254A3">
        <w:trPr>
          <w:jc w:val="center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8BA" w:rsidRDefault="00EE28BA" w:rsidP="003254A3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Bývanie a občianska vybavenosť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Default="00EE28BA" w:rsidP="003254A3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14 388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Default="00EE28BA" w:rsidP="003254A3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14 388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Default="00EE28BA" w:rsidP="003254A3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EE28BA" w:rsidTr="003254A3">
        <w:trPr>
          <w:jc w:val="center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8BA" w:rsidRDefault="00EE28BA" w:rsidP="003254A3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Zdravotníctvo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Default="00EE28BA" w:rsidP="003254A3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Default="00EE28BA" w:rsidP="003254A3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Default="00EE28BA" w:rsidP="003254A3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E28BA" w:rsidTr="003254A3">
        <w:trPr>
          <w:jc w:val="center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8BA" w:rsidRDefault="00EE28BA" w:rsidP="003254A3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Kultúrne a športové služby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Default="00EE28BA" w:rsidP="003254A3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Default="00EE28BA" w:rsidP="003254A3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Default="00EE28BA" w:rsidP="003254A3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E28BA" w:rsidTr="003254A3">
        <w:trPr>
          <w:jc w:val="center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8BA" w:rsidRDefault="00EE28BA" w:rsidP="003254A3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MŠ, ZŠ, ZŠS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Default="00EE28BA" w:rsidP="003254A3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20 880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Default="00EE28BA" w:rsidP="003254A3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20 880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Default="00EE28BA" w:rsidP="003254A3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EE28BA" w:rsidTr="003254A3">
        <w:trPr>
          <w:jc w:val="center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8BA" w:rsidRDefault="00EE28BA" w:rsidP="003254A3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Sociálne zabezpečenie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Default="00EE28BA" w:rsidP="003254A3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Default="00EE28BA" w:rsidP="003254A3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Default="00EE28BA" w:rsidP="003254A3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E28BA" w:rsidTr="003254A3">
        <w:trPr>
          <w:jc w:val="center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8BA" w:rsidRDefault="00EE28BA" w:rsidP="003254A3">
            <w:pPr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Spolu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Default="00EE28BA" w:rsidP="003254A3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130 944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Default="00EE28BA" w:rsidP="003254A3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125 904,88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BA" w:rsidRDefault="00EE28BA" w:rsidP="003254A3">
            <w:pPr>
              <w:pStyle w:val="gmail-style1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</w:tr>
    </w:tbl>
    <w:p w:rsidR="00EE28BA" w:rsidRDefault="00EE28BA" w:rsidP="00EE28BA">
      <w:pPr>
        <w:rPr>
          <w:rFonts w:ascii="Arial Narrow" w:hAnsi="Arial Narrow" w:cs="Tahoma"/>
        </w:rPr>
      </w:pPr>
    </w:p>
    <w:p w:rsidR="00EE28BA" w:rsidRDefault="001716EE" w:rsidP="00694EF8">
      <w:pPr>
        <w:pStyle w:val="Odsekzoznamu"/>
        <w:numPr>
          <w:ilvl w:val="0"/>
          <w:numId w:val="27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lastRenderedPageBreak/>
        <w:t>Výdavky verejnej správy</w:t>
      </w:r>
    </w:p>
    <w:p w:rsidR="000770A9" w:rsidRDefault="000770A9" w:rsidP="000770A9">
      <w:pPr>
        <w:pStyle w:val="Odsekzoznamu"/>
        <w:rPr>
          <w:rFonts w:ascii="Arial Narrow" w:hAnsi="Arial Narrow" w:cs="Tahoma"/>
        </w:rPr>
      </w:pPr>
    </w:p>
    <w:p w:rsidR="001716EE" w:rsidRDefault="001716EE" w:rsidP="00694EF8">
      <w:pPr>
        <w:pStyle w:val="Odsekzoznamu"/>
        <w:numPr>
          <w:ilvl w:val="0"/>
          <w:numId w:val="28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Tlačiareň SHARP             </w:t>
      </w:r>
      <w:r w:rsidR="00911B04">
        <w:rPr>
          <w:rFonts w:ascii="Arial Narrow" w:hAnsi="Arial Narrow" w:cs="Tahoma"/>
        </w:rPr>
        <w:t xml:space="preserve">                           </w:t>
      </w:r>
      <w:r>
        <w:rPr>
          <w:rFonts w:ascii="Arial Narrow" w:hAnsi="Arial Narrow" w:cs="Tahoma"/>
        </w:rPr>
        <w:t>3 120,0</w:t>
      </w:r>
      <w:r w:rsidR="00911B04">
        <w:rPr>
          <w:rFonts w:ascii="Arial Narrow" w:hAnsi="Arial Narrow" w:cs="Tahoma"/>
        </w:rPr>
        <w:t>0</w:t>
      </w:r>
      <w:r>
        <w:rPr>
          <w:rFonts w:ascii="Arial Narrow" w:hAnsi="Arial Narrow" w:cs="Tahoma"/>
        </w:rPr>
        <w:t xml:space="preserve"> €</w:t>
      </w:r>
    </w:p>
    <w:p w:rsidR="001716EE" w:rsidRDefault="001716EE" w:rsidP="00694EF8">
      <w:pPr>
        <w:pStyle w:val="Odsekzoznamu"/>
        <w:numPr>
          <w:ilvl w:val="0"/>
          <w:numId w:val="28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Dacia </w:t>
      </w:r>
      <w:proofErr w:type="spellStart"/>
      <w:r>
        <w:rPr>
          <w:rFonts w:ascii="Arial Narrow" w:hAnsi="Arial Narrow" w:cs="Tahoma"/>
        </w:rPr>
        <w:t>Lodgy</w:t>
      </w:r>
      <w:proofErr w:type="spellEnd"/>
      <w:r>
        <w:rPr>
          <w:rFonts w:ascii="Arial Narrow" w:hAnsi="Arial Narrow" w:cs="Tahoma"/>
        </w:rPr>
        <w:t xml:space="preserve"> – akontácia </w:t>
      </w:r>
      <w:r w:rsidR="00911B04">
        <w:rPr>
          <w:rFonts w:ascii="Arial Narrow" w:hAnsi="Arial Narrow" w:cs="Tahoma"/>
        </w:rPr>
        <w:t xml:space="preserve">                           </w:t>
      </w:r>
      <w:r>
        <w:rPr>
          <w:rFonts w:ascii="Arial Narrow" w:hAnsi="Arial Narrow" w:cs="Tahoma"/>
        </w:rPr>
        <w:t xml:space="preserve"> 3 635,88 € </w:t>
      </w:r>
    </w:p>
    <w:p w:rsidR="000770A9" w:rsidRDefault="000770A9" w:rsidP="00694EF8">
      <w:pPr>
        <w:pStyle w:val="Odsekzoznamu"/>
        <w:numPr>
          <w:ilvl w:val="0"/>
          <w:numId w:val="28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Nákup pozemku LV č. 2228                               1,00 €</w:t>
      </w:r>
    </w:p>
    <w:p w:rsidR="001716EE" w:rsidRPr="001716EE" w:rsidRDefault="001716EE" w:rsidP="001716EE">
      <w:pPr>
        <w:pStyle w:val="Odsekzoznamu"/>
        <w:ind w:left="1440"/>
        <w:rPr>
          <w:rFonts w:ascii="Arial Narrow" w:hAnsi="Arial Narrow" w:cs="Tahoma"/>
        </w:rPr>
      </w:pPr>
    </w:p>
    <w:p w:rsidR="00EE28BA" w:rsidRDefault="001716EE" w:rsidP="00694EF8">
      <w:pPr>
        <w:pStyle w:val="Odsekzoznamu"/>
        <w:numPr>
          <w:ilvl w:val="0"/>
          <w:numId w:val="27"/>
        </w:numPr>
        <w:rPr>
          <w:rFonts w:ascii="Arial Narrow" w:hAnsi="Arial Narrow" w:cs="Tahoma"/>
        </w:rPr>
      </w:pPr>
      <w:r w:rsidRPr="001716EE">
        <w:rPr>
          <w:rFonts w:ascii="Arial Narrow" w:hAnsi="Arial Narrow" w:cs="Tahoma"/>
        </w:rPr>
        <w:t>Ochrana životného prostredia</w:t>
      </w:r>
    </w:p>
    <w:p w:rsidR="001716EE" w:rsidRPr="001716EE" w:rsidRDefault="001716EE" w:rsidP="00694EF8">
      <w:pPr>
        <w:pStyle w:val="Odsekzoznamu"/>
        <w:numPr>
          <w:ilvl w:val="0"/>
          <w:numId w:val="29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Teleskopický nakladač KRAMER 2205  </w:t>
      </w:r>
      <w:r w:rsidR="00911B04">
        <w:rPr>
          <w:rFonts w:ascii="Arial Narrow" w:hAnsi="Arial Narrow" w:cs="Tahoma"/>
        </w:rPr>
        <w:t xml:space="preserve">   </w:t>
      </w:r>
      <w:r>
        <w:rPr>
          <w:rFonts w:ascii="Arial Narrow" w:hAnsi="Arial Narrow" w:cs="Tahoma"/>
        </w:rPr>
        <w:t xml:space="preserve">  83 880,0 €</w:t>
      </w:r>
    </w:p>
    <w:p w:rsidR="001716EE" w:rsidRDefault="001716EE" w:rsidP="001716EE">
      <w:pPr>
        <w:rPr>
          <w:rFonts w:ascii="Arial Narrow" w:hAnsi="Arial Narrow" w:cs="Tahoma"/>
        </w:rPr>
      </w:pPr>
    </w:p>
    <w:p w:rsidR="001716EE" w:rsidRDefault="001716EE" w:rsidP="00694EF8">
      <w:pPr>
        <w:pStyle w:val="Odsekzoznamu"/>
        <w:numPr>
          <w:ilvl w:val="0"/>
          <w:numId w:val="27"/>
        </w:numPr>
        <w:rPr>
          <w:rFonts w:ascii="Arial Narrow" w:hAnsi="Arial Narrow" w:cs="Tahoma"/>
        </w:rPr>
      </w:pPr>
      <w:r w:rsidRPr="001716EE">
        <w:rPr>
          <w:rFonts w:ascii="Arial Narrow" w:hAnsi="Arial Narrow" w:cs="Tahoma"/>
        </w:rPr>
        <w:t>Bývanie a občianska vybavenosť</w:t>
      </w:r>
    </w:p>
    <w:p w:rsidR="001716EE" w:rsidRDefault="001716EE" w:rsidP="00694EF8">
      <w:pPr>
        <w:pStyle w:val="Odsekzoznamu"/>
        <w:numPr>
          <w:ilvl w:val="0"/>
          <w:numId w:val="28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WIFI pre teba                     </w:t>
      </w:r>
      <w:r w:rsidR="00911B04">
        <w:rPr>
          <w:rFonts w:ascii="Arial Narrow" w:hAnsi="Arial Narrow" w:cs="Tahoma"/>
        </w:rPr>
        <w:t xml:space="preserve">                          </w:t>
      </w:r>
      <w:r>
        <w:rPr>
          <w:rFonts w:ascii="Arial Narrow" w:hAnsi="Arial Narrow" w:cs="Tahoma"/>
        </w:rPr>
        <w:t>14 388,0 €</w:t>
      </w:r>
    </w:p>
    <w:p w:rsidR="001716EE" w:rsidRPr="001716EE" w:rsidRDefault="001716EE" w:rsidP="001716EE">
      <w:pPr>
        <w:pStyle w:val="Odsekzoznamu"/>
        <w:rPr>
          <w:rFonts w:ascii="Arial Narrow" w:hAnsi="Arial Narrow" w:cs="Tahoma"/>
        </w:rPr>
      </w:pPr>
    </w:p>
    <w:p w:rsidR="001716EE" w:rsidRDefault="001716EE" w:rsidP="00694EF8">
      <w:pPr>
        <w:pStyle w:val="Odsekzoznamu"/>
        <w:numPr>
          <w:ilvl w:val="0"/>
          <w:numId w:val="27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MŠ, ZŠ, ZŠS</w:t>
      </w:r>
    </w:p>
    <w:p w:rsidR="001716EE" w:rsidRPr="001716EE" w:rsidRDefault="001716EE" w:rsidP="00694EF8">
      <w:pPr>
        <w:pStyle w:val="Odsekzoznamu"/>
        <w:numPr>
          <w:ilvl w:val="0"/>
          <w:numId w:val="28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Projektová dokumentácia – športová hala   20 880,0 €</w:t>
      </w:r>
    </w:p>
    <w:p w:rsidR="001716EE" w:rsidRDefault="001716EE" w:rsidP="001716EE">
      <w:pPr>
        <w:pStyle w:val="Odsekzoznamu"/>
        <w:rPr>
          <w:rFonts w:ascii="Arial Narrow" w:hAnsi="Arial Narrow" w:cs="Tahoma"/>
        </w:rPr>
      </w:pPr>
    </w:p>
    <w:p w:rsidR="00EE28BA" w:rsidRDefault="00EE28BA" w:rsidP="00EE28BA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3.3 Výdavkové finančné operácie</w:t>
      </w:r>
    </w:p>
    <w:p w:rsidR="00EE28BA" w:rsidRDefault="00EE28BA" w:rsidP="00EE28BA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26"/>
        <w:gridCol w:w="3017"/>
      </w:tblGrid>
      <w:tr w:rsidR="00EE28BA" w:rsidRPr="00727300" w:rsidTr="003254A3">
        <w:trPr>
          <w:trHeight w:hRule="exact" w:val="717"/>
        </w:trPr>
        <w:tc>
          <w:tcPr>
            <w:tcW w:w="3019" w:type="dxa"/>
            <w:shd w:val="clear" w:color="auto" w:fill="CCFFCC"/>
            <w:vAlign w:val="center"/>
          </w:tcPr>
          <w:p w:rsidR="00EE28BA" w:rsidRPr="00727300" w:rsidRDefault="00EE28B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2022 po I. úprave</w:t>
            </w:r>
          </w:p>
        </w:tc>
        <w:tc>
          <w:tcPr>
            <w:tcW w:w="3026" w:type="dxa"/>
            <w:shd w:val="clear" w:color="auto" w:fill="CCFFCC"/>
            <w:vAlign w:val="center"/>
          </w:tcPr>
          <w:p w:rsidR="00EE28BA" w:rsidRPr="00727300" w:rsidRDefault="00EE28B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31.12.2022</w:t>
            </w:r>
          </w:p>
        </w:tc>
        <w:tc>
          <w:tcPr>
            <w:tcW w:w="3017" w:type="dxa"/>
            <w:shd w:val="clear" w:color="auto" w:fill="CCFFCC"/>
            <w:vAlign w:val="center"/>
          </w:tcPr>
          <w:p w:rsidR="00EE28BA" w:rsidRPr="00727300" w:rsidRDefault="00EE28B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EE28BA" w:rsidRPr="00727300" w:rsidTr="003254A3">
        <w:tc>
          <w:tcPr>
            <w:tcW w:w="3019" w:type="dxa"/>
          </w:tcPr>
          <w:p w:rsidR="00EE28BA" w:rsidRPr="00727300" w:rsidRDefault="00EE28B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136 492,0</w:t>
            </w:r>
          </w:p>
        </w:tc>
        <w:tc>
          <w:tcPr>
            <w:tcW w:w="3026" w:type="dxa"/>
          </w:tcPr>
          <w:p w:rsidR="00EE28BA" w:rsidRPr="00727300" w:rsidRDefault="00EE28B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220 425,60</w:t>
            </w:r>
          </w:p>
        </w:tc>
        <w:tc>
          <w:tcPr>
            <w:tcW w:w="3017" w:type="dxa"/>
          </w:tcPr>
          <w:p w:rsidR="00EE28BA" w:rsidRPr="00727300" w:rsidRDefault="00EE28B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161</w:t>
            </w:r>
          </w:p>
        </w:tc>
      </w:tr>
    </w:tbl>
    <w:p w:rsidR="00EE28BA" w:rsidRDefault="00EE28BA" w:rsidP="00EE28BA">
      <w:pPr>
        <w:rPr>
          <w:rFonts w:ascii="Arial Narrow" w:hAnsi="Arial Narrow" w:cs="Tahoma"/>
          <w:b/>
        </w:rPr>
      </w:pPr>
    </w:p>
    <w:p w:rsidR="00EE28BA" w:rsidRDefault="00EE28BA" w:rsidP="00EE28BA">
      <w:pPr>
        <w:rPr>
          <w:rFonts w:ascii="Arial Narrow" w:hAnsi="Arial Narrow" w:cs="Tahoma"/>
        </w:rPr>
      </w:pPr>
      <w:r w:rsidRPr="00BF0F0F">
        <w:rPr>
          <w:rFonts w:ascii="Arial Narrow" w:hAnsi="Arial Narrow" w:cs="Tahoma"/>
        </w:rPr>
        <w:t xml:space="preserve">Z rozpočtovaných  </w:t>
      </w:r>
      <w:r>
        <w:rPr>
          <w:rFonts w:ascii="Arial Narrow" w:hAnsi="Arial Narrow" w:cs="Tahoma"/>
        </w:rPr>
        <w:t>136 492,0</w:t>
      </w:r>
      <w:r w:rsidRPr="00BF0F0F">
        <w:rPr>
          <w:rFonts w:ascii="Arial Narrow" w:hAnsi="Arial Narrow" w:cs="Tahoma"/>
        </w:rPr>
        <w:t xml:space="preserve"> € bolo skutočné čerpanie   </w:t>
      </w:r>
      <w:r>
        <w:rPr>
          <w:rFonts w:ascii="Arial Narrow" w:hAnsi="Arial Narrow" w:cs="Tahoma"/>
        </w:rPr>
        <w:t>220 425,60 €, čo je  161  % čerpanie.</w:t>
      </w:r>
    </w:p>
    <w:p w:rsidR="00EE28BA" w:rsidRPr="00BF0F0F" w:rsidRDefault="00EE28BA" w:rsidP="00EE28BA">
      <w:pPr>
        <w:rPr>
          <w:rFonts w:ascii="Arial Narrow" w:hAnsi="Arial Narrow" w:cs="Tahoma"/>
        </w:rPr>
      </w:pPr>
    </w:p>
    <w:p w:rsidR="00EE28BA" w:rsidRPr="00BF0F0F" w:rsidRDefault="00EE28BA" w:rsidP="00EE28BA">
      <w:pPr>
        <w:rPr>
          <w:rFonts w:ascii="Arial Narrow" w:hAnsi="Arial Narrow" w:cs="Tahoma"/>
        </w:rPr>
      </w:pPr>
      <w:r w:rsidRPr="00BF0F0F">
        <w:rPr>
          <w:rFonts w:ascii="Arial Narrow" w:hAnsi="Arial Narrow" w:cs="Tahoma"/>
        </w:rPr>
        <w:t xml:space="preserve">Pre obchodnú spoločnosť so 100% podielom na majetku obec preposlala NFV v sume </w:t>
      </w:r>
      <w:r>
        <w:rPr>
          <w:rFonts w:ascii="Arial Narrow" w:hAnsi="Arial Narrow" w:cs="Tahoma"/>
        </w:rPr>
        <w:t>46 900,0 €</w:t>
      </w:r>
      <w:r w:rsidRPr="00BF0F0F">
        <w:rPr>
          <w:rFonts w:ascii="Arial Narrow" w:hAnsi="Arial Narrow" w:cs="Tahoma"/>
        </w:rPr>
        <w:t>.</w:t>
      </w:r>
    </w:p>
    <w:p w:rsidR="00EE28BA" w:rsidRPr="00BF0F0F" w:rsidRDefault="00EE28BA" w:rsidP="00EE28BA">
      <w:pPr>
        <w:rPr>
          <w:rFonts w:ascii="Arial Narrow" w:hAnsi="Arial Narrow" w:cs="Tahoma"/>
        </w:rPr>
      </w:pPr>
      <w:r w:rsidRPr="00BF0F0F">
        <w:rPr>
          <w:rFonts w:ascii="Arial Narrow" w:hAnsi="Arial Narrow" w:cs="Tahoma"/>
        </w:rPr>
        <w:t>Správa o hospodárení spol. s.r.o samostatne v prílohe k Záverečnému účtu obce.</w:t>
      </w:r>
    </w:p>
    <w:p w:rsidR="00EE28BA" w:rsidRPr="00BF0F0F" w:rsidRDefault="00EE28BA" w:rsidP="00EE28BA">
      <w:pPr>
        <w:rPr>
          <w:rFonts w:ascii="Arial Narrow" w:hAnsi="Arial Narrow" w:cs="Tahoma"/>
        </w:rPr>
      </w:pPr>
    </w:p>
    <w:p w:rsidR="00EE28BA" w:rsidRPr="00BF0F0F" w:rsidRDefault="00EE28BA" w:rsidP="00EE28BA">
      <w:pPr>
        <w:rPr>
          <w:rFonts w:ascii="Arial Narrow" w:hAnsi="Arial Narrow" w:cs="Tahoma"/>
        </w:rPr>
      </w:pPr>
      <w:r w:rsidRPr="00BF0F0F">
        <w:rPr>
          <w:rFonts w:ascii="Arial Narrow" w:hAnsi="Arial Narrow" w:cs="Tahoma"/>
        </w:rPr>
        <w:t xml:space="preserve">Poskytnutá návratná FV jednotlivcom  počas roka v sume </w:t>
      </w:r>
      <w:r>
        <w:rPr>
          <w:rFonts w:ascii="Arial Narrow" w:hAnsi="Arial Narrow" w:cs="Tahoma"/>
        </w:rPr>
        <w:t>1 750,0 € na zá</w:t>
      </w:r>
      <w:r w:rsidRPr="00BF0F0F">
        <w:rPr>
          <w:rFonts w:ascii="Arial Narrow" w:hAnsi="Arial Narrow" w:cs="Tahoma"/>
        </w:rPr>
        <w:t>klade posúdenia doručených žiadosti .</w:t>
      </w:r>
    </w:p>
    <w:p w:rsidR="00EE28BA" w:rsidRPr="00BF0F0F" w:rsidRDefault="00EE28BA" w:rsidP="00EE28BA">
      <w:pPr>
        <w:rPr>
          <w:rFonts w:ascii="Arial Narrow" w:hAnsi="Arial Narrow" w:cs="Tahoma"/>
        </w:rPr>
      </w:pPr>
    </w:p>
    <w:p w:rsidR="00EE28BA" w:rsidRDefault="00EE28BA" w:rsidP="00EE28BA">
      <w:pPr>
        <w:rPr>
          <w:rFonts w:ascii="Arial Narrow" w:hAnsi="Arial Narrow" w:cs="Tahoma"/>
        </w:rPr>
      </w:pPr>
      <w:r w:rsidRPr="00BF0F0F">
        <w:rPr>
          <w:rFonts w:ascii="Arial Narrow" w:hAnsi="Arial Narrow" w:cs="Tahoma"/>
        </w:rPr>
        <w:t xml:space="preserve">Splácania </w:t>
      </w:r>
      <w:r>
        <w:rPr>
          <w:rFonts w:ascii="Arial Narrow" w:hAnsi="Arial Narrow" w:cs="Tahoma"/>
        </w:rPr>
        <w:t xml:space="preserve">účelového  úveru  č.0523/18/07720 z ČSOB </w:t>
      </w:r>
      <w:proofErr w:type="spellStart"/>
      <w:r>
        <w:rPr>
          <w:rFonts w:ascii="Arial Narrow" w:hAnsi="Arial Narrow" w:cs="Tahoma"/>
        </w:rPr>
        <w:t>a.s</w:t>
      </w:r>
      <w:proofErr w:type="spellEnd"/>
      <w:r>
        <w:rPr>
          <w:rFonts w:ascii="Arial Narrow" w:hAnsi="Arial Narrow" w:cs="Tahoma"/>
        </w:rPr>
        <w:t xml:space="preserve">.,  na </w:t>
      </w:r>
      <w:r w:rsidRPr="00BF0F0F">
        <w:rPr>
          <w:rFonts w:ascii="Arial Narrow" w:hAnsi="Arial Narrow" w:cs="Tahoma"/>
        </w:rPr>
        <w:t xml:space="preserve">financovanie </w:t>
      </w:r>
      <w:r>
        <w:rPr>
          <w:rFonts w:ascii="Arial Narrow" w:hAnsi="Arial Narrow" w:cs="Tahoma"/>
        </w:rPr>
        <w:t>projektu“ Obecná kanalizácia a ĆOV TL“</w:t>
      </w:r>
      <w:r w:rsidRPr="00BF0F0F">
        <w:rPr>
          <w:rFonts w:ascii="Arial Narrow" w:hAnsi="Arial Narrow" w:cs="Tahoma"/>
        </w:rPr>
        <w:t xml:space="preserve">, v sume 78 180 EUR </w:t>
      </w:r>
      <w:r>
        <w:rPr>
          <w:rFonts w:ascii="Arial Narrow" w:hAnsi="Arial Narrow" w:cs="Tahoma"/>
        </w:rPr>
        <w:t>.</w:t>
      </w:r>
    </w:p>
    <w:p w:rsidR="00EE28BA" w:rsidRDefault="00EE28BA" w:rsidP="00EE28BA">
      <w:pPr>
        <w:rPr>
          <w:rFonts w:ascii="Arial Narrow" w:hAnsi="Arial Narrow" w:cs="Tahoma"/>
        </w:rPr>
      </w:pPr>
    </w:p>
    <w:p w:rsidR="00EE28BA" w:rsidRDefault="00EE28BA" w:rsidP="00EE28BA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Splácanie termínovaného úveru č. 144/003/21 z Priama banky Slovensko </w:t>
      </w:r>
      <w:proofErr w:type="spellStart"/>
      <w:r>
        <w:rPr>
          <w:rFonts w:ascii="Arial Narrow" w:hAnsi="Arial Narrow" w:cs="Tahoma"/>
        </w:rPr>
        <w:t>a.s</w:t>
      </w:r>
      <w:proofErr w:type="spellEnd"/>
      <w:r>
        <w:rPr>
          <w:rFonts w:ascii="Arial Narrow" w:hAnsi="Arial Narrow" w:cs="Tahoma"/>
        </w:rPr>
        <w:t>. na financovanie neoprávnených výdavkov projektu „ Centrum integrovanej zdravotnej starostlivosti“ v sume 8 412,0 €.</w:t>
      </w:r>
    </w:p>
    <w:p w:rsidR="00EE28BA" w:rsidRDefault="00EE28BA" w:rsidP="00EE28BA">
      <w:pPr>
        <w:rPr>
          <w:rFonts w:ascii="Arial Narrow" w:hAnsi="Arial Narrow" w:cs="Tahoma"/>
        </w:rPr>
      </w:pPr>
    </w:p>
    <w:p w:rsidR="00EE28BA" w:rsidRDefault="00EE28BA" w:rsidP="00EE28BA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Splácanie finančného prenájmu od  spoločnosti Tatra-Leasing s.r.o. – Dacia </w:t>
      </w:r>
      <w:proofErr w:type="spellStart"/>
      <w:r>
        <w:rPr>
          <w:rFonts w:ascii="Arial Narrow" w:hAnsi="Arial Narrow" w:cs="Tahoma"/>
        </w:rPr>
        <w:t>Lodgy</w:t>
      </w:r>
      <w:proofErr w:type="spellEnd"/>
      <w:r>
        <w:rPr>
          <w:rFonts w:ascii="Arial Narrow" w:hAnsi="Arial Narrow" w:cs="Tahoma"/>
        </w:rPr>
        <w:t xml:space="preserve">  LV299GT v sume</w:t>
      </w:r>
    </w:p>
    <w:p w:rsidR="00EE28BA" w:rsidRDefault="00EE28BA" w:rsidP="00EE28BA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2 979,94 €.</w:t>
      </w:r>
    </w:p>
    <w:p w:rsidR="00EE28BA" w:rsidRDefault="00EE28BA" w:rsidP="00EE28BA">
      <w:pPr>
        <w:rPr>
          <w:rFonts w:ascii="Arial Narrow" w:hAnsi="Arial Narrow" w:cs="Tahoma"/>
        </w:rPr>
      </w:pPr>
    </w:p>
    <w:p w:rsidR="00EE28BA" w:rsidRDefault="00EE28BA" w:rsidP="00EE28BA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Splácanie z kontokorentných úverov ČSOB </w:t>
      </w:r>
      <w:proofErr w:type="spellStart"/>
      <w:r>
        <w:rPr>
          <w:rFonts w:ascii="Arial Narrow" w:hAnsi="Arial Narrow" w:cs="Tahoma"/>
        </w:rPr>
        <w:t>a.s</w:t>
      </w:r>
      <w:proofErr w:type="spellEnd"/>
      <w:r>
        <w:rPr>
          <w:rFonts w:ascii="Arial Narrow" w:hAnsi="Arial Narrow" w:cs="Tahoma"/>
        </w:rPr>
        <w:t>. v sume 82 203,66 €.</w:t>
      </w:r>
    </w:p>
    <w:p w:rsidR="00EE28BA" w:rsidRDefault="00EE28BA" w:rsidP="00EE28BA">
      <w:pPr>
        <w:rPr>
          <w:rFonts w:ascii="Arial Narrow" w:hAnsi="Arial Narrow" w:cs="Tahoma"/>
        </w:rPr>
      </w:pPr>
    </w:p>
    <w:p w:rsidR="00EE28BA" w:rsidRPr="00264046" w:rsidRDefault="00EE28BA" w:rsidP="00EE28BA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3.4 Výdavky rozpočtových organizácií s </w:t>
      </w:r>
      <w:r w:rsidRPr="00264046">
        <w:rPr>
          <w:rFonts w:ascii="Arial Narrow" w:hAnsi="Arial Narrow" w:cs="Tahoma"/>
          <w:b/>
        </w:rPr>
        <w:t>právnou subjektivitou</w:t>
      </w:r>
    </w:p>
    <w:p w:rsidR="00EE28BA" w:rsidRDefault="00EE28BA" w:rsidP="00EE28BA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26"/>
        <w:gridCol w:w="3017"/>
      </w:tblGrid>
      <w:tr w:rsidR="00EE28BA" w:rsidRPr="00727300" w:rsidTr="003254A3">
        <w:trPr>
          <w:trHeight w:hRule="exact" w:val="567"/>
        </w:trPr>
        <w:tc>
          <w:tcPr>
            <w:tcW w:w="3019" w:type="dxa"/>
            <w:shd w:val="clear" w:color="auto" w:fill="CCFFCC"/>
            <w:vAlign w:val="center"/>
          </w:tcPr>
          <w:p w:rsidR="00EE28BA" w:rsidRPr="00727300" w:rsidRDefault="00EE28B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2022 po I. úprave</w:t>
            </w:r>
          </w:p>
        </w:tc>
        <w:tc>
          <w:tcPr>
            <w:tcW w:w="3026" w:type="dxa"/>
            <w:shd w:val="clear" w:color="auto" w:fill="CCFFCC"/>
            <w:vAlign w:val="center"/>
          </w:tcPr>
          <w:p w:rsidR="00EE28BA" w:rsidRPr="00727300" w:rsidRDefault="00EE28B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31.12.2022</w:t>
            </w:r>
          </w:p>
        </w:tc>
        <w:tc>
          <w:tcPr>
            <w:tcW w:w="3017" w:type="dxa"/>
            <w:shd w:val="clear" w:color="auto" w:fill="CCFFCC"/>
            <w:vAlign w:val="center"/>
          </w:tcPr>
          <w:p w:rsidR="00EE28BA" w:rsidRPr="00727300" w:rsidRDefault="00EE28B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EE28BA" w:rsidRPr="00727300" w:rsidTr="003254A3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BA" w:rsidRDefault="00EE28BA" w:rsidP="003254A3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05"/>
              </w:rPr>
            </w:pPr>
            <w:bookmarkStart w:id="1" w:name="_Hlk421220073"/>
            <w:r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05"/>
              </w:rPr>
              <w:t>1 293 796,32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BA" w:rsidRDefault="00EE28BA" w:rsidP="003254A3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05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05"/>
              </w:rPr>
              <w:t>1 284 411,19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BA" w:rsidRDefault="00EE28BA" w:rsidP="003254A3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w w:val="105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w w:val="105"/>
              </w:rPr>
              <w:t>99</w:t>
            </w:r>
          </w:p>
        </w:tc>
      </w:tr>
      <w:bookmarkEnd w:id="1"/>
    </w:tbl>
    <w:p w:rsidR="00EE28BA" w:rsidRDefault="00EE28BA" w:rsidP="00EE28BA">
      <w:pPr>
        <w:rPr>
          <w:rFonts w:ascii="Arial Narrow" w:hAnsi="Arial Narrow" w:cs="Tahoma"/>
          <w:b/>
        </w:rPr>
      </w:pPr>
    </w:p>
    <w:p w:rsidR="00EE28BA" w:rsidRDefault="00EE28BA" w:rsidP="00EE28BA">
      <w:pPr>
        <w:rPr>
          <w:rFonts w:ascii="Arial Narrow" w:hAnsi="Arial Narrow" w:cs="Tahoma"/>
          <w:b/>
        </w:rPr>
      </w:pPr>
    </w:p>
    <w:p w:rsidR="00EE28BA" w:rsidRPr="009724B6" w:rsidRDefault="00EE28BA" w:rsidP="00EE28BA">
      <w:pPr>
        <w:rPr>
          <w:rFonts w:ascii="Arial Narrow" w:hAnsi="Arial Narrow" w:cs="Tahoma"/>
          <w:b/>
        </w:rPr>
      </w:pPr>
      <w:r w:rsidRPr="009724B6">
        <w:rPr>
          <w:rFonts w:ascii="Arial Narrow" w:hAnsi="Arial Narrow" w:cs="Tahoma"/>
          <w:b/>
        </w:rPr>
        <w:t>3.4.1 Bežné výdavky</w:t>
      </w:r>
    </w:p>
    <w:p w:rsidR="00EE28BA" w:rsidRPr="009724B6" w:rsidRDefault="00EE28BA" w:rsidP="00EE28BA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26"/>
        <w:gridCol w:w="3017"/>
      </w:tblGrid>
      <w:tr w:rsidR="00EE28BA" w:rsidRPr="00727300" w:rsidTr="003254A3">
        <w:trPr>
          <w:trHeight w:hRule="exact" w:val="567"/>
        </w:trPr>
        <w:tc>
          <w:tcPr>
            <w:tcW w:w="3019" w:type="dxa"/>
            <w:shd w:val="clear" w:color="auto" w:fill="CCFFCC"/>
            <w:vAlign w:val="center"/>
          </w:tcPr>
          <w:p w:rsidR="00EE28BA" w:rsidRPr="00727300" w:rsidRDefault="00EE28B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2022 po I. úprave</w:t>
            </w:r>
          </w:p>
        </w:tc>
        <w:tc>
          <w:tcPr>
            <w:tcW w:w="3026" w:type="dxa"/>
            <w:shd w:val="clear" w:color="auto" w:fill="CCFFCC"/>
            <w:vAlign w:val="center"/>
          </w:tcPr>
          <w:p w:rsidR="00EE28BA" w:rsidRPr="00727300" w:rsidRDefault="00EE28B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31.12.2022</w:t>
            </w:r>
          </w:p>
        </w:tc>
        <w:tc>
          <w:tcPr>
            <w:tcW w:w="3017" w:type="dxa"/>
            <w:shd w:val="clear" w:color="auto" w:fill="CCFFCC"/>
            <w:vAlign w:val="center"/>
          </w:tcPr>
          <w:p w:rsidR="00EE28BA" w:rsidRPr="00727300" w:rsidRDefault="00EE28B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EE28BA" w:rsidRPr="00727300" w:rsidTr="003254A3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BA" w:rsidRDefault="00EE28BA" w:rsidP="003254A3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05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05"/>
              </w:rPr>
              <w:t>1 279 303,36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BA" w:rsidRDefault="00EE28BA" w:rsidP="003254A3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05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05"/>
              </w:rPr>
              <w:t>1 274 558,85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BA" w:rsidRDefault="00EE28BA" w:rsidP="003254A3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w w:val="105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w w:val="105"/>
              </w:rPr>
              <w:t>99</w:t>
            </w:r>
          </w:p>
        </w:tc>
      </w:tr>
    </w:tbl>
    <w:p w:rsidR="00EE28BA" w:rsidRPr="009724B6" w:rsidRDefault="00EE28BA" w:rsidP="00EE28BA">
      <w:pPr>
        <w:rPr>
          <w:rFonts w:ascii="Arial Narrow" w:hAnsi="Arial Narrow" w:cs="Tahoma"/>
          <w:b/>
        </w:rPr>
      </w:pPr>
    </w:p>
    <w:p w:rsidR="00EE28BA" w:rsidRPr="009724B6" w:rsidRDefault="00EE28BA" w:rsidP="00EE28BA">
      <w:pPr>
        <w:rPr>
          <w:rFonts w:ascii="Arial Narrow" w:hAnsi="Arial Narrow" w:cs="Tahoma"/>
        </w:rPr>
      </w:pPr>
      <w:r w:rsidRPr="009724B6">
        <w:rPr>
          <w:rFonts w:ascii="Arial Narrow" w:hAnsi="Arial Narrow" w:cs="Tahoma"/>
        </w:rPr>
        <w:t>Bežné výdavky rozpočtových organizácií s právnou subjektivitou:</w:t>
      </w:r>
    </w:p>
    <w:p w:rsidR="00EE28BA" w:rsidRPr="009724B6" w:rsidRDefault="00EE28BA" w:rsidP="00EE28BA">
      <w:pPr>
        <w:rPr>
          <w:rFonts w:ascii="Arial Narrow" w:hAnsi="Arial Narrow" w:cs="Tahoma"/>
        </w:rPr>
      </w:pPr>
    </w:p>
    <w:p w:rsidR="00EE28BA" w:rsidRPr="009724B6" w:rsidRDefault="00EE28BA" w:rsidP="00EE28BA">
      <w:pPr>
        <w:rPr>
          <w:rFonts w:ascii="Arial Narrow" w:hAnsi="Arial Narrow" w:cs="Tahoma"/>
        </w:rPr>
      </w:pPr>
      <w:r w:rsidRPr="009724B6">
        <w:rPr>
          <w:rFonts w:ascii="Arial Narrow" w:hAnsi="Arial Narrow" w:cs="Tahoma"/>
        </w:rPr>
        <w:t xml:space="preserve">Základná škola .........................   </w:t>
      </w:r>
      <w:r>
        <w:rPr>
          <w:rFonts w:ascii="Arial Narrow" w:hAnsi="Arial Narrow" w:cs="Tahoma"/>
        </w:rPr>
        <w:t xml:space="preserve">730 101,07 </w:t>
      </w:r>
      <w:r w:rsidRPr="009724B6">
        <w:rPr>
          <w:rFonts w:ascii="Arial Narrow" w:hAnsi="Arial Narrow" w:cs="Tahoma"/>
        </w:rPr>
        <w:t>€</w:t>
      </w:r>
    </w:p>
    <w:p w:rsidR="00EE28BA" w:rsidRPr="009724B6" w:rsidRDefault="00EE28BA" w:rsidP="00EE28BA">
      <w:pPr>
        <w:rPr>
          <w:rFonts w:ascii="Arial Narrow" w:hAnsi="Arial Narrow" w:cs="Tahoma"/>
        </w:rPr>
      </w:pPr>
      <w:r w:rsidRPr="009724B6">
        <w:rPr>
          <w:rFonts w:ascii="Arial Narrow" w:hAnsi="Arial Narrow" w:cs="Tahoma"/>
        </w:rPr>
        <w:t xml:space="preserve">Základná škola s VJM .............  </w:t>
      </w:r>
      <w:r>
        <w:rPr>
          <w:rFonts w:ascii="Arial Narrow" w:hAnsi="Arial Narrow" w:cs="Tahoma"/>
        </w:rPr>
        <w:t xml:space="preserve">  267 219,07</w:t>
      </w:r>
      <w:r w:rsidRPr="009724B6">
        <w:rPr>
          <w:rFonts w:ascii="Arial Narrow" w:hAnsi="Arial Narrow" w:cs="Tahoma"/>
        </w:rPr>
        <w:t xml:space="preserve"> €</w:t>
      </w:r>
    </w:p>
    <w:p w:rsidR="00EE28BA" w:rsidRDefault="00EE28BA" w:rsidP="00EE28BA">
      <w:pPr>
        <w:rPr>
          <w:rFonts w:ascii="Arial Narrow" w:hAnsi="Arial Narrow" w:cs="Tahoma"/>
        </w:rPr>
      </w:pPr>
      <w:r w:rsidRPr="009724B6">
        <w:rPr>
          <w:rFonts w:ascii="Arial Narrow" w:hAnsi="Arial Narrow" w:cs="Tahoma"/>
        </w:rPr>
        <w:t xml:space="preserve">Materská škola ........................  </w:t>
      </w:r>
      <w:r>
        <w:rPr>
          <w:rFonts w:ascii="Arial Narrow" w:hAnsi="Arial Narrow" w:cs="Tahoma"/>
        </w:rPr>
        <w:t xml:space="preserve">  277 238,71</w:t>
      </w:r>
      <w:r w:rsidRPr="009724B6">
        <w:rPr>
          <w:rFonts w:ascii="Arial Narrow" w:hAnsi="Arial Narrow" w:cs="Tahoma"/>
        </w:rPr>
        <w:t xml:space="preserve"> €</w:t>
      </w:r>
    </w:p>
    <w:p w:rsidR="00EE28BA" w:rsidRDefault="00EE28BA" w:rsidP="00EE28BA">
      <w:pPr>
        <w:spacing w:line="276" w:lineRule="auto"/>
        <w:rPr>
          <w:rFonts w:ascii="Arial Narrow" w:hAnsi="Arial Narrow" w:cs="Tahoma"/>
        </w:rPr>
      </w:pPr>
    </w:p>
    <w:p w:rsidR="00EE28BA" w:rsidRDefault="00EE28BA" w:rsidP="00EE28BA">
      <w:pPr>
        <w:spacing w:line="276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Bežné výdavky sa čerpali na:</w:t>
      </w:r>
    </w:p>
    <w:p w:rsidR="00EE28BA" w:rsidRDefault="00EE28BA" w:rsidP="00694EF8">
      <w:pPr>
        <w:pStyle w:val="Odsekzoznamu"/>
        <w:numPr>
          <w:ilvl w:val="0"/>
          <w:numId w:val="25"/>
        </w:numPr>
        <w:spacing w:line="276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Mzdy, platy, služobné príjmy a ostatné   709 521,73 €</w:t>
      </w:r>
    </w:p>
    <w:p w:rsidR="00EE28BA" w:rsidRDefault="00EE28BA" w:rsidP="00694EF8">
      <w:pPr>
        <w:pStyle w:val="Odsekzoznamu"/>
        <w:numPr>
          <w:ilvl w:val="0"/>
          <w:numId w:val="25"/>
        </w:numPr>
        <w:spacing w:line="276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Poistné a príspevok do poisťovní            392 136,43 €</w:t>
      </w:r>
    </w:p>
    <w:p w:rsidR="00EE28BA" w:rsidRDefault="00EE28BA" w:rsidP="00694EF8">
      <w:pPr>
        <w:pStyle w:val="Odsekzoznamu"/>
        <w:numPr>
          <w:ilvl w:val="0"/>
          <w:numId w:val="25"/>
        </w:numPr>
        <w:spacing w:line="276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Tovary a služby                                       151 440,85 €</w:t>
      </w:r>
    </w:p>
    <w:p w:rsidR="00EE28BA" w:rsidRPr="00512030" w:rsidRDefault="00EE28BA" w:rsidP="00694EF8">
      <w:pPr>
        <w:pStyle w:val="Odsekzoznamu"/>
        <w:numPr>
          <w:ilvl w:val="0"/>
          <w:numId w:val="25"/>
        </w:numPr>
        <w:spacing w:line="276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Bežné transfery                                         21 459,84 €</w:t>
      </w:r>
    </w:p>
    <w:p w:rsidR="00EE28BA" w:rsidRDefault="00EE28BA" w:rsidP="00EE28BA">
      <w:pPr>
        <w:spacing w:line="276" w:lineRule="auto"/>
        <w:rPr>
          <w:rFonts w:ascii="Arial Narrow" w:hAnsi="Arial Narrow" w:cs="Tahoma"/>
        </w:rPr>
      </w:pPr>
    </w:p>
    <w:p w:rsidR="00EE28BA" w:rsidRPr="009724B6" w:rsidRDefault="00EE28BA" w:rsidP="00EE28BA">
      <w:pPr>
        <w:rPr>
          <w:rFonts w:ascii="Arial Narrow" w:hAnsi="Arial Narrow" w:cs="Tahoma"/>
          <w:b/>
        </w:rPr>
      </w:pPr>
      <w:r w:rsidRPr="009724B6">
        <w:rPr>
          <w:rFonts w:ascii="Arial Narrow" w:hAnsi="Arial Narrow" w:cs="Tahoma"/>
          <w:b/>
        </w:rPr>
        <w:t>3.4.2 Kapitálové výdavky</w:t>
      </w:r>
      <w:r>
        <w:rPr>
          <w:rFonts w:ascii="Arial Narrow" w:hAnsi="Arial Narrow" w:cs="Tahoma"/>
          <w:b/>
        </w:rPr>
        <w:t xml:space="preserve">  RO</w:t>
      </w:r>
    </w:p>
    <w:p w:rsidR="00EE28BA" w:rsidRPr="009724B6" w:rsidRDefault="00EE28BA" w:rsidP="00EE28BA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26"/>
        <w:gridCol w:w="3017"/>
      </w:tblGrid>
      <w:tr w:rsidR="00EE28BA" w:rsidRPr="00727300" w:rsidTr="003254A3">
        <w:trPr>
          <w:trHeight w:hRule="exact" w:val="567"/>
        </w:trPr>
        <w:tc>
          <w:tcPr>
            <w:tcW w:w="3019" w:type="dxa"/>
            <w:shd w:val="clear" w:color="auto" w:fill="CCFFCC"/>
            <w:vAlign w:val="center"/>
          </w:tcPr>
          <w:p w:rsidR="00EE28BA" w:rsidRPr="00727300" w:rsidRDefault="00EE28B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2022 po I. úprave</w:t>
            </w:r>
          </w:p>
        </w:tc>
        <w:tc>
          <w:tcPr>
            <w:tcW w:w="3026" w:type="dxa"/>
            <w:shd w:val="clear" w:color="auto" w:fill="CCFFCC"/>
            <w:vAlign w:val="center"/>
          </w:tcPr>
          <w:p w:rsidR="00EE28BA" w:rsidRPr="00727300" w:rsidRDefault="00EE28B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31.12.2022</w:t>
            </w:r>
          </w:p>
        </w:tc>
        <w:tc>
          <w:tcPr>
            <w:tcW w:w="3017" w:type="dxa"/>
            <w:shd w:val="clear" w:color="auto" w:fill="CCFFCC"/>
            <w:vAlign w:val="center"/>
          </w:tcPr>
          <w:p w:rsidR="00EE28BA" w:rsidRPr="00727300" w:rsidRDefault="00EE28B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EE28BA" w:rsidRPr="00727300" w:rsidTr="003254A3">
        <w:tc>
          <w:tcPr>
            <w:tcW w:w="3019" w:type="dxa"/>
          </w:tcPr>
          <w:p w:rsidR="00EE28BA" w:rsidRPr="00727300" w:rsidRDefault="00EE28B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3 283,0</w:t>
            </w:r>
          </w:p>
        </w:tc>
        <w:tc>
          <w:tcPr>
            <w:tcW w:w="3026" w:type="dxa"/>
          </w:tcPr>
          <w:p w:rsidR="00EE28BA" w:rsidRPr="00727300" w:rsidRDefault="00EE28B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0</w:t>
            </w:r>
          </w:p>
        </w:tc>
        <w:tc>
          <w:tcPr>
            <w:tcW w:w="3017" w:type="dxa"/>
          </w:tcPr>
          <w:p w:rsidR="00EE28BA" w:rsidRPr="00727300" w:rsidRDefault="00EE28B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0</w:t>
            </w:r>
          </w:p>
        </w:tc>
      </w:tr>
    </w:tbl>
    <w:p w:rsidR="00EE28BA" w:rsidRDefault="00EE28BA" w:rsidP="00EE28BA">
      <w:pPr>
        <w:rPr>
          <w:rFonts w:ascii="Arial Narrow" w:hAnsi="Arial Narrow" w:cs="Tahoma"/>
          <w:b/>
        </w:rPr>
      </w:pPr>
    </w:p>
    <w:p w:rsidR="00EE28BA" w:rsidRPr="00D90CD6" w:rsidRDefault="00EE28BA" w:rsidP="00EE28BA">
      <w:pPr>
        <w:rPr>
          <w:rFonts w:ascii="Arial Narrow" w:hAnsi="Arial Narrow" w:cs="Tahoma"/>
          <w:i/>
        </w:rPr>
      </w:pPr>
      <w:r w:rsidRPr="00D90CD6">
        <w:rPr>
          <w:rFonts w:ascii="Arial Narrow" w:hAnsi="Arial Narrow" w:cs="Tahoma"/>
          <w:i/>
        </w:rPr>
        <w:t>Kapitálové</w:t>
      </w:r>
      <w:r>
        <w:rPr>
          <w:rFonts w:ascii="Arial Narrow" w:hAnsi="Arial Narrow" w:cs="Tahoma"/>
          <w:i/>
        </w:rPr>
        <w:t xml:space="preserve"> výdavky RO v priebehu roka 2022</w:t>
      </w:r>
      <w:r w:rsidRPr="00D90CD6">
        <w:rPr>
          <w:rFonts w:ascii="Arial Narrow" w:hAnsi="Arial Narrow" w:cs="Tahoma"/>
          <w:i/>
        </w:rPr>
        <w:t xml:space="preserve"> nečerpali.</w:t>
      </w:r>
    </w:p>
    <w:p w:rsidR="00EE28BA" w:rsidRPr="009724B6" w:rsidRDefault="00EE28BA" w:rsidP="00EE28BA">
      <w:pPr>
        <w:rPr>
          <w:rFonts w:ascii="Arial Narrow" w:hAnsi="Arial Narrow" w:cs="Tahoma"/>
          <w:b/>
        </w:rPr>
      </w:pPr>
    </w:p>
    <w:p w:rsidR="00EE28BA" w:rsidRDefault="00EE28BA" w:rsidP="00EE28BA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3.4.3 Výdavkové finančné operácie RO</w:t>
      </w:r>
    </w:p>
    <w:p w:rsidR="00EE28BA" w:rsidRDefault="00EE28BA" w:rsidP="00EE28BA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26"/>
        <w:gridCol w:w="3017"/>
      </w:tblGrid>
      <w:tr w:rsidR="00EE28BA" w:rsidRPr="00727300" w:rsidTr="003254A3">
        <w:trPr>
          <w:trHeight w:hRule="exact" w:val="567"/>
        </w:trPr>
        <w:tc>
          <w:tcPr>
            <w:tcW w:w="3019" w:type="dxa"/>
            <w:shd w:val="clear" w:color="auto" w:fill="CCFFCC"/>
            <w:vAlign w:val="center"/>
          </w:tcPr>
          <w:p w:rsidR="00EE28BA" w:rsidRPr="00727300" w:rsidRDefault="00EE28B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2022 po I. úprave</w:t>
            </w:r>
          </w:p>
        </w:tc>
        <w:tc>
          <w:tcPr>
            <w:tcW w:w="3026" w:type="dxa"/>
            <w:shd w:val="clear" w:color="auto" w:fill="CCFFCC"/>
            <w:vAlign w:val="center"/>
          </w:tcPr>
          <w:p w:rsidR="00EE28BA" w:rsidRPr="00727300" w:rsidRDefault="00EE28B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31.12.2022</w:t>
            </w:r>
          </w:p>
        </w:tc>
        <w:tc>
          <w:tcPr>
            <w:tcW w:w="3017" w:type="dxa"/>
            <w:shd w:val="clear" w:color="auto" w:fill="CCFFCC"/>
            <w:vAlign w:val="center"/>
          </w:tcPr>
          <w:p w:rsidR="00EE28BA" w:rsidRPr="00727300" w:rsidRDefault="00EE28B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EE28BA" w:rsidRPr="00727300" w:rsidTr="003254A3">
        <w:tc>
          <w:tcPr>
            <w:tcW w:w="3019" w:type="dxa"/>
          </w:tcPr>
          <w:p w:rsidR="00EE28BA" w:rsidRPr="00727300" w:rsidRDefault="00EE28B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11 209,96</w:t>
            </w:r>
          </w:p>
        </w:tc>
        <w:tc>
          <w:tcPr>
            <w:tcW w:w="3026" w:type="dxa"/>
          </w:tcPr>
          <w:p w:rsidR="00EE28BA" w:rsidRPr="00727300" w:rsidRDefault="00EE28BA" w:rsidP="003254A3">
            <w:pPr>
              <w:tabs>
                <w:tab w:val="left" w:pos="555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                     9 852,34</w:t>
            </w:r>
          </w:p>
        </w:tc>
        <w:tc>
          <w:tcPr>
            <w:tcW w:w="3017" w:type="dxa"/>
          </w:tcPr>
          <w:p w:rsidR="00EE28BA" w:rsidRPr="00727300" w:rsidRDefault="00EE28B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88</w:t>
            </w:r>
          </w:p>
        </w:tc>
      </w:tr>
    </w:tbl>
    <w:p w:rsidR="00EE28BA" w:rsidRPr="009724B6" w:rsidRDefault="00EE28BA" w:rsidP="00EE28BA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Výdavkové finančné operácie</w:t>
      </w:r>
      <w:r w:rsidRPr="009724B6">
        <w:rPr>
          <w:rFonts w:ascii="Arial Narrow" w:hAnsi="Arial Narrow" w:cs="Tahoma"/>
        </w:rPr>
        <w:t xml:space="preserve"> rozpočtových organizácií s právnou subjektivitou:</w:t>
      </w:r>
    </w:p>
    <w:p w:rsidR="00EE28BA" w:rsidRPr="009724B6" w:rsidRDefault="00EE28BA" w:rsidP="00EE28BA">
      <w:pPr>
        <w:rPr>
          <w:rFonts w:ascii="Arial Narrow" w:hAnsi="Arial Narrow" w:cs="Tahoma"/>
        </w:rPr>
      </w:pPr>
    </w:p>
    <w:p w:rsidR="00EE28BA" w:rsidRPr="009724B6" w:rsidRDefault="00EE28BA" w:rsidP="00EE28BA">
      <w:pPr>
        <w:rPr>
          <w:rFonts w:ascii="Arial Narrow" w:hAnsi="Arial Narrow" w:cs="Tahoma"/>
        </w:rPr>
      </w:pPr>
      <w:r w:rsidRPr="009724B6">
        <w:rPr>
          <w:rFonts w:ascii="Arial Narrow" w:hAnsi="Arial Narrow" w:cs="Tahoma"/>
        </w:rPr>
        <w:t>Základná š</w:t>
      </w:r>
      <w:r>
        <w:rPr>
          <w:rFonts w:ascii="Arial Narrow" w:hAnsi="Arial Narrow" w:cs="Tahoma"/>
        </w:rPr>
        <w:t>kola ......................... 4 641,34</w:t>
      </w:r>
      <w:r w:rsidRPr="009724B6">
        <w:rPr>
          <w:rFonts w:ascii="Arial Narrow" w:hAnsi="Arial Narrow" w:cs="Tahoma"/>
        </w:rPr>
        <w:t xml:space="preserve"> €</w:t>
      </w:r>
    </w:p>
    <w:p w:rsidR="00EE28BA" w:rsidRPr="009724B6" w:rsidRDefault="00EE28BA" w:rsidP="00EE28BA">
      <w:pPr>
        <w:rPr>
          <w:rFonts w:ascii="Arial Narrow" w:hAnsi="Arial Narrow" w:cs="Tahoma"/>
        </w:rPr>
      </w:pPr>
      <w:r w:rsidRPr="009724B6">
        <w:rPr>
          <w:rFonts w:ascii="Arial Narrow" w:hAnsi="Arial Narrow" w:cs="Tahoma"/>
        </w:rPr>
        <w:t>Zákla</w:t>
      </w:r>
      <w:r>
        <w:rPr>
          <w:rFonts w:ascii="Arial Narrow" w:hAnsi="Arial Narrow" w:cs="Tahoma"/>
        </w:rPr>
        <w:t>dná škola s VJM .............   5 211,0</w:t>
      </w:r>
      <w:r w:rsidRPr="009724B6">
        <w:rPr>
          <w:rFonts w:ascii="Arial Narrow" w:hAnsi="Arial Narrow" w:cs="Tahoma"/>
        </w:rPr>
        <w:t xml:space="preserve"> €</w:t>
      </w:r>
    </w:p>
    <w:p w:rsidR="00EE28BA" w:rsidRDefault="00EE28BA" w:rsidP="00EE28BA">
      <w:pPr>
        <w:rPr>
          <w:rFonts w:ascii="Arial Narrow" w:hAnsi="Arial Narrow" w:cs="Tahoma"/>
        </w:rPr>
      </w:pPr>
      <w:r w:rsidRPr="009724B6">
        <w:rPr>
          <w:rFonts w:ascii="Arial Narrow" w:hAnsi="Arial Narrow" w:cs="Tahoma"/>
        </w:rPr>
        <w:t xml:space="preserve">Materská škola ........................  </w:t>
      </w:r>
      <w:r>
        <w:rPr>
          <w:rFonts w:ascii="Arial Narrow" w:hAnsi="Arial Narrow" w:cs="Tahoma"/>
        </w:rPr>
        <w:t xml:space="preserve">           0 </w:t>
      </w:r>
      <w:r w:rsidRPr="009724B6">
        <w:rPr>
          <w:rFonts w:ascii="Arial Narrow" w:hAnsi="Arial Narrow" w:cs="Tahoma"/>
        </w:rPr>
        <w:t>€</w:t>
      </w:r>
    </w:p>
    <w:p w:rsidR="00EE28BA" w:rsidRDefault="00EE28BA" w:rsidP="00EE28BA">
      <w:pPr>
        <w:rPr>
          <w:rFonts w:ascii="Arial Narrow" w:hAnsi="Arial Narrow" w:cs="Tahoma"/>
        </w:rPr>
      </w:pPr>
    </w:p>
    <w:p w:rsidR="007F12F5" w:rsidRDefault="007F12F5" w:rsidP="005C1516">
      <w:pPr>
        <w:rPr>
          <w:rFonts w:ascii="Arial Narrow" w:hAnsi="Arial Narrow" w:cs="Tahoma"/>
          <w:b/>
        </w:rPr>
      </w:pPr>
    </w:p>
    <w:p w:rsidR="00D9624B" w:rsidRDefault="00D9624B" w:rsidP="005C1516">
      <w:pPr>
        <w:rPr>
          <w:rFonts w:ascii="Arial Narrow" w:hAnsi="Arial Narrow" w:cs="Tahoma"/>
          <w:b/>
        </w:rPr>
      </w:pPr>
    </w:p>
    <w:p w:rsidR="00D9624B" w:rsidRDefault="00D9624B" w:rsidP="005C1516">
      <w:pPr>
        <w:rPr>
          <w:rFonts w:ascii="Arial Narrow" w:hAnsi="Arial Narrow" w:cs="Tahoma"/>
          <w:b/>
        </w:rPr>
      </w:pPr>
    </w:p>
    <w:p w:rsidR="00D9624B" w:rsidRDefault="00D9624B" w:rsidP="005C1516">
      <w:pPr>
        <w:rPr>
          <w:rFonts w:ascii="Arial Narrow" w:hAnsi="Arial Narrow" w:cs="Tahoma"/>
          <w:b/>
        </w:rPr>
      </w:pPr>
    </w:p>
    <w:p w:rsidR="00D9624B" w:rsidRDefault="00D9624B" w:rsidP="005C1516">
      <w:pPr>
        <w:rPr>
          <w:rFonts w:ascii="Arial Narrow" w:hAnsi="Arial Narrow" w:cs="Tahoma"/>
          <w:b/>
        </w:rPr>
      </w:pPr>
    </w:p>
    <w:p w:rsidR="00D9624B" w:rsidRDefault="00D9624B" w:rsidP="005C1516">
      <w:pPr>
        <w:rPr>
          <w:rFonts w:ascii="Arial Narrow" w:hAnsi="Arial Narrow" w:cs="Tahoma"/>
          <w:b/>
        </w:rPr>
      </w:pPr>
    </w:p>
    <w:p w:rsidR="00D9624B" w:rsidRDefault="00D9624B" w:rsidP="005C1516">
      <w:pPr>
        <w:rPr>
          <w:rFonts w:ascii="Arial Narrow" w:hAnsi="Arial Narrow" w:cs="Tahoma"/>
          <w:b/>
        </w:rPr>
      </w:pPr>
    </w:p>
    <w:tbl>
      <w:tblPr>
        <w:tblW w:w="6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3"/>
        <w:gridCol w:w="2210"/>
      </w:tblGrid>
      <w:tr w:rsidR="00EE28BA" w:rsidRPr="00122064" w:rsidTr="003254A3">
        <w:trPr>
          <w:trHeight w:hRule="exact" w:val="567"/>
          <w:jc w:val="center"/>
        </w:trPr>
        <w:tc>
          <w:tcPr>
            <w:tcW w:w="6123" w:type="dxa"/>
            <w:gridSpan w:val="2"/>
            <w:shd w:val="clear" w:color="auto" w:fill="CCFFCC"/>
            <w:vAlign w:val="center"/>
          </w:tcPr>
          <w:p w:rsidR="00EE28BA" w:rsidRPr="00122064" w:rsidRDefault="00EE28BA" w:rsidP="003254A3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lastRenderedPageBreak/>
              <w:t>Vysporiadanie schodku/prebytku obce  v EUR</w:t>
            </w:r>
          </w:p>
        </w:tc>
      </w:tr>
      <w:tr w:rsidR="00EE28BA" w:rsidRPr="00122064" w:rsidTr="003254A3">
        <w:trPr>
          <w:trHeight w:hRule="exact" w:val="567"/>
          <w:jc w:val="center"/>
        </w:trPr>
        <w:tc>
          <w:tcPr>
            <w:tcW w:w="3913" w:type="dxa"/>
            <w:shd w:val="clear" w:color="auto" w:fill="CCFFCC"/>
            <w:vAlign w:val="center"/>
          </w:tcPr>
          <w:p w:rsidR="00EE28BA" w:rsidRPr="00122064" w:rsidRDefault="00EE28BA" w:rsidP="003254A3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2210" w:type="dxa"/>
            <w:shd w:val="clear" w:color="auto" w:fill="CCFFCC"/>
            <w:vAlign w:val="center"/>
          </w:tcPr>
          <w:p w:rsidR="00EE28BA" w:rsidRPr="00122064" w:rsidRDefault="00EE28BA" w:rsidP="003254A3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 xml:space="preserve">skutočnosť čerpanie </w:t>
            </w:r>
          </w:p>
        </w:tc>
      </w:tr>
      <w:tr w:rsidR="00EE28BA" w:rsidRPr="00122064" w:rsidTr="003254A3">
        <w:trPr>
          <w:trHeight w:val="390"/>
          <w:jc w:val="center"/>
        </w:trPr>
        <w:tc>
          <w:tcPr>
            <w:tcW w:w="3913" w:type="dxa"/>
            <w:vAlign w:val="center"/>
          </w:tcPr>
          <w:p w:rsidR="00EE28BA" w:rsidRDefault="00EE28BA" w:rsidP="003254A3">
            <w:pPr>
              <w:widowControl w:val="0"/>
              <w:kinsoku w:val="0"/>
              <w:spacing w:line="276" w:lineRule="auto"/>
              <w:ind w:right="585"/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  <w:t xml:space="preserve">bežné príjmy </w:t>
            </w:r>
          </w:p>
        </w:tc>
        <w:tc>
          <w:tcPr>
            <w:tcW w:w="2210" w:type="dxa"/>
            <w:vAlign w:val="center"/>
          </w:tcPr>
          <w:p w:rsidR="00EE28BA" w:rsidRPr="00077AEC" w:rsidRDefault="00EE28BA" w:rsidP="003254A3">
            <w:pPr>
              <w:widowControl w:val="0"/>
              <w:kinsoku w:val="0"/>
              <w:spacing w:line="276" w:lineRule="auto"/>
              <w:jc w:val="right"/>
              <w:rPr>
                <w:rFonts w:ascii="Arial Narrow" w:hAnsi="Arial Narrow" w:cs="Arial Narrow"/>
                <w:spacing w:val="-10"/>
                <w:w w:val="110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-10"/>
                <w:w w:val="110"/>
                <w:sz w:val="22"/>
                <w:szCs w:val="22"/>
              </w:rPr>
              <w:t>2 589 444,31</w:t>
            </w:r>
          </w:p>
        </w:tc>
      </w:tr>
      <w:tr w:rsidR="00EE28BA" w:rsidRPr="00122064" w:rsidTr="003254A3">
        <w:trPr>
          <w:trHeight w:val="390"/>
          <w:jc w:val="center"/>
        </w:trPr>
        <w:tc>
          <w:tcPr>
            <w:tcW w:w="3913" w:type="dxa"/>
            <w:vAlign w:val="center"/>
          </w:tcPr>
          <w:p w:rsidR="00EE28BA" w:rsidRDefault="00EE28BA" w:rsidP="003254A3">
            <w:pPr>
              <w:widowControl w:val="0"/>
              <w:kinsoku w:val="0"/>
              <w:spacing w:line="276" w:lineRule="auto"/>
              <w:ind w:right="585"/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  <w:t>bežné výdavky</w:t>
            </w:r>
          </w:p>
        </w:tc>
        <w:tc>
          <w:tcPr>
            <w:tcW w:w="2210" w:type="dxa"/>
            <w:vAlign w:val="center"/>
          </w:tcPr>
          <w:p w:rsidR="00EE28BA" w:rsidRPr="00077AEC" w:rsidRDefault="00EE28BA" w:rsidP="003254A3">
            <w:pPr>
              <w:widowControl w:val="0"/>
              <w:kinsoku w:val="0"/>
              <w:spacing w:line="276" w:lineRule="auto"/>
              <w:jc w:val="right"/>
              <w:rPr>
                <w:rFonts w:ascii="Arial Narrow" w:hAnsi="Arial Narrow" w:cs="Arial Narrow"/>
                <w:spacing w:val="-10"/>
                <w:w w:val="110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-10"/>
                <w:w w:val="110"/>
                <w:sz w:val="22"/>
                <w:szCs w:val="22"/>
              </w:rPr>
              <w:t>2 490 525,93</w:t>
            </w:r>
          </w:p>
        </w:tc>
      </w:tr>
      <w:tr w:rsidR="00EE28BA" w:rsidRPr="00122064" w:rsidTr="003254A3">
        <w:trPr>
          <w:trHeight w:val="390"/>
          <w:jc w:val="center"/>
        </w:trPr>
        <w:tc>
          <w:tcPr>
            <w:tcW w:w="3913" w:type="dxa"/>
            <w:vAlign w:val="center"/>
          </w:tcPr>
          <w:p w:rsidR="00EE28BA" w:rsidRPr="00A6243F" w:rsidRDefault="00EE28BA" w:rsidP="003254A3">
            <w:pPr>
              <w:widowControl w:val="0"/>
              <w:kinsoku w:val="0"/>
              <w:spacing w:line="276" w:lineRule="auto"/>
              <w:ind w:right="585"/>
              <w:rPr>
                <w:rFonts w:ascii="Arial Narrow" w:hAnsi="Arial Narrow" w:cs="Arial Narrow"/>
                <w:b/>
                <w:spacing w:val="-8"/>
                <w:w w:val="110"/>
                <w:sz w:val="22"/>
                <w:szCs w:val="22"/>
              </w:rPr>
            </w:pPr>
            <w:r w:rsidRPr="00A6243F">
              <w:rPr>
                <w:rFonts w:ascii="Arial Narrow" w:hAnsi="Arial Narrow" w:cs="Arial Narrow"/>
                <w:b/>
                <w:color w:val="9BBB59" w:themeColor="accent3"/>
                <w:spacing w:val="-8"/>
                <w:w w:val="110"/>
                <w:sz w:val="22"/>
                <w:szCs w:val="22"/>
              </w:rPr>
              <w:t>prebytok bežného rozpočtu</w:t>
            </w:r>
          </w:p>
        </w:tc>
        <w:tc>
          <w:tcPr>
            <w:tcW w:w="2210" w:type="dxa"/>
            <w:vAlign w:val="center"/>
          </w:tcPr>
          <w:p w:rsidR="00EE28BA" w:rsidRPr="00A6243F" w:rsidRDefault="00EE28BA" w:rsidP="003254A3">
            <w:pPr>
              <w:widowControl w:val="0"/>
              <w:kinsoku w:val="0"/>
              <w:spacing w:line="276" w:lineRule="auto"/>
              <w:jc w:val="right"/>
              <w:rPr>
                <w:rFonts w:ascii="Arial Narrow" w:hAnsi="Arial Narrow" w:cs="Arial Narrow"/>
                <w:b/>
                <w:color w:val="0000FF"/>
                <w:spacing w:val="-10"/>
                <w:w w:val="110"/>
                <w:sz w:val="22"/>
                <w:szCs w:val="22"/>
              </w:rPr>
            </w:pPr>
            <w:r w:rsidRPr="00A6243F">
              <w:rPr>
                <w:rFonts w:ascii="Arial Narrow" w:hAnsi="Arial Narrow" w:cs="Arial Narrow"/>
                <w:b/>
                <w:color w:val="0070C0"/>
                <w:spacing w:val="-10"/>
                <w:w w:val="110"/>
                <w:sz w:val="22"/>
                <w:szCs w:val="22"/>
              </w:rPr>
              <w:t>98 918,38</w:t>
            </w:r>
          </w:p>
        </w:tc>
      </w:tr>
      <w:tr w:rsidR="00EE28BA" w:rsidRPr="00122064" w:rsidTr="003254A3">
        <w:trPr>
          <w:trHeight w:val="390"/>
          <w:jc w:val="center"/>
        </w:trPr>
        <w:tc>
          <w:tcPr>
            <w:tcW w:w="3913" w:type="dxa"/>
            <w:vAlign w:val="center"/>
          </w:tcPr>
          <w:p w:rsidR="00EE28BA" w:rsidRDefault="00EE28BA" w:rsidP="003254A3">
            <w:pPr>
              <w:widowControl w:val="0"/>
              <w:kinsoku w:val="0"/>
              <w:spacing w:line="276" w:lineRule="auto"/>
              <w:ind w:right="585"/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  <w:t>Kapitálové príjmy</w:t>
            </w:r>
          </w:p>
        </w:tc>
        <w:tc>
          <w:tcPr>
            <w:tcW w:w="2210" w:type="dxa"/>
            <w:vAlign w:val="center"/>
          </w:tcPr>
          <w:p w:rsidR="00EE28BA" w:rsidRPr="00077AEC" w:rsidRDefault="00EE28BA" w:rsidP="003254A3">
            <w:pPr>
              <w:widowControl w:val="0"/>
              <w:kinsoku w:val="0"/>
              <w:spacing w:line="276" w:lineRule="auto"/>
              <w:jc w:val="right"/>
              <w:rPr>
                <w:rFonts w:ascii="Arial Narrow" w:hAnsi="Arial Narrow" w:cs="Arial Narrow"/>
                <w:spacing w:val="-10"/>
                <w:w w:val="110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-10"/>
                <w:w w:val="110"/>
                <w:sz w:val="22"/>
                <w:szCs w:val="22"/>
              </w:rPr>
              <w:t xml:space="preserve">47 218,84 </w:t>
            </w:r>
          </w:p>
        </w:tc>
      </w:tr>
      <w:tr w:rsidR="00EE28BA" w:rsidRPr="00122064" w:rsidTr="003254A3">
        <w:trPr>
          <w:trHeight w:val="390"/>
          <w:jc w:val="center"/>
        </w:trPr>
        <w:tc>
          <w:tcPr>
            <w:tcW w:w="3913" w:type="dxa"/>
            <w:vAlign w:val="center"/>
          </w:tcPr>
          <w:p w:rsidR="00EE28BA" w:rsidRDefault="00EE28BA" w:rsidP="003254A3">
            <w:pPr>
              <w:widowControl w:val="0"/>
              <w:kinsoku w:val="0"/>
              <w:spacing w:line="276" w:lineRule="auto"/>
              <w:ind w:right="585"/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  <w:t>Kapitálové výdavky</w:t>
            </w:r>
          </w:p>
        </w:tc>
        <w:tc>
          <w:tcPr>
            <w:tcW w:w="2210" w:type="dxa"/>
            <w:vAlign w:val="center"/>
          </w:tcPr>
          <w:p w:rsidR="00EE28BA" w:rsidRPr="00077AEC" w:rsidRDefault="00EE28BA" w:rsidP="003254A3">
            <w:pPr>
              <w:widowControl w:val="0"/>
              <w:kinsoku w:val="0"/>
              <w:spacing w:line="276" w:lineRule="auto"/>
              <w:jc w:val="right"/>
              <w:rPr>
                <w:rFonts w:ascii="Arial Narrow" w:hAnsi="Arial Narrow" w:cs="Arial Narrow"/>
                <w:spacing w:val="-10"/>
                <w:w w:val="110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-10"/>
                <w:w w:val="110"/>
                <w:sz w:val="22"/>
                <w:szCs w:val="22"/>
              </w:rPr>
              <w:t>125 904,88</w:t>
            </w:r>
          </w:p>
        </w:tc>
      </w:tr>
      <w:tr w:rsidR="00EE28BA" w:rsidRPr="00122064" w:rsidTr="003254A3">
        <w:trPr>
          <w:trHeight w:val="390"/>
          <w:jc w:val="center"/>
        </w:trPr>
        <w:tc>
          <w:tcPr>
            <w:tcW w:w="3913" w:type="dxa"/>
            <w:vAlign w:val="center"/>
          </w:tcPr>
          <w:p w:rsidR="00EE28BA" w:rsidRPr="00A6243F" w:rsidRDefault="00EE28BA" w:rsidP="003254A3">
            <w:pPr>
              <w:widowControl w:val="0"/>
              <w:kinsoku w:val="0"/>
              <w:spacing w:line="276" w:lineRule="auto"/>
              <w:ind w:right="585"/>
              <w:rPr>
                <w:rFonts w:ascii="Arial Narrow" w:hAnsi="Arial Narrow" w:cs="Arial Narrow"/>
                <w:b/>
                <w:color w:val="92D050"/>
                <w:spacing w:val="-8"/>
                <w:w w:val="110"/>
                <w:sz w:val="22"/>
                <w:szCs w:val="22"/>
              </w:rPr>
            </w:pPr>
            <w:r w:rsidRPr="00A6243F">
              <w:rPr>
                <w:rFonts w:ascii="Arial Narrow" w:hAnsi="Arial Narrow" w:cs="Arial Narrow"/>
                <w:b/>
                <w:color w:val="92D050"/>
                <w:spacing w:val="-8"/>
                <w:w w:val="110"/>
                <w:sz w:val="22"/>
                <w:szCs w:val="22"/>
              </w:rPr>
              <w:t xml:space="preserve">schodok  kapitálového rozpočtu </w:t>
            </w:r>
          </w:p>
        </w:tc>
        <w:tc>
          <w:tcPr>
            <w:tcW w:w="2210" w:type="dxa"/>
            <w:vAlign w:val="center"/>
          </w:tcPr>
          <w:p w:rsidR="00EE28BA" w:rsidRPr="00A6243F" w:rsidRDefault="00EE28BA" w:rsidP="003254A3">
            <w:pPr>
              <w:widowControl w:val="0"/>
              <w:kinsoku w:val="0"/>
              <w:spacing w:line="276" w:lineRule="auto"/>
              <w:jc w:val="right"/>
              <w:rPr>
                <w:rFonts w:ascii="Arial Narrow" w:hAnsi="Arial Narrow" w:cs="Arial Narrow"/>
                <w:b/>
                <w:color w:val="9BBB59" w:themeColor="accent3"/>
                <w:spacing w:val="-10"/>
                <w:w w:val="110"/>
                <w:sz w:val="22"/>
                <w:szCs w:val="22"/>
              </w:rPr>
            </w:pPr>
            <w:r w:rsidRPr="00A6243F">
              <w:rPr>
                <w:rFonts w:ascii="Arial Narrow" w:hAnsi="Arial Narrow" w:cs="Arial Narrow"/>
                <w:b/>
                <w:color w:val="FF0000"/>
                <w:spacing w:val="-10"/>
                <w:w w:val="110"/>
                <w:sz w:val="22"/>
                <w:szCs w:val="22"/>
              </w:rPr>
              <w:t>78 686,04</w:t>
            </w:r>
          </w:p>
        </w:tc>
      </w:tr>
      <w:tr w:rsidR="00EE28BA" w:rsidRPr="00122064" w:rsidTr="003254A3">
        <w:trPr>
          <w:trHeight w:val="390"/>
          <w:jc w:val="center"/>
        </w:trPr>
        <w:tc>
          <w:tcPr>
            <w:tcW w:w="3913" w:type="dxa"/>
            <w:vAlign w:val="center"/>
          </w:tcPr>
          <w:p w:rsidR="00EE28BA" w:rsidRPr="00A6243F" w:rsidRDefault="00EE28BA" w:rsidP="003254A3">
            <w:pPr>
              <w:widowControl w:val="0"/>
              <w:kinsoku w:val="0"/>
              <w:spacing w:line="276" w:lineRule="auto"/>
              <w:ind w:right="585"/>
              <w:rPr>
                <w:rFonts w:ascii="Arial Narrow" w:hAnsi="Arial Narrow" w:cs="Arial Narrow"/>
                <w:b/>
                <w:color w:val="92D050"/>
                <w:spacing w:val="-8"/>
                <w:w w:val="110"/>
                <w:sz w:val="22"/>
                <w:szCs w:val="22"/>
              </w:rPr>
            </w:pPr>
            <w:r w:rsidRPr="00A6243F">
              <w:rPr>
                <w:rFonts w:ascii="Arial Narrow" w:hAnsi="Arial Narrow" w:cs="Arial Narrow"/>
                <w:b/>
                <w:color w:val="92D050"/>
                <w:spacing w:val="-8"/>
                <w:w w:val="110"/>
                <w:sz w:val="22"/>
                <w:szCs w:val="22"/>
              </w:rPr>
              <w:t xml:space="preserve">Prebytok </w:t>
            </w:r>
            <w:r>
              <w:rPr>
                <w:rFonts w:ascii="Arial Narrow" w:hAnsi="Arial Narrow" w:cs="Arial Narrow"/>
                <w:b/>
                <w:color w:val="92D050"/>
                <w:spacing w:val="-8"/>
                <w:w w:val="110"/>
                <w:sz w:val="22"/>
                <w:szCs w:val="22"/>
              </w:rPr>
              <w:t xml:space="preserve">bežného a  kapitálového </w:t>
            </w:r>
            <w:r w:rsidRPr="00A6243F">
              <w:rPr>
                <w:rFonts w:ascii="Arial Narrow" w:hAnsi="Arial Narrow" w:cs="Arial Narrow"/>
                <w:b/>
                <w:color w:val="92D050"/>
                <w:spacing w:val="-8"/>
                <w:w w:val="110"/>
                <w:sz w:val="22"/>
                <w:szCs w:val="22"/>
              </w:rPr>
              <w:t xml:space="preserve">  rozpočtu </w:t>
            </w:r>
          </w:p>
        </w:tc>
        <w:tc>
          <w:tcPr>
            <w:tcW w:w="2210" w:type="dxa"/>
            <w:vAlign w:val="center"/>
          </w:tcPr>
          <w:p w:rsidR="00EE28BA" w:rsidRPr="007A1C12" w:rsidRDefault="00EE28BA" w:rsidP="003254A3">
            <w:pPr>
              <w:widowControl w:val="0"/>
              <w:kinsoku w:val="0"/>
              <w:spacing w:line="276" w:lineRule="auto"/>
              <w:jc w:val="right"/>
              <w:rPr>
                <w:rFonts w:ascii="Arial Narrow" w:hAnsi="Arial Narrow" w:cs="Arial Narrow"/>
                <w:b/>
                <w:color w:val="000000" w:themeColor="text1"/>
                <w:spacing w:val="-10"/>
                <w:w w:val="110"/>
                <w:sz w:val="22"/>
                <w:szCs w:val="22"/>
              </w:rPr>
            </w:pPr>
            <w:r w:rsidRPr="007A1C12">
              <w:rPr>
                <w:rFonts w:ascii="Arial Narrow" w:hAnsi="Arial Narrow" w:cs="Arial Narrow"/>
                <w:b/>
                <w:color w:val="0070C0"/>
                <w:spacing w:val="-10"/>
                <w:w w:val="110"/>
                <w:sz w:val="22"/>
                <w:szCs w:val="22"/>
              </w:rPr>
              <w:t>20 232,34</w:t>
            </w:r>
          </w:p>
        </w:tc>
      </w:tr>
      <w:tr w:rsidR="00EE28BA" w:rsidRPr="00122064" w:rsidTr="003254A3">
        <w:trPr>
          <w:trHeight w:val="390"/>
          <w:jc w:val="center"/>
        </w:trPr>
        <w:tc>
          <w:tcPr>
            <w:tcW w:w="3913" w:type="dxa"/>
            <w:vAlign w:val="center"/>
          </w:tcPr>
          <w:p w:rsidR="00EE28BA" w:rsidRDefault="00EE28BA" w:rsidP="003254A3">
            <w:pPr>
              <w:widowControl w:val="0"/>
              <w:kinsoku w:val="0"/>
              <w:spacing w:line="276" w:lineRule="auto"/>
              <w:ind w:right="585"/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  <w:t>úprava VH KR a BR  o cudzie fin.  prostriedky na BÚ  k 31.12.2022</w:t>
            </w:r>
          </w:p>
        </w:tc>
        <w:tc>
          <w:tcPr>
            <w:tcW w:w="2210" w:type="dxa"/>
            <w:vAlign w:val="center"/>
          </w:tcPr>
          <w:p w:rsidR="00EE28BA" w:rsidRPr="00DF464E" w:rsidRDefault="00EE28BA" w:rsidP="003254A3">
            <w:pPr>
              <w:pStyle w:val="Odsekzoznamu"/>
              <w:widowControl w:val="0"/>
              <w:kinsoku w:val="0"/>
              <w:spacing w:line="276" w:lineRule="auto"/>
              <w:jc w:val="right"/>
              <w:rPr>
                <w:rFonts w:ascii="Arial Narrow" w:hAnsi="Arial Narrow" w:cs="Arial Narrow"/>
                <w:color w:val="000000" w:themeColor="text1"/>
                <w:spacing w:val="-10"/>
                <w:w w:val="110"/>
                <w:sz w:val="22"/>
                <w:szCs w:val="22"/>
              </w:rPr>
            </w:pPr>
            <w:r w:rsidRPr="005B3D54">
              <w:rPr>
                <w:rFonts w:ascii="Arial Narrow" w:hAnsi="Arial Narrow" w:cs="Arial Narrow"/>
                <w:color w:val="FF0000"/>
                <w:spacing w:val="-10"/>
                <w:w w:val="110"/>
                <w:sz w:val="22"/>
                <w:szCs w:val="22"/>
              </w:rPr>
              <w:t>46 273,09</w:t>
            </w:r>
          </w:p>
        </w:tc>
      </w:tr>
      <w:tr w:rsidR="00EE28BA" w:rsidRPr="00122064" w:rsidTr="003254A3">
        <w:trPr>
          <w:trHeight w:val="390"/>
          <w:jc w:val="center"/>
        </w:trPr>
        <w:tc>
          <w:tcPr>
            <w:tcW w:w="3913" w:type="dxa"/>
            <w:vAlign w:val="center"/>
          </w:tcPr>
          <w:p w:rsidR="00EE28BA" w:rsidRPr="00DF464E" w:rsidRDefault="00EE28BA" w:rsidP="003254A3">
            <w:pPr>
              <w:widowControl w:val="0"/>
              <w:kinsoku w:val="0"/>
              <w:spacing w:line="276" w:lineRule="auto"/>
              <w:ind w:right="585"/>
              <w:rPr>
                <w:rFonts w:ascii="Arial Narrow" w:hAnsi="Arial Narrow" w:cs="Arial Narrow"/>
                <w:b/>
                <w:spacing w:val="-8"/>
                <w:w w:val="11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color w:val="92D050"/>
                <w:spacing w:val="-8"/>
                <w:w w:val="110"/>
                <w:sz w:val="22"/>
                <w:szCs w:val="22"/>
              </w:rPr>
              <w:t>Upravený schodok bežného a kapitálového rozpočtu</w:t>
            </w:r>
            <w:r w:rsidRPr="00A6243F">
              <w:rPr>
                <w:rFonts w:ascii="Arial Narrow" w:hAnsi="Arial Narrow" w:cs="Arial Narrow"/>
                <w:b/>
                <w:color w:val="92D050"/>
                <w:spacing w:val="-8"/>
                <w:w w:val="110"/>
                <w:sz w:val="22"/>
                <w:szCs w:val="22"/>
              </w:rPr>
              <w:t xml:space="preserve"> </w:t>
            </w:r>
          </w:p>
        </w:tc>
        <w:tc>
          <w:tcPr>
            <w:tcW w:w="2210" w:type="dxa"/>
            <w:vAlign w:val="center"/>
          </w:tcPr>
          <w:p w:rsidR="00EE28BA" w:rsidRPr="00DF464E" w:rsidRDefault="00EE28BA" w:rsidP="003254A3">
            <w:pPr>
              <w:widowControl w:val="0"/>
              <w:kinsoku w:val="0"/>
              <w:spacing w:line="276" w:lineRule="auto"/>
              <w:jc w:val="right"/>
              <w:rPr>
                <w:rFonts w:ascii="Arial Narrow" w:hAnsi="Arial Narrow" w:cs="Arial Narrow"/>
                <w:b/>
                <w:color w:val="000000" w:themeColor="text1"/>
                <w:spacing w:val="-10"/>
                <w:w w:val="110"/>
                <w:sz w:val="22"/>
                <w:szCs w:val="22"/>
              </w:rPr>
            </w:pPr>
            <w:r w:rsidRPr="005E4C19">
              <w:rPr>
                <w:rFonts w:ascii="Arial Narrow" w:hAnsi="Arial Narrow" w:cs="Arial Narrow"/>
                <w:b/>
                <w:color w:val="FF0000"/>
                <w:spacing w:val="-10"/>
                <w:w w:val="110"/>
                <w:sz w:val="22"/>
                <w:szCs w:val="22"/>
              </w:rPr>
              <w:t>-26 040,75</w:t>
            </w:r>
          </w:p>
        </w:tc>
      </w:tr>
      <w:tr w:rsidR="00EE28BA" w:rsidRPr="00122064" w:rsidTr="003254A3">
        <w:trPr>
          <w:trHeight w:val="390"/>
          <w:jc w:val="center"/>
        </w:trPr>
        <w:tc>
          <w:tcPr>
            <w:tcW w:w="3913" w:type="dxa"/>
            <w:vAlign w:val="center"/>
          </w:tcPr>
          <w:p w:rsidR="00EE28BA" w:rsidRDefault="00EE28BA" w:rsidP="003254A3">
            <w:pPr>
              <w:widowControl w:val="0"/>
              <w:kinsoku w:val="0"/>
              <w:spacing w:line="276" w:lineRule="auto"/>
              <w:ind w:right="585"/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  <w:t xml:space="preserve">Príjmové FO </w:t>
            </w:r>
          </w:p>
        </w:tc>
        <w:tc>
          <w:tcPr>
            <w:tcW w:w="2210" w:type="dxa"/>
            <w:vAlign w:val="center"/>
          </w:tcPr>
          <w:p w:rsidR="00EE28BA" w:rsidRPr="00077AEC" w:rsidRDefault="00EE28BA" w:rsidP="003254A3">
            <w:pPr>
              <w:widowControl w:val="0"/>
              <w:kinsoku w:val="0"/>
              <w:spacing w:line="276" w:lineRule="auto"/>
              <w:jc w:val="right"/>
              <w:rPr>
                <w:rFonts w:ascii="Arial Narrow" w:hAnsi="Arial Narrow" w:cs="Arial Narrow"/>
                <w:spacing w:val="-10"/>
                <w:w w:val="110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-10"/>
                <w:w w:val="110"/>
                <w:sz w:val="22"/>
                <w:szCs w:val="22"/>
              </w:rPr>
              <w:t>240 938,44</w:t>
            </w:r>
          </w:p>
        </w:tc>
      </w:tr>
      <w:tr w:rsidR="00EE28BA" w:rsidRPr="00122064" w:rsidTr="003254A3">
        <w:trPr>
          <w:trHeight w:val="390"/>
          <w:jc w:val="center"/>
        </w:trPr>
        <w:tc>
          <w:tcPr>
            <w:tcW w:w="3913" w:type="dxa"/>
            <w:vAlign w:val="center"/>
          </w:tcPr>
          <w:p w:rsidR="00EE28BA" w:rsidRPr="008127ED" w:rsidRDefault="00790358" w:rsidP="003254A3">
            <w:pPr>
              <w:widowControl w:val="0"/>
              <w:kinsoku w:val="0"/>
              <w:spacing w:line="276" w:lineRule="auto"/>
              <w:ind w:right="585"/>
              <w:rPr>
                <w:rFonts w:ascii="Arial Narrow" w:hAnsi="Arial Narrow" w:cs="Arial Narrow"/>
                <w:i/>
                <w:spacing w:val="-8"/>
                <w:w w:val="110"/>
                <w:sz w:val="22"/>
                <w:szCs w:val="22"/>
              </w:rPr>
            </w:pPr>
            <w:r>
              <w:rPr>
                <w:rFonts w:ascii="Arial Narrow" w:hAnsi="Arial Narrow" w:cs="Arial Narrow"/>
                <w:i/>
                <w:spacing w:val="-8"/>
                <w:w w:val="110"/>
                <w:sz w:val="22"/>
                <w:szCs w:val="22"/>
              </w:rPr>
              <w:t xml:space="preserve">Zostatok FP k 1.1.2022 </w:t>
            </w:r>
          </w:p>
        </w:tc>
        <w:tc>
          <w:tcPr>
            <w:tcW w:w="2210" w:type="dxa"/>
            <w:vAlign w:val="center"/>
          </w:tcPr>
          <w:p w:rsidR="00EE28BA" w:rsidRPr="008127ED" w:rsidRDefault="003254A3" w:rsidP="003254A3">
            <w:pPr>
              <w:widowControl w:val="0"/>
              <w:kinsoku w:val="0"/>
              <w:spacing w:line="276" w:lineRule="auto"/>
              <w:jc w:val="right"/>
              <w:rPr>
                <w:rFonts w:ascii="Arial Narrow" w:hAnsi="Arial Narrow" w:cs="Arial Narrow"/>
                <w:i/>
                <w:spacing w:val="-10"/>
                <w:w w:val="110"/>
                <w:sz w:val="22"/>
                <w:szCs w:val="22"/>
              </w:rPr>
            </w:pPr>
            <w:r>
              <w:rPr>
                <w:rFonts w:ascii="Arial Narrow" w:hAnsi="Arial Narrow" w:cs="Arial Narrow"/>
                <w:i/>
                <w:spacing w:val="-10"/>
                <w:w w:val="110"/>
                <w:sz w:val="22"/>
                <w:szCs w:val="22"/>
              </w:rPr>
              <w:t>4</w:t>
            </w:r>
            <w:r w:rsidR="00EE28BA" w:rsidRPr="008127ED">
              <w:rPr>
                <w:rFonts w:ascii="Arial Narrow" w:hAnsi="Arial Narrow" w:cs="Arial Narrow"/>
                <w:i/>
                <w:spacing w:val="-10"/>
                <w:w w:val="110"/>
                <w:sz w:val="22"/>
                <w:szCs w:val="22"/>
              </w:rPr>
              <w:t>0 307,0</w:t>
            </w:r>
          </w:p>
        </w:tc>
      </w:tr>
      <w:tr w:rsidR="00EE28BA" w:rsidRPr="00122064" w:rsidTr="003254A3">
        <w:trPr>
          <w:trHeight w:val="390"/>
          <w:jc w:val="center"/>
        </w:trPr>
        <w:tc>
          <w:tcPr>
            <w:tcW w:w="3913" w:type="dxa"/>
            <w:vAlign w:val="center"/>
          </w:tcPr>
          <w:p w:rsidR="00EE28BA" w:rsidRDefault="00EE28BA" w:rsidP="003254A3">
            <w:pPr>
              <w:widowControl w:val="0"/>
              <w:kinsoku w:val="0"/>
              <w:spacing w:line="276" w:lineRule="auto"/>
              <w:ind w:right="585"/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  <w:t>Príjmové FO celkom</w:t>
            </w:r>
          </w:p>
        </w:tc>
        <w:tc>
          <w:tcPr>
            <w:tcW w:w="2210" w:type="dxa"/>
            <w:vAlign w:val="center"/>
          </w:tcPr>
          <w:p w:rsidR="00EE28BA" w:rsidRDefault="00790358" w:rsidP="003254A3">
            <w:pPr>
              <w:widowControl w:val="0"/>
              <w:kinsoku w:val="0"/>
              <w:spacing w:line="276" w:lineRule="auto"/>
              <w:jc w:val="right"/>
              <w:rPr>
                <w:rFonts w:ascii="Arial Narrow" w:hAnsi="Arial Narrow" w:cs="Arial Narrow"/>
                <w:spacing w:val="-10"/>
                <w:w w:val="110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-10"/>
                <w:w w:val="110"/>
                <w:sz w:val="22"/>
                <w:szCs w:val="22"/>
              </w:rPr>
              <w:t>28</w:t>
            </w:r>
            <w:r w:rsidR="00EE28BA">
              <w:rPr>
                <w:rFonts w:ascii="Arial Narrow" w:hAnsi="Arial Narrow" w:cs="Arial Narrow"/>
                <w:spacing w:val="-10"/>
                <w:w w:val="110"/>
                <w:sz w:val="22"/>
                <w:szCs w:val="22"/>
              </w:rPr>
              <w:t>1 245,44</w:t>
            </w:r>
          </w:p>
        </w:tc>
      </w:tr>
      <w:tr w:rsidR="00EE28BA" w:rsidRPr="00122064" w:rsidTr="003254A3">
        <w:trPr>
          <w:trHeight w:val="390"/>
          <w:jc w:val="center"/>
        </w:trPr>
        <w:tc>
          <w:tcPr>
            <w:tcW w:w="3913" w:type="dxa"/>
            <w:vAlign w:val="center"/>
          </w:tcPr>
          <w:p w:rsidR="00EE28BA" w:rsidRDefault="00EE28BA" w:rsidP="003254A3">
            <w:pPr>
              <w:widowControl w:val="0"/>
              <w:kinsoku w:val="0"/>
              <w:spacing w:line="276" w:lineRule="auto"/>
              <w:ind w:right="585"/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  <w:t>Výdavkové FO</w:t>
            </w:r>
          </w:p>
        </w:tc>
        <w:tc>
          <w:tcPr>
            <w:tcW w:w="2210" w:type="dxa"/>
            <w:vAlign w:val="center"/>
          </w:tcPr>
          <w:p w:rsidR="00EE28BA" w:rsidRPr="00077AEC" w:rsidRDefault="00EE28BA" w:rsidP="003254A3">
            <w:pPr>
              <w:widowControl w:val="0"/>
              <w:kinsoku w:val="0"/>
              <w:spacing w:line="276" w:lineRule="auto"/>
              <w:jc w:val="right"/>
              <w:rPr>
                <w:rFonts w:ascii="Arial Narrow" w:hAnsi="Arial Narrow" w:cs="Arial Narrow"/>
                <w:spacing w:val="-10"/>
                <w:w w:val="110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-10"/>
                <w:w w:val="110"/>
                <w:sz w:val="22"/>
                <w:szCs w:val="22"/>
              </w:rPr>
              <w:t>230 277,94</w:t>
            </w:r>
          </w:p>
        </w:tc>
      </w:tr>
      <w:tr w:rsidR="00EE28BA" w:rsidRPr="00122064" w:rsidTr="003254A3">
        <w:trPr>
          <w:trHeight w:val="390"/>
          <w:jc w:val="center"/>
        </w:trPr>
        <w:tc>
          <w:tcPr>
            <w:tcW w:w="3913" w:type="dxa"/>
            <w:vAlign w:val="center"/>
          </w:tcPr>
          <w:p w:rsidR="00EE28BA" w:rsidRPr="00A6243F" w:rsidRDefault="00EE28BA" w:rsidP="003254A3">
            <w:pPr>
              <w:widowControl w:val="0"/>
              <w:kinsoku w:val="0"/>
              <w:spacing w:line="276" w:lineRule="auto"/>
              <w:ind w:right="585"/>
              <w:rPr>
                <w:rFonts w:ascii="Arial Narrow" w:hAnsi="Arial Narrow" w:cs="Arial Narrow"/>
                <w:b/>
                <w:spacing w:val="-8"/>
                <w:w w:val="110"/>
                <w:sz w:val="22"/>
                <w:szCs w:val="22"/>
              </w:rPr>
            </w:pPr>
            <w:r w:rsidRPr="00A6243F">
              <w:rPr>
                <w:rFonts w:ascii="Arial Narrow" w:hAnsi="Arial Narrow" w:cs="Arial Narrow"/>
                <w:b/>
                <w:color w:val="92D050"/>
                <w:spacing w:val="-8"/>
                <w:w w:val="110"/>
                <w:sz w:val="22"/>
                <w:szCs w:val="22"/>
              </w:rPr>
              <w:t>Rozdiel finančných operácií</w:t>
            </w:r>
            <w:r w:rsidR="00790358">
              <w:rPr>
                <w:rFonts w:ascii="Arial Narrow" w:hAnsi="Arial Narrow" w:cs="Arial Narrow"/>
                <w:b/>
                <w:color w:val="92D050"/>
                <w:spacing w:val="-8"/>
                <w:w w:val="110"/>
                <w:sz w:val="22"/>
                <w:szCs w:val="22"/>
              </w:rPr>
              <w:t xml:space="preserve"> - prebytok</w:t>
            </w:r>
          </w:p>
        </w:tc>
        <w:tc>
          <w:tcPr>
            <w:tcW w:w="2210" w:type="dxa"/>
            <w:vAlign w:val="center"/>
          </w:tcPr>
          <w:p w:rsidR="00EE28BA" w:rsidRPr="00A6243F" w:rsidRDefault="00790358" w:rsidP="003254A3">
            <w:pPr>
              <w:pStyle w:val="Odsekzoznamu"/>
              <w:widowControl w:val="0"/>
              <w:kinsoku w:val="0"/>
              <w:spacing w:line="276" w:lineRule="auto"/>
              <w:jc w:val="right"/>
              <w:rPr>
                <w:rFonts w:ascii="Arial Narrow" w:hAnsi="Arial Narrow" w:cs="Arial Narrow"/>
                <w:b/>
                <w:color w:val="000000" w:themeColor="text1"/>
                <w:spacing w:val="-10"/>
                <w:w w:val="11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color w:val="0070C0"/>
                <w:spacing w:val="-10"/>
                <w:w w:val="110"/>
                <w:sz w:val="22"/>
                <w:szCs w:val="22"/>
              </w:rPr>
              <w:t>5</w:t>
            </w:r>
            <w:r w:rsidR="00EE28BA" w:rsidRPr="00A6243F">
              <w:rPr>
                <w:rFonts w:ascii="Arial Narrow" w:hAnsi="Arial Narrow" w:cs="Arial Narrow"/>
                <w:b/>
                <w:color w:val="0070C0"/>
                <w:spacing w:val="-10"/>
                <w:w w:val="110"/>
                <w:sz w:val="22"/>
                <w:szCs w:val="22"/>
              </w:rPr>
              <w:t xml:space="preserve">0 967,50 </w:t>
            </w:r>
          </w:p>
        </w:tc>
      </w:tr>
      <w:tr w:rsidR="00EE28BA" w:rsidRPr="00122064" w:rsidTr="003254A3">
        <w:trPr>
          <w:trHeight w:val="390"/>
          <w:jc w:val="center"/>
        </w:trPr>
        <w:tc>
          <w:tcPr>
            <w:tcW w:w="3913" w:type="dxa"/>
            <w:vAlign w:val="center"/>
          </w:tcPr>
          <w:p w:rsidR="00EE28BA" w:rsidRDefault="00EE28BA" w:rsidP="003254A3">
            <w:pPr>
              <w:widowControl w:val="0"/>
              <w:kinsoku w:val="0"/>
              <w:spacing w:line="276" w:lineRule="auto"/>
              <w:ind w:right="585"/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  <w:t>PRIJMY</w:t>
            </w:r>
          </w:p>
        </w:tc>
        <w:tc>
          <w:tcPr>
            <w:tcW w:w="2210" w:type="dxa"/>
            <w:vAlign w:val="center"/>
          </w:tcPr>
          <w:p w:rsidR="00EE28BA" w:rsidRPr="00DF464E" w:rsidRDefault="00EE28BA" w:rsidP="003254A3">
            <w:pPr>
              <w:widowControl w:val="0"/>
              <w:kinsoku w:val="0"/>
              <w:spacing w:line="276" w:lineRule="auto"/>
              <w:jc w:val="right"/>
              <w:rPr>
                <w:rFonts w:ascii="Arial Narrow" w:hAnsi="Arial Narrow" w:cs="Arial Narrow"/>
                <w:b/>
                <w:color w:val="000000" w:themeColor="text1"/>
                <w:spacing w:val="-10"/>
                <w:w w:val="11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color w:val="000000" w:themeColor="text1"/>
                <w:spacing w:val="-10"/>
                <w:w w:val="110"/>
                <w:sz w:val="22"/>
                <w:szCs w:val="22"/>
              </w:rPr>
              <w:t>2</w:t>
            </w:r>
            <w:r w:rsidR="003254A3">
              <w:rPr>
                <w:rFonts w:ascii="Arial Narrow" w:hAnsi="Arial Narrow" w:cs="Arial Narrow"/>
                <w:b/>
                <w:color w:val="000000" w:themeColor="text1"/>
                <w:spacing w:val="-10"/>
                <w:w w:val="110"/>
                <w:sz w:val="22"/>
                <w:szCs w:val="22"/>
              </w:rPr>
              <w:t> 917 908,50</w:t>
            </w:r>
          </w:p>
        </w:tc>
      </w:tr>
      <w:tr w:rsidR="00EE28BA" w:rsidRPr="00122064" w:rsidTr="003254A3">
        <w:trPr>
          <w:trHeight w:val="390"/>
          <w:jc w:val="center"/>
        </w:trPr>
        <w:tc>
          <w:tcPr>
            <w:tcW w:w="3913" w:type="dxa"/>
            <w:vAlign w:val="center"/>
          </w:tcPr>
          <w:p w:rsidR="00EE28BA" w:rsidRDefault="00EE28BA" w:rsidP="003254A3">
            <w:pPr>
              <w:widowControl w:val="0"/>
              <w:kinsoku w:val="0"/>
              <w:spacing w:line="276" w:lineRule="auto"/>
              <w:ind w:right="585"/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  <w:t>VYDAVKY</w:t>
            </w:r>
          </w:p>
        </w:tc>
        <w:tc>
          <w:tcPr>
            <w:tcW w:w="2210" w:type="dxa"/>
            <w:vAlign w:val="center"/>
          </w:tcPr>
          <w:p w:rsidR="00EE28BA" w:rsidRPr="00DF464E" w:rsidRDefault="00EE28BA" w:rsidP="003254A3">
            <w:pPr>
              <w:widowControl w:val="0"/>
              <w:kinsoku w:val="0"/>
              <w:spacing w:line="276" w:lineRule="auto"/>
              <w:jc w:val="right"/>
              <w:rPr>
                <w:rFonts w:ascii="Arial Narrow" w:hAnsi="Arial Narrow" w:cs="Arial Narrow"/>
                <w:b/>
                <w:color w:val="000000" w:themeColor="text1"/>
                <w:spacing w:val="-10"/>
                <w:w w:val="11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color w:val="000000" w:themeColor="text1"/>
                <w:spacing w:val="-10"/>
                <w:w w:val="110"/>
                <w:sz w:val="22"/>
                <w:szCs w:val="22"/>
              </w:rPr>
              <w:t>2 846 708,75</w:t>
            </w:r>
          </w:p>
        </w:tc>
      </w:tr>
      <w:tr w:rsidR="00EE28BA" w:rsidRPr="00122064" w:rsidTr="003254A3">
        <w:trPr>
          <w:trHeight w:val="390"/>
          <w:jc w:val="center"/>
        </w:trPr>
        <w:tc>
          <w:tcPr>
            <w:tcW w:w="3913" w:type="dxa"/>
            <w:vAlign w:val="center"/>
          </w:tcPr>
          <w:p w:rsidR="00EE28BA" w:rsidRDefault="00EE28BA" w:rsidP="003254A3">
            <w:pPr>
              <w:widowControl w:val="0"/>
              <w:kinsoku w:val="0"/>
              <w:spacing w:line="276" w:lineRule="auto"/>
              <w:ind w:right="585"/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  <w:t>Rozdiel príjmov a</w:t>
            </w:r>
            <w:r w:rsidR="00790358"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  <w:t> </w:t>
            </w:r>
            <w:r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  <w:t>výdavkov</w:t>
            </w:r>
            <w:r w:rsidR="00790358"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  <w:t xml:space="preserve"> - prebytok</w:t>
            </w:r>
          </w:p>
        </w:tc>
        <w:tc>
          <w:tcPr>
            <w:tcW w:w="2210" w:type="dxa"/>
            <w:vAlign w:val="center"/>
          </w:tcPr>
          <w:p w:rsidR="00EE28BA" w:rsidRPr="00DF464E" w:rsidRDefault="00EC66AF" w:rsidP="003254A3">
            <w:pPr>
              <w:widowControl w:val="0"/>
              <w:kinsoku w:val="0"/>
              <w:spacing w:line="276" w:lineRule="auto"/>
              <w:jc w:val="right"/>
              <w:rPr>
                <w:rFonts w:ascii="Arial Narrow" w:hAnsi="Arial Narrow" w:cs="Arial Narrow"/>
                <w:b/>
                <w:color w:val="000000" w:themeColor="text1"/>
                <w:spacing w:val="-10"/>
                <w:w w:val="11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color w:val="0070C0"/>
                <w:spacing w:val="-10"/>
                <w:w w:val="110"/>
                <w:sz w:val="22"/>
                <w:szCs w:val="22"/>
              </w:rPr>
              <w:t>7</w:t>
            </w:r>
            <w:r w:rsidR="00EE28BA">
              <w:rPr>
                <w:rFonts w:ascii="Arial Narrow" w:hAnsi="Arial Narrow" w:cs="Arial Narrow"/>
                <w:b/>
                <w:color w:val="0070C0"/>
                <w:spacing w:val="-10"/>
                <w:w w:val="110"/>
                <w:sz w:val="22"/>
                <w:szCs w:val="22"/>
              </w:rPr>
              <w:t>1 199,84</w:t>
            </w:r>
          </w:p>
        </w:tc>
      </w:tr>
      <w:tr w:rsidR="00EE28BA" w:rsidRPr="00122064" w:rsidTr="003254A3">
        <w:trPr>
          <w:jc w:val="center"/>
        </w:trPr>
        <w:tc>
          <w:tcPr>
            <w:tcW w:w="3913" w:type="dxa"/>
            <w:vAlign w:val="center"/>
          </w:tcPr>
          <w:p w:rsidR="00EE28BA" w:rsidRPr="00122064" w:rsidRDefault="00EE28BA" w:rsidP="003254A3">
            <w:pPr>
              <w:widowControl w:val="0"/>
              <w:kinsoku w:val="0"/>
              <w:spacing w:line="276" w:lineRule="auto"/>
              <w:ind w:right="585"/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  <w:t xml:space="preserve">Vylúčenie cudzích fin. </w:t>
            </w:r>
            <w:proofErr w:type="spellStart"/>
            <w:r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  <w:t>prostr</w:t>
            </w:r>
            <w:proofErr w:type="spellEnd"/>
            <w:r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  <w:t xml:space="preserve">. k 31.12.2022 </w:t>
            </w:r>
          </w:p>
        </w:tc>
        <w:tc>
          <w:tcPr>
            <w:tcW w:w="2210" w:type="dxa"/>
            <w:vAlign w:val="center"/>
          </w:tcPr>
          <w:p w:rsidR="00EE28BA" w:rsidRPr="00DF464E" w:rsidRDefault="00EE28BA" w:rsidP="003254A3">
            <w:pPr>
              <w:widowControl w:val="0"/>
              <w:kinsoku w:val="0"/>
              <w:spacing w:line="276" w:lineRule="auto"/>
              <w:jc w:val="right"/>
              <w:rPr>
                <w:rFonts w:ascii="Arial Narrow" w:hAnsi="Arial Narrow" w:cs="Arial Narrow"/>
                <w:b/>
                <w:color w:val="000000" w:themeColor="text1"/>
                <w:spacing w:val="-10"/>
                <w:w w:val="110"/>
                <w:sz w:val="22"/>
                <w:szCs w:val="22"/>
              </w:rPr>
            </w:pPr>
            <w:r w:rsidRPr="005E4C19">
              <w:rPr>
                <w:rFonts w:ascii="Arial Narrow" w:hAnsi="Arial Narrow" w:cs="Arial Narrow"/>
                <w:b/>
                <w:color w:val="FF0000"/>
                <w:spacing w:val="-10"/>
                <w:w w:val="110"/>
                <w:sz w:val="22"/>
                <w:szCs w:val="22"/>
              </w:rPr>
              <w:t>-46</w:t>
            </w:r>
            <w:r>
              <w:rPr>
                <w:rFonts w:ascii="Arial Narrow" w:hAnsi="Arial Narrow" w:cs="Arial Narrow"/>
                <w:b/>
                <w:color w:val="FF0000"/>
                <w:spacing w:val="-10"/>
                <w:w w:val="110"/>
                <w:sz w:val="22"/>
                <w:szCs w:val="22"/>
              </w:rPr>
              <w:t xml:space="preserve"> </w:t>
            </w:r>
            <w:r w:rsidRPr="005E4C19">
              <w:rPr>
                <w:rFonts w:ascii="Arial Narrow" w:hAnsi="Arial Narrow" w:cs="Arial Narrow"/>
                <w:b/>
                <w:color w:val="FF0000"/>
                <w:spacing w:val="-10"/>
                <w:w w:val="110"/>
                <w:sz w:val="22"/>
                <w:szCs w:val="22"/>
              </w:rPr>
              <w:t>273,09</w:t>
            </w:r>
          </w:p>
        </w:tc>
      </w:tr>
      <w:tr w:rsidR="00EE28BA" w:rsidRPr="00A6243F" w:rsidTr="003254A3">
        <w:trPr>
          <w:trHeight w:val="396"/>
          <w:jc w:val="center"/>
        </w:trPr>
        <w:tc>
          <w:tcPr>
            <w:tcW w:w="3913" w:type="dxa"/>
            <w:vAlign w:val="center"/>
          </w:tcPr>
          <w:p w:rsidR="00EE28BA" w:rsidRPr="00A6243F" w:rsidRDefault="00EE28BA" w:rsidP="003254A3">
            <w:pPr>
              <w:widowControl w:val="0"/>
              <w:kinsoku w:val="0"/>
              <w:spacing w:line="276" w:lineRule="auto"/>
              <w:ind w:right="585"/>
              <w:rPr>
                <w:rFonts w:ascii="Arial Narrow" w:hAnsi="Arial Narrow" w:cs="Arial Narrow"/>
                <w:b/>
                <w:color w:val="FF0000"/>
                <w:spacing w:val="-8"/>
                <w:w w:val="110"/>
              </w:rPr>
            </w:pPr>
            <w:r w:rsidRPr="00A6243F">
              <w:rPr>
                <w:rFonts w:ascii="Arial Narrow" w:hAnsi="Arial Narrow" w:cs="Arial Narrow"/>
                <w:b/>
                <w:color w:val="92D050"/>
                <w:spacing w:val="-8"/>
                <w:w w:val="110"/>
              </w:rPr>
              <w:t xml:space="preserve">Upravené rozpočtové  hospodárenie obce </w:t>
            </w:r>
            <w:r w:rsidR="00790358">
              <w:rPr>
                <w:rFonts w:ascii="Arial Narrow" w:hAnsi="Arial Narrow" w:cs="Arial Narrow"/>
                <w:b/>
                <w:color w:val="92D050"/>
                <w:spacing w:val="-8"/>
                <w:w w:val="110"/>
              </w:rPr>
              <w:t>- prebytok</w:t>
            </w:r>
          </w:p>
        </w:tc>
        <w:tc>
          <w:tcPr>
            <w:tcW w:w="2210" w:type="dxa"/>
            <w:vAlign w:val="center"/>
          </w:tcPr>
          <w:p w:rsidR="00EE28BA" w:rsidRPr="00A6243F" w:rsidRDefault="003254A3" w:rsidP="003254A3">
            <w:pPr>
              <w:widowControl w:val="0"/>
              <w:kinsoku w:val="0"/>
              <w:spacing w:line="276" w:lineRule="auto"/>
              <w:jc w:val="right"/>
              <w:rPr>
                <w:rFonts w:ascii="Arial Narrow" w:hAnsi="Arial Narrow" w:cs="Arial Narrow"/>
                <w:b/>
                <w:color w:val="FF0000"/>
                <w:spacing w:val="-10"/>
                <w:w w:val="11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color w:val="0070C0"/>
                <w:spacing w:val="-10"/>
                <w:w w:val="110"/>
                <w:sz w:val="22"/>
                <w:szCs w:val="22"/>
              </w:rPr>
              <w:t>2</w:t>
            </w:r>
            <w:r w:rsidR="00EE28BA" w:rsidRPr="00A6243F">
              <w:rPr>
                <w:rFonts w:ascii="Arial Narrow" w:hAnsi="Arial Narrow" w:cs="Arial Narrow"/>
                <w:b/>
                <w:color w:val="0070C0"/>
                <w:spacing w:val="-10"/>
                <w:w w:val="110"/>
                <w:sz w:val="22"/>
                <w:szCs w:val="22"/>
              </w:rPr>
              <w:t>4 926,75</w:t>
            </w:r>
          </w:p>
        </w:tc>
      </w:tr>
    </w:tbl>
    <w:p w:rsidR="00EE28BA" w:rsidRPr="00A6243F" w:rsidRDefault="00EE28BA" w:rsidP="00EE28BA">
      <w:pPr>
        <w:rPr>
          <w:rFonts w:ascii="Arial Narrow" w:hAnsi="Arial Narrow" w:cs="Tahoma"/>
          <w:b/>
        </w:rPr>
      </w:pPr>
    </w:p>
    <w:p w:rsidR="00EE28BA" w:rsidRDefault="00EE28BA" w:rsidP="00EE28BA">
      <w:pPr>
        <w:rPr>
          <w:rFonts w:ascii="Arial Narrow" w:hAnsi="Arial Narrow" w:cs="Tahoma"/>
        </w:rPr>
      </w:pPr>
    </w:p>
    <w:p w:rsidR="00EE28BA" w:rsidRDefault="00EE28BA" w:rsidP="00EE28BA">
      <w:pPr>
        <w:rPr>
          <w:rFonts w:ascii="Arial Narrow" w:hAnsi="Arial Narrow" w:cs="Tahoma"/>
        </w:rPr>
      </w:pPr>
    </w:p>
    <w:p w:rsidR="00EE28BA" w:rsidRDefault="00EE28BA" w:rsidP="00EE28BA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Vysporiadanie VH v súlade s ustanovením §16 odsek 6 vyššie cit. Zákona,  vylúčenie cudzích finančných prostriedkov  spolu v sume  </w:t>
      </w:r>
      <w:r w:rsidRPr="008127ED">
        <w:rPr>
          <w:rFonts w:ascii="Arial Narrow" w:hAnsi="Arial Narrow" w:cs="Tahoma"/>
          <w:b/>
        </w:rPr>
        <w:t>46 273,09 €</w:t>
      </w:r>
      <w:r>
        <w:rPr>
          <w:rFonts w:ascii="Arial Narrow" w:hAnsi="Arial Narrow" w:cs="Tahoma"/>
        </w:rPr>
        <w:t xml:space="preserve"> , v tom:</w:t>
      </w:r>
    </w:p>
    <w:p w:rsidR="00EE28BA" w:rsidRDefault="00EE28BA" w:rsidP="00EE28BA">
      <w:pPr>
        <w:rPr>
          <w:rFonts w:ascii="Arial Narrow" w:hAnsi="Arial Narrow" w:cs="Tahoma"/>
        </w:rPr>
      </w:pPr>
    </w:p>
    <w:p w:rsidR="00EE28BA" w:rsidRDefault="00EE28BA" w:rsidP="00694EF8">
      <w:pPr>
        <w:pStyle w:val="Odsekzoznamu"/>
        <w:numPr>
          <w:ilvl w:val="0"/>
          <w:numId w:val="22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zostatok finančných prostriedkov z MV – referendum   2 023,71 €</w:t>
      </w:r>
    </w:p>
    <w:p w:rsidR="00EE28BA" w:rsidRPr="001F7086" w:rsidRDefault="00EE28BA" w:rsidP="00694EF8">
      <w:pPr>
        <w:pStyle w:val="Odsekzoznamu"/>
        <w:numPr>
          <w:ilvl w:val="0"/>
          <w:numId w:val="22"/>
        </w:numPr>
        <w:rPr>
          <w:rStyle w:val="CharacterStyle2"/>
          <w:rFonts w:ascii="Arial Narrow" w:hAnsi="Arial Narrow" w:cs="Tahoma"/>
          <w:sz w:val="24"/>
        </w:rPr>
      </w:pPr>
      <w:r>
        <w:rPr>
          <w:rFonts w:ascii="Arial Narrow" w:hAnsi="Arial Narrow" w:cs="Tahoma"/>
        </w:rPr>
        <w:t>n</w:t>
      </w:r>
      <w:r w:rsidRPr="001F7086">
        <w:rPr>
          <w:rFonts w:ascii="Arial Narrow" w:hAnsi="Arial Narrow" w:cs="Tahoma"/>
        </w:rPr>
        <w:t xml:space="preserve">evyčerpaná dotácia </w:t>
      </w:r>
      <w:r>
        <w:rPr>
          <w:rFonts w:ascii="Arial Narrow" w:hAnsi="Arial Narrow" w:cs="Tahoma"/>
        </w:rPr>
        <w:t xml:space="preserve">z </w:t>
      </w:r>
      <w:r>
        <w:rPr>
          <w:rStyle w:val="CharacterStyle2"/>
          <w:rFonts w:ascii="Arial Narrow" w:hAnsi="Arial Narrow" w:cs="Arial Narrow"/>
          <w:spacing w:val="-4"/>
          <w:sz w:val="24"/>
        </w:rPr>
        <w:t>ÚPSVaR na podporu výchovy k stravovacím návykom dieťaťa pre ZŠ, MŠ vo výške 2 776,80  €</w:t>
      </w:r>
    </w:p>
    <w:p w:rsidR="00EE28BA" w:rsidRPr="005E4C19" w:rsidRDefault="00EE28BA" w:rsidP="00694EF8">
      <w:pPr>
        <w:pStyle w:val="Odsekzoznamu"/>
        <w:numPr>
          <w:ilvl w:val="0"/>
          <w:numId w:val="22"/>
        </w:numPr>
        <w:rPr>
          <w:rStyle w:val="CharacterStyle2"/>
          <w:rFonts w:ascii="Arial Narrow" w:hAnsi="Arial Narrow" w:cs="Tahoma"/>
          <w:sz w:val="24"/>
        </w:rPr>
      </w:pPr>
      <w:r>
        <w:rPr>
          <w:rStyle w:val="CharacterStyle2"/>
          <w:rFonts w:ascii="Arial Narrow" w:hAnsi="Arial Narrow" w:cs="Arial Narrow"/>
          <w:spacing w:val="-4"/>
          <w:sz w:val="24"/>
        </w:rPr>
        <w:t xml:space="preserve">zostatok finančných prostriedkov  z MŠVVaŠ SR pre RO – </w:t>
      </w:r>
      <w:proofErr w:type="spellStart"/>
      <w:r>
        <w:rPr>
          <w:rStyle w:val="CharacterStyle2"/>
          <w:rFonts w:ascii="Arial Narrow" w:hAnsi="Arial Narrow" w:cs="Arial Narrow"/>
          <w:spacing w:val="-4"/>
          <w:sz w:val="24"/>
        </w:rPr>
        <w:t>navýš.os.nákladov</w:t>
      </w:r>
      <w:proofErr w:type="spellEnd"/>
      <w:r>
        <w:rPr>
          <w:rStyle w:val="CharacterStyle2"/>
          <w:rFonts w:ascii="Arial Narrow" w:hAnsi="Arial Narrow" w:cs="Arial Narrow"/>
          <w:spacing w:val="-4"/>
          <w:sz w:val="24"/>
        </w:rPr>
        <w:t xml:space="preserve">   2 942,0 €</w:t>
      </w:r>
    </w:p>
    <w:p w:rsidR="00EE28BA" w:rsidRPr="00DC38FA" w:rsidRDefault="00EE28BA" w:rsidP="00EE28BA">
      <w:pPr>
        <w:pStyle w:val="Odsekzoznamu"/>
        <w:rPr>
          <w:rStyle w:val="CharacterStyle2"/>
          <w:rFonts w:ascii="Arial Narrow" w:hAnsi="Arial Narrow" w:cs="Tahoma"/>
          <w:sz w:val="24"/>
        </w:rPr>
      </w:pPr>
      <w:r>
        <w:rPr>
          <w:rStyle w:val="CharacterStyle2"/>
          <w:rFonts w:ascii="Arial Narrow" w:hAnsi="Arial Narrow" w:cs="Arial Narrow"/>
          <w:spacing w:val="-4"/>
          <w:sz w:val="24"/>
        </w:rPr>
        <w:t xml:space="preserve">                                                                                                „Podpora menšín ..“  1 000,0 €</w:t>
      </w:r>
    </w:p>
    <w:p w:rsidR="00EE28BA" w:rsidRPr="00DC38FA" w:rsidRDefault="00EE28BA" w:rsidP="00694EF8">
      <w:pPr>
        <w:pStyle w:val="Odsekzoznamu"/>
        <w:numPr>
          <w:ilvl w:val="0"/>
          <w:numId w:val="22"/>
        </w:numPr>
        <w:rPr>
          <w:rStyle w:val="CharacterStyle2"/>
          <w:rFonts w:ascii="Arial Narrow" w:hAnsi="Arial Narrow" w:cs="Tahoma"/>
          <w:sz w:val="24"/>
        </w:rPr>
      </w:pPr>
      <w:r>
        <w:rPr>
          <w:rStyle w:val="CharacterStyle2"/>
          <w:rFonts w:ascii="Arial Narrow" w:hAnsi="Arial Narrow" w:cs="Arial Narrow"/>
          <w:spacing w:val="-4"/>
          <w:sz w:val="24"/>
        </w:rPr>
        <w:lastRenderedPageBreak/>
        <w:t>zostatok dotácie – KT Detské ihrisko presun do r. 2023 v sume 27 000 €</w:t>
      </w:r>
    </w:p>
    <w:p w:rsidR="00EE28BA" w:rsidRPr="005E4C19" w:rsidRDefault="00EE28BA" w:rsidP="00694EF8">
      <w:pPr>
        <w:pStyle w:val="Odsekzoznamu"/>
        <w:numPr>
          <w:ilvl w:val="0"/>
          <w:numId w:val="22"/>
        </w:numPr>
        <w:rPr>
          <w:rStyle w:val="CharacterStyle2"/>
          <w:rFonts w:ascii="Arial Narrow" w:hAnsi="Arial Narrow" w:cs="Tahoma"/>
          <w:sz w:val="24"/>
        </w:rPr>
      </w:pPr>
      <w:r>
        <w:rPr>
          <w:rStyle w:val="CharacterStyle2"/>
          <w:rFonts w:ascii="Arial Narrow" w:hAnsi="Arial Narrow" w:cs="Arial Narrow"/>
          <w:spacing w:val="-4"/>
          <w:sz w:val="24"/>
        </w:rPr>
        <w:t>zostatok SF obec  2 970,05 €</w:t>
      </w:r>
    </w:p>
    <w:p w:rsidR="00EE28BA" w:rsidRPr="005E4C19" w:rsidRDefault="00EE28BA" w:rsidP="00694EF8">
      <w:pPr>
        <w:pStyle w:val="Odsekzoznamu"/>
        <w:numPr>
          <w:ilvl w:val="0"/>
          <w:numId w:val="22"/>
        </w:numPr>
        <w:rPr>
          <w:rStyle w:val="CharacterStyle2"/>
          <w:rFonts w:ascii="Arial Narrow" w:hAnsi="Arial Narrow" w:cs="Tahoma"/>
          <w:sz w:val="24"/>
        </w:rPr>
      </w:pPr>
      <w:r>
        <w:rPr>
          <w:rStyle w:val="CharacterStyle2"/>
          <w:rFonts w:ascii="Arial Narrow" w:hAnsi="Arial Narrow" w:cs="Arial Narrow"/>
          <w:spacing w:val="-4"/>
          <w:sz w:val="24"/>
        </w:rPr>
        <w:t>zostatok SF MŠ    5 579,67 €</w:t>
      </w:r>
    </w:p>
    <w:p w:rsidR="00EE28BA" w:rsidRPr="005E4C19" w:rsidRDefault="00EE28BA" w:rsidP="00694EF8">
      <w:pPr>
        <w:pStyle w:val="Odsekzoznamu"/>
        <w:numPr>
          <w:ilvl w:val="0"/>
          <w:numId w:val="22"/>
        </w:numPr>
        <w:rPr>
          <w:rStyle w:val="CharacterStyle2"/>
          <w:rFonts w:ascii="Arial Narrow" w:hAnsi="Arial Narrow" w:cs="Tahoma"/>
          <w:sz w:val="24"/>
        </w:rPr>
      </w:pPr>
      <w:r>
        <w:rPr>
          <w:rStyle w:val="CharacterStyle2"/>
          <w:rFonts w:ascii="Arial Narrow" w:hAnsi="Arial Narrow" w:cs="Arial Narrow"/>
          <w:spacing w:val="-4"/>
          <w:sz w:val="24"/>
        </w:rPr>
        <w:t>zostatok SF ZŠ 1 057,03 €</w:t>
      </w:r>
    </w:p>
    <w:p w:rsidR="00EE28BA" w:rsidRPr="008127ED" w:rsidRDefault="00EE28BA" w:rsidP="00694EF8">
      <w:pPr>
        <w:pStyle w:val="Odsekzoznamu"/>
        <w:numPr>
          <w:ilvl w:val="0"/>
          <w:numId w:val="22"/>
        </w:numPr>
        <w:rPr>
          <w:rStyle w:val="CharacterStyle2"/>
          <w:rFonts w:ascii="Arial Narrow" w:hAnsi="Arial Narrow" w:cs="Tahoma"/>
          <w:sz w:val="24"/>
        </w:rPr>
      </w:pPr>
      <w:r>
        <w:rPr>
          <w:rStyle w:val="CharacterStyle2"/>
          <w:rFonts w:ascii="Arial Narrow" w:hAnsi="Arial Narrow" w:cs="Arial Narrow"/>
          <w:spacing w:val="-4"/>
          <w:sz w:val="24"/>
        </w:rPr>
        <w:t>zostatok SF VJM 567,07 €</w:t>
      </w:r>
    </w:p>
    <w:p w:rsidR="00EE28BA" w:rsidRPr="001F7086" w:rsidRDefault="00EE28BA" w:rsidP="00694EF8">
      <w:pPr>
        <w:pStyle w:val="Odsekzoznamu"/>
        <w:numPr>
          <w:ilvl w:val="0"/>
          <w:numId w:val="22"/>
        </w:numPr>
        <w:rPr>
          <w:rStyle w:val="CharacterStyle2"/>
          <w:rFonts w:ascii="Arial Narrow" w:hAnsi="Arial Narrow" w:cs="Tahoma"/>
          <w:sz w:val="24"/>
        </w:rPr>
      </w:pPr>
      <w:r>
        <w:rPr>
          <w:rStyle w:val="CharacterStyle2"/>
          <w:rFonts w:ascii="Arial Narrow" w:hAnsi="Arial Narrow" w:cs="Arial Narrow"/>
          <w:spacing w:val="-4"/>
          <w:sz w:val="24"/>
        </w:rPr>
        <w:t xml:space="preserve">zostatok na účte </w:t>
      </w:r>
      <w:proofErr w:type="spellStart"/>
      <w:r>
        <w:rPr>
          <w:rStyle w:val="CharacterStyle2"/>
          <w:rFonts w:ascii="Arial Narrow" w:hAnsi="Arial Narrow" w:cs="Arial Narrow"/>
          <w:spacing w:val="-4"/>
          <w:sz w:val="24"/>
        </w:rPr>
        <w:t>šj</w:t>
      </w:r>
      <w:proofErr w:type="spellEnd"/>
      <w:r>
        <w:rPr>
          <w:rStyle w:val="CharacterStyle2"/>
          <w:rFonts w:ascii="Arial Narrow" w:hAnsi="Arial Narrow" w:cs="Arial Narrow"/>
          <w:spacing w:val="-4"/>
          <w:sz w:val="24"/>
        </w:rPr>
        <w:t xml:space="preserve"> obec  356,76 €</w:t>
      </w:r>
    </w:p>
    <w:p w:rsidR="00EE28BA" w:rsidRDefault="00EE28BA" w:rsidP="00EE28BA">
      <w:pPr>
        <w:ind w:left="360"/>
        <w:rPr>
          <w:rFonts w:ascii="Arial Narrow" w:hAnsi="Arial Narrow" w:cs="Tahoma"/>
        </w:rPr>
      </w:pPr>
    </w:p>
    <w:p w:rsidR="00EE28BA" w:rsidRDefault="00EE28BA" w:rsidP="00EE28BA">
      <w:pPr>
        <w:ind w:left="360"/>
        <w:rPr>
          <w:rFonts w:ascii="Arial Narrow" w:hAnsi="Arial Narrow" w:cs="Tahoma"/>
        </w:rPr>
      </w:pPr>
    </w:p>
    <w:p w:rsidR="00EE28BA" w:rsidRDefault="00EE28BA" w:rsidP="00EE28BA">
      <w:pPr>
        <w:ind w:left="360"/>
        <w:rPr>
          <w:rFonts w:ascii="Arial Narrow" w:hAnsi="Arial Narrow" w:cs="Tahoma"/>
        </w:rPr>
      </w:pPr>
    </w:p>
    <w:p w:rsidR="00EE28BA" w:rsidRDefault="00EE28BA" w:rsidP="00EE28BA">
      <w:pPr>
        <w:ind w:left="360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Takto </w:t>
      </w:r>
      <w:r w:rsidRPr="00790358">
        <w:rPr>
          <w:rFonts w:ascii="Arial Narrow" w:hAnsi="Arial Narrow" w:cs="Tahoma"/>
          <w:b/>
        </w:rPr>
        <w:t>vysporiadaný</w:t>
      </w:r>
      <w:r>
        <w:rPr>
          <w:rFonts w:ascii="Arial Narrow" w:hAnsi="Arial Narrow" w:cs="Tahoma"/>
        </w:rPr>
        <w:t xml:space="preserve"> </w:t>
      </w:r>
      <w:r w:rsidRPr="00EC207F">
        <w:rPr>
          <w:rFonts w:ascii="Arial Narrow" w:hAnsi="Arial Narrow" w:cs="Tahoma"/>
          <w:b/>
        </w:rPr>
        <w:t xml:space="preserve">výsledok hospodárenia bežného a kapitálového rozpočtu obce vrátane RO, bez finančných operácií bol </w:t>
      </w:r>
      <w:r>
        <w:rPr>
          <w:rFonts w:ascii="Arial Narrow" w:hAnsi="Arial Narrow" w:cs="Tahoma"/>
          <w:b/>
          <w:color w:val="FF0000"/>
        </w:rPr>
        <w:t>schodok</w:t>
      </w:r>
      <w:r w:rsidRPr="008127ED">
        <w:rPr>
          <w:rFonts w:ascii="Arial Narrow" w:hAnsi="Arial Narrow" w:cs="Tahoma"/>
          <w:b/>
          <w:color w:val="FF0000"/>
        </w:rPr>
        <w:t xml:space="preserve"> </w:t>
      </w:r>
      <w:r w:rsidRPr="00EC207F">
        <w:rPr>
          <w:rFonts w:ascii="Arial Narrow" w:hAnsi="Arial Narrow" w:cs="Tahoma"/>
          <w:b/>
        </w:rPr>
        <w:t xml:space="preserve">v sume </w:t>
      </w:r>
      <w:r>
        <w:rPr>
          <w:rFonts w:ascii="Arial Narrow" w:hAnsi="Arial Narrow" w:cs="Tahoma"/>
          <w:b/>
          <w:color w:val="FF0000"/>
        </w:rPr>
        <w:t>26 040,75</w:t>
      </w:r>
      <w:r w:rsidRPr="008127ED">
        <w:rPr>
          <w:rFonts w:ascii="Arial Narrow" w:hAnsi="Arial Narrow" w:cs="Tahoma"/>
          <w:b/>
          <w:color w:val="FF0000"/>
        </w:rPr>
        <w:t xml:space="preserve"> </w:t>
      </w:r>
      <w:r>
        <w:rPr>
          <w:rFonts w:ascii="Arial Narrow" w:hAnsi="Arial Narrow" w:cs="Tahoma"/>
          <w:b/>
          <w:color w:val="FF0000"/>
        </w:rPr>
        <w:t>€</w:t>
      </w:r>
      <w:r w:rsidRPr="008127ED">
        <w:rPr>
          <w:rFonts w:ascii="Arial Narrow" w:hAnsi="Arial Narrow" w:cs="Tahoma"/>
          <w:b/>
          <w:color w:val="FF0000"/>
        </w:rPr>
        <w:t xml:space="preserve"> </w:t>
      </w:r>
      <w:r w:rsidRPr="008127ED">
        <w:rPr>
          <w:rFonts w:ascii="Arial Narrow" w:hAnsi="Arial Narrow" w:cs="Tahoma"/>
          <w:color w:val="FF0000"/>
        </w:rPr>
        <w:t>,</w:t>
      </w:r>
      <w:r>
        <w:rPr>
          <w:rFonts w:ascii="Arial Narrow" w:hAnsi="Arial Narrow" w:cs="Tahoma"/>
        </w:rPr>
        <w:t xml:space="preserve"> zistený podľa ustanovenia § 10 ods. 3 písm. a) a b) zákona č. 583/2004 </w:t>
      </w:r>
      <w:proofErr w:type="spellStart"/>
      <w:r>
        <w:rPr>
          <w:rFonts w:ascii="Arial Narrow" w:hAnsi="Arial Narrow" w:cs="Tahoma"/>
        </w:rPr>
        <w:t>Z.z</w:t>
      </w:r>
      <w:proofErr w:type="spellEnd"/>
      <w:r>
        <w:rPr>
          <w:rFonts w:ascii="Arial Narrow" w:hAnsi="Arial Narrow" w:cs="Tahoma"/>
        </w:rPr>
        <w:t>. o rozpočtových pravidlách územnej samosprávy a o zmene a doplnení niektorých zákonov v znení neskorších predpisov bol vysporiadaný z príjmových finančných operácií – zo zostatkov z predchádzajúcich rokov.</w:t>
      </w:r>
    </w:p>
    <w:p w:rsidR="00911B04" w:rsidRDefault="00911B04" w:rsidP="00EE28BA">
      <w:pPr>
        <w:ind w:left="360"/>
        <w:rPr>
          <w:rFonts w:ascii="Arial Narrow" w:hAnsi="Arial Narrow" w:cs="Tahoma"/>
        </w:rPr>
      </w:pPr>
    </w:p>
    <w:p w:rsidR="00911B04" w:rsidRDefault="00911B04" w:rsidP="00EE28BA">
      <w:pPr>
        <w:ind w:left="360"/>
        <w:rPr>
          <w:rFonts w:ascii="Arial Narrow" w:hAnsi="Arial Narrow" w:cs="Tahoma"/>
        </w:rPr>
      </w:pPr>
      <w:r>
        <w:rPr>
          <w:rFonts w:ascii="Arial Narrow" w:hAnsi="Arial Narrow" w:cs="Tahoma"/>
          <w:b/>
        </w:rPr>
        <w:t xml:space="preserve">Zostatok finančných operácií </w:t>
      </w:r>
      <w:r>
        <w:rPr>
          <w:rFonts w:ascii="Arial Narrow" w:hAnsi="Arial Narrow" w:cs="Tahoma"/>
        </w:rPr>
        <w:t xml:space="preserve">podľa § 15 ods. 1 písm. c) zákona č. 583/2004 </w:t>
      </w:r>
      <w:proofErr w:type="spellStart"/>
      <w:r>
        <w:rPr>
          <w:rFonts w:ascii="Arial Narrow" w:hAnsi="Arial Narrow" w:cs="Tahoma"/>
        </w:rPr>
        <w:t>Z.z</w:t>
      </w:r>
      <w:proofErr w:type="spellEnd"/>
      <w:r>
        <w:rPr>
          <w:rFonts w:ascii="Arial Narrow" w:hAnsi="Arial Narrow" w:cs="Tahoma"/>
        </w:rPr>
        <w:t xml:space="preserve">. o rozpočtových pravidlách územnej samosprávy a o zmene a doplnení niektorých zákonov v znení neskorších predpisov v sume </w:t>
      </w:r>
      <w:r>
        <w:rPr>
          <w:rFonts w:ascii="Arial Narrow" w:hAnsi="Arial Narrow" w:cs="Tahoma"/>
          <w:b/>
        </w:rPr>
        <w:t>50 967,50 €</w:t>
      </w:r>
      <w:r>
        <w:rPr>
          <w:rFonts w:ascii="Arial Narrow" w:hAnsi="Arial Narrow" w:cs="Tahoma"/>
        </w:rPr>
        <w:t>, navrhujeme použiť</w:t>
      </w:r>
      <w:r w:rsidR="002D459F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>na:</w:t>
      </w:r>
    </w:p>
    <w:p w:rsidR="00911B04" w:rsidRDefault="00911B04" w:rsidP="00EE28BA">
      <w:pPr>
        <w:ind w:left="360"/>
        <w:rPr>
          <w:rFonts w:ascii="Arial Narrow" w:hAnsi="Arial Narrow" w:cs="Tahoma"/>
        </w:rPr>
      </w:pPr>
    </w:p>
    <w:p w:rsidR="00911B04" w:rsidRPr="00930B35" w:rsidRDefault="00911B04" w:rsidP="00911B04">
      <w:pPr>
        <w:pStyle w:val="Odsekzoznamu"/>
        <w:numPr>
          <w:ilvl w:val="0"/>
          <w:numId w:val="22"/>
        </w:numPr>
        <w:rPr>
          <w:rFonts w:ascii="Arial Narrow" w:hAnsi="Arial Narrow" w:cs="Tahoma"/>
          <w:b/>
          <w:i/>
        </w:rPr>
      </w:pPr>
      <w:r>
        <w:rPr>
          <w:rFonts w:ascii="Arial Narrow" w:hAnsi="Arial Narrow" w:cs="Tahoma"/>
        </w:rPr>
        <w:t xml:space="preserve">vysporiadanie schodku bežného a kapitálového rozpočtu vo výške        </w:t>
      </w:r>
      <w:r w:rsidRPr="00930B35">
        <w:rPr>
          <w:rFonts w:ascii="Arial Narrow" w:hAnsi="Arial Narrow" w:cs="Tahoma"/>
          <w:b/>
          <w:i/>
        </w:rPr>
        <w:t>26 040,75 €</w:t>
      </w:r>
    </w:p>
    <w:p w:rsidR="00911B04" w:rsidRPr="007F5CB7" w:rsidRDefault="00911B04" w:rsidP="00911B04">
      <w:pPr>
        <w:pStyle w:val="Odsekzoznamu"/>
        <w:numPr>
          <w:ilvl w:val="0"/>
          <w:numId w:val="22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tvorbu rezervného fondu vo výške                                  </w:t>
      </w:r>
      <w:r w:rsidR="00930B35">
        <w:rPr>
          <w:rFonts w:ascii="Arial Narrow" w:hAnsi="Arial Narrow" w:cs="Tahoma"/>
        </w:rPr>
        <w:t xml:space="preserve">                        </w:t>
      </w:r>
      <w:r w:rsidR="00E3134D">
        <w:rPr>
          <w:rFonts w:ascii="Arial Narrow" w:hAnsi="Arial Narrow" w:cs="Tahoma"/>
        </w:rPr>
        <w:t xml:space="preserve">    </w:t>
      </w:r>
      <w:r w:rsidR="00930B35">
        <w:rPr>
          <w:rFonts w:ascii="Arial Narrow" w:hAnsi="Arial Narrow" w:cs="Tahoma"/>
        </w:rPr>
        <w:t xml:space="preserve"> </w:t>
      </w:r>
      <w:r w:rsidR="00930B35" w:rsidRPr="00930B35">
        <w:rPr>
          <w:rFonts w:ascii="Arial Narrow" w:hAnsi="Arial Narrow" w:cs="Tahoma"/>
          <w:b/>
          <w:i/>
        </w:rPr>
        <w:t>2</w:t>
      </w:r>
      <w:r w:rsidR="00E3134D">
        <w:rPr>
          <w:rFonts w:ascii="Arial Narrow" w:hAnsi="Arial Narrow" w:cs="Tahoma"/>
          <w:b/>
          <w:i/>
        </w:rPr>
        <w:t xml:space="preserve"> </w:t>
      </w:r>
      <w:r w:rsidR="00930B35" w:rsidRPr="00930B35">
        <w:rPr>
          <w:rFonts w:ascii="Arial Narrow" w:hAnsi="Arial Narrow" w:cs="Tahoma"/>
          <w:b/>
          <w:i/>
        </w:rPr>
        <w:t>492</w:t>
      </w:r>
      <w:r w:rsidR="00E3134D">
        <w:rPr>
          <w:rFonts w:ascii="Arial Narrow" w:hAnsi="Arial Narrow" w:cs="Tahoma"/>
          <w:b/>
          <w:i/>
        </w:rPr>
        <w:t>,6</w:t>
      </w:r>
      <w:r w:rsidR="00930B35" w:rsidRPr="00930B35">
        <w:rPr>
          <w:rFonts w:ascii="Arial Narrow" w:hAnsi="Arial Narrow" w:cs="Tahoma"/>
          <w:b/>
          <w:i/>
        </w:rPr>
        <w:t>7 €</w:t>
      </w:r>
    </w:p>
    <w:p w:rsidR="007F5CB7" w:rsidRPr="00911B04" w:rsidRDefault="003A16D3" w:rsidP="003A16D3">
      <w:pPr>
        <w:pStyle w:val="Odsekzoznamu"/>
        <w:numPr>
          <w:ilvl w:val="0"/>
          <w:numId w:val="22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z</w:t>
      </w:r>
      <w:r w:rsidRPr="003A16D3">
        <w:rPr>
          <w:rFonts w:ascii="Arial Narrow" w:hAnsi="Arial Narrow" w:cs="Tahoma"/>
        </w:rPr>
        <w:t xml:space="preserve">ostatok finančných prostriedkov vo výške </w:t>
      </w:r>
      <w:r w:rsidRPr="003A16D3">
        <w:rPr>
          <w:rFonts w:ascii="Arial Narrow" w:hAnsi="Arial Narrow" w:cs="Tahoma"/>
          <w:b/>
        </w:rPr>
        <w:t>22 434,08 €</w:t>
      </w:r>
      <w:r w:rsidRPr="003A16D3">
        <w:rPr>
          <w:rFonts w:ascii="Arial Narrow" w:hAnsi="Arial Narrow" w:cs="Tahoma"/>
        </w:rPr>
        <w:t xml:space="preserve"> navrhujeme zapracovať do rozpočtu 2023 do PFO.</w:t>
      </w:r>
    </w:p>
    <w:p w:rsidR="00911B04" w:rsidRDefault="00911B04" w:rsidP="00EE28BA">
      <w:pPr>
        <w:ind w:left="360"/>
        <w:rPr>
          <w:rFonts w:ascii="Arial Narrow" w:hAnsi="Arial Narrow" w:cs="Tahoma"/>
        </w:rPr>
      </w:pPr>
    </w:p>
    <w:p w:rsidR="00911B04" w:rsidRDefault="00911B04" w:rsidP="00EE28BA">
      <w:pPr>
        <w:ind w:left="360"/>
        <w:rPr>
          <w:rFonts w:ascii="Arial Narrow" w:hAnsi="Arial Narrow" w:cs="Tahoma"/>
        </w:rPr>
      </w:pPr>
    </w:p>
    <w:p w:rsidR="00790358" w:rsidRDefault="00930B35" w:rsidP="00EE28BA">
      <w:pPr>
        <w:ind w:left="360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Na základe uvedených skutočností navrhujeme tvorbu rezervného fondu za rok 2022 vo výške </w:t>
      </w:r>
    </w:p>
    <w:p w:rsidR="00930B35" w:rsidRDefault="00E3134D" w:rsidP="00EE28BA">
      <w:pPr>
        <w:ind w:left="360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2 492,67 €.</w:t>
      </w:r>
    </w:p>
    <w:p w:rsidR="00E3134D" w:rsidRPr="007F5CB7" w:rsidRDefault="007F5CB7" w:rsidP="00EE28BA">
      <w:pPr>
        <w:ind w:left="360"/>
        <w:rPr>
          <w:rFonts w:ascii="Arial Narrow" w:hAnsi="Arial Narrow" w:cs="Tahoma"/>
        </w:rPr>
      </w:pPr>
      <w:r w:rsidRPr="007F5CB7">
        <w:rPr>
          <w:rFonts w:ascii="Arial Narrow" w:hAnsi="Arial Narrow" w:cs="Tahoma"/>
        </w:rPr>
        <w:t>Zostatok</w:t>
      </w:r>
      <w:r>
        <w:rPr>
          <w:rFonts w:ascii="Arial Narrow" w:hAnsi="Arial Narrow" w:cs="Tahoma"/>
        </w:rPr>
        <w:t xml:space="preserve"> finančných prostriedkov vo výške </w:t>
      </w:r>
      <w:r w:rsidRPr="007F5CB7">
        <w:rPr>
          <w:rFonts w:ascii="Arial Narrow" w:hAnsi="Arial Narrow" w:cs="Tahoma"/>
          <w:b/>
        </w:rPr>
        <w:t>22 434,08 €</w:t>
      </w:r>
      <w:r>
        <w:rPr>
          <w:rFonts w:ascii="Arial Narrow" w:hAnsi="Arial Narrow" w:cs="Tahoma"/>
        </w:rPr>
        <w:t xml:space="preserve"> navrhujeme zapracovať do rozpočtu 2023 do PFO.</w:t>
      </w:r>
    </w:p>
    <w:p w:rsidR="00930B35" w:rsidRPr="00930B35" w:rsidRDefault="00930B35" w:rsidP="00EE28BA">
      <w:pPr>
        <w:ind w:left="360"/>
        <w:rPr>
          <w:rFonts w:ascii="Arial Narrow" w:hAnsi="Arial Narrow" w:cs="Tahoma"/>
          <w:b/>
        </w:rPr>
      </w:pPr>
    </w:p>
    <w:p w:rsidR="002F0924" w:rsidRDefault="002F0924" w:rsidP="002F79EF">
      <w:pPr>
        <w:rPr>
          <w:rFonts w:ascii="Arial Narrow" w:hAnsi="Arial Narrow" w:cs="Tahoma"/>
        </w:rPr>
      </w:pPr>
    </w:p>
    <w:p w:rsidR="00DA66B5" w:rsidRDefault="00DA66B5" w:rsidP="006109E0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5. Tvorba a použitie prostriedkov z peňažných fondov</w:t>
      </w:r>
    </w:p>
    <w:p w:rsidR="00DA66B5" w:rsidRPr="002F79EF" w:rsidRDefault="00DA66B5" w:rsidP="006109E0">
      <w:pPr>
        <w:rPr>
          <w:rFonts w:ascii="Arial Narrow" w:hAnsi="Arial Narrow" w:cs="Tahoma"/>
          <w:b/>
          <w:color w:val="FF00FF"/>
        </w:rPr>
      </w:pPr>
    </w:p>
    <w:p w:rsidR="00DA66B5" w:rsidRDefault="00DA66B5" w:rsidP="006109E0">
      <w:pPr>
        <w:rPr>
          <w:rFonts w:ascii="Arial Narrow" w:hAnsi="Arial Narrow" w:cs="Tahoma"/>
          <w:b/>
        </w:rPr>
      </w:pPr>
      <w:r w:rsidRPr="00D06EBA">
        <w:rPr>
          <w:rFonts w:ascii="Arial Narrow" w:hAnsi="Arial Narrow" w:cs="Tahoma"/>
          <w:b/>
        </w:rPr>
        <w:t>Sociálny fond – Obec</w:t>
      </w:r>
    </w:p>
    <w:p w:rsidR="00DA66B5" w:rsidRPr="00991B1D" w:rsidRDefault="00DA66B5" w:rsidP="006109E0">
      <w:pPr>
        <w:rPr>
          <w:rFonts w:ascii="Arial Narrow" w:hAnsi="Arial Narrow" w:cs="Tahoma"/>
          <w:b/>
        </w:rPr>
      </w:pPr>
    </w:p>
    <w:p w:rsidR="003107BC" w:rsidRDefault="003107BC" w:rsidP="003107BC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Obec v súlade s </w:t>
      </w:r>
      <w:proofErr w:type="spellStart"/>
      <w:r>
        <w:rPr>
          <w:rFonts w:ascii="Arial Narrow" w:hAnsi="Arial Narrow" w:cs="Tahoma"/>
        </w:rPr>
        <w:t>ust</w:t>
      </w:r>
      <w:proofErr w:type="spellEnd"/>
      <w:r>
        <w:rPr>
          <w:rFonts w:ascii="Arial Narrow" w:hAnsi="Arial Narrow" w:cs="Tahoma"/>
        </w:rPr>
        <w:t>. Zákona č. 152/1994 Zb. o sociálnom fonde v </w:t>
      </w:r>
      <w:proofErr w:type="spellStart"/>
      <w:r>
        <w:rPr>
          <w:rFonts w:ascii="Arial Narrow" w:hAnsi="Arial Narrow" w:cs="Tahoma"/>
        </w:rPr>
        <w:t>z.n.p</w:t>
      </w:r>
      <w:proofErr w:type="spellEnd"/>
      <w:r>
        <w:rPr>
          <w:rFonts w:ascii="Arial Narrow" w:hAnsi="Arial Narrow" w:cs="Tahoma"/>
        </w:rPr>
        <w:t xml:space="preserve">. a ustanovení Kolektívnej zmluvy tvorí a používa sociálny fond pre zamestnancov obce na stravovanie, regeneráciu pracovnej sily, kultúrne, spoločenské a športové podujatia. </w:t>
      </w:r>
      <w:r w:rsidRPr="000C4577">
        <w:rPr>
          <w:rFonts w:ascii="Arial Narrow" w:hAnsi="Arial Narrow" w:cs="Tahoma"/>
        </w:rPr>
        <w:t>Sociálny</w:t>
      </w:r>
      <w:r>
        <w:rPr>
          <w:rFonts w:ascii="Arial Narrow" w:hAnsi="Arial Narrow" w:cs="Tahoma"/>
        </w:rPr>
        <w:t xml:space="preserve"> fond bol tvorený vo výške 1,05 % z hrubých miezd.</w:t>
      </w:r>
    </w:p>
    <w:p w:rsidR="003107BC" w:rsidRDefault="003107BC" w:rsidP="003107BC">
      <w:pPr>
        <w:rPr>
          <w:rFonts w:ascii="Arial Narrow" w:hAnsi="Arial Narrow" w:cs="Tahoma"/>
        </w:rPr>
      </w:pPr>
    </w:p>
    <w:p w:rsidR="003107BC" w:rsidRPr="003107BC" w:rsidRDefault="003107BC" w:rsidP="003107BC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Vedie sa na samostatnom bankovom účte.</w:t>
      </w:r>
    </w:p>
    <w:p w:rsidR="00DA66B5" w:rsidRDefault="00DA66B5" w:rsidP="006109E0">
      <w:pPr>
        <w:rPr>
          <w:rFonts w:ascii="Arial Narrow" w:hAnsi="Arial Narrow" w:cs="Tahoma"/>
        </w:rPr>
      </w:pPr>
    </w:p>
    <w:p w:rsidR="00DA66B5" w:rsidRPr="00D77DD8" w:rsidRDefault="00204079" w:rsidP="006109E0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</w:rPr>
        <w:t>Stav SF k </w:t>
      </w:r>
      <w:r w:rsidR="00DE5206">
        <w:rPr>
          <w:rFonts w:ascii="Arial Narrow" w:hAnsi="Arial Narrow" w:cs="Tahoma"/>
        </w:rPr>
        <w:t>1.1.2022</w:t>
      </w:r>
      <w:r w:rsidR="00DA66B5">
        <w:rPr>
          <w:rFonts w:ascii="Arial Narrow" w:hAnsi="Arial Narrow" w:cs="Tahoma"/>
        </w:rPr>
        <w:t xml:space="preserve">                                  </w:t>
      </w:r>
      <w:r w:rsidR="008C4987">
        <w:rPr>
          <w:rFonts w:ascii="Arial Narrow" w:hAnsi="Arial Narrow" w:cs="Tahoma"/>
        </w:rPr>
        <w:t xml:space="preserve">     </w:t>
      </w:r>
      <w:r w:rsidR="00DE5206" w:rsidRPr="00DE5206">
        <w:rPr>
          <w:rFonts w:ascii="Arial Narrow" w:hAnsi="Arial Narrow" w:cs="Tahoma"/>
          <w:b/>
        </w:rPr>
        <w:t>2 316,30</w:t>
      </w:r>
      <w:r w:rsidR="00DA66B5" w:rsidRPr="00D77DD8">
        <w:rPr>
          <w:rFonts w:ascii="Arial Narrow" w:hAnsi="Arial Narrow" w:cs="Tahoma"/>
          <w:b/>
        </w:rPr>
        <w:t xml:space="preserve"> €</w:t>
      </w:r>
    </w:p>
    <w:p w:rsidR="00DA66B5" w:rsidRDefault="00DE5206" w:rsidP="006109E0">
      <w:pPr>
        <w:rPr>
          <w:rFonts w:ascii="Arial Narrow" w:hAnsi="Arial Narrow" w:cs="Tahoma"/>
          <w:i/>
        </w:rPr>
      </w:pPr>
      <w:r>
        <w:rPr>
          <w:rFonts w:ascii="Arial Narrow" w:hAnsi="Arial Narrow" w:cs="Tahoma"/>
        </w:rPr>
        <w:t>Tvorba r. 2022</w:t>
      </w:r>
      <w:r w:rsidR="00DA66B5" w:rsidRPr="00D77DD8">
        <w:rPr>
          <w:rFonts w:ascii="Arial Narrow" w:hAnsi="Arial Narrow" w:cs="Tahoma"/>
        </w:rPr>
        <w:t xml:space="preserve">                                       </w:t>
      </w:r>
      <w:r w:rsidR="00DA66B5">
        <w:rPr>
          <w:rFonts w:ascii="Arial Narrow" w:hAnsi="Arial Narrow" w:cs="Tahoma"/>
        </w:rPr>
        <w:t xml:space="preserve"> </w:t>
      </w:r>
      <w:r w:rsidR="00EA274E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 xml:space="preserve">     </w:t>
      </w:r>
      <w:r>
        <w:rPr>
          <w:rFonts w:ascii="Arial Narrow" w:hAnsi="Arial Narrow" w:cs="Tahoma"/>
          <w:i/>
        </w:rPr>
        <w:t>4 718,52</w:t>
      </w:r>
      <w:r w:rsidR="00DA66B5" w:rsidRPr="00D77DD8">
        <w:rPr>
          <w:rFonts w:ascii="Arial Narrow" w:hAnsi="Arial Narrow" w:cs="Tahoma"/>
          <w:i/>
        </w:rPr>
        <w:t xml:space="preserve"> €</w:t>
      </w:r>
    </w:p>
    <w:p w:rsidR="00AD43DF" w:rsidRDefault="00DA66B5" w:rsidP="005E19C8">
      <w:pPr>
        <w:rPr>
          <w:rFonts w:ascii="Arial Narrow" w:hAnsi="Arial Narrow" w:cs="Tahoma"/>
        </w:rPr>
      </w:pPr>
      <w:r w:rsidRPr="00D77DD8">
        <w:rPr>
          <w:rFonts w:ascii="Arial Narrow" w:hAnsi="Arial Narrow" w:cs="Tahoma"/>
        </w:rPr>
        <w:t xml:space="preserve">Čerpanie SF </w:t>
      </w:r>
      <w:r w:rsidR="00140C96">
        <w:rPr>
          <w:rFonts w:ascii="Arial Narrow" w:hAnsi="Arial Narrow" w:cs="Tahoma"/>
        </w:rPr>
        <w:t xml:space="preserve">-     </w:t>
      </w:r>
      <w:proofErr w:type="spellStart"/>
      <w:r w:rsidR="00AD43DF">
        <w:rPr>
          <w:rFonts w:ascii="Arial Narrow" w:hAnsi="Arial Narrow" w:cs="Tahoma"/>
        </w:rPr>
        <w:t>regen.prac.sily</w:t>
      </w:r>
      <w:proofErr w:type="spellEnd"/>
      <w:r w:rsidR="00140C96">
        <w:rPr>
          <w:rFonts w:ascii="Arial Narrow" w:hAnsi="Arial Narrow" w:cs="Tahoma"/>
        </w:rPr>
        <w:t xml:space="preserve">      </w:t>
      </w:r>
      <w:r w:rsidR="00AD43DF">
        <w:rPr>
          <w:rFonts w:ascii="Arial Narrow" w:hAnsi="Arial Narrow" w:cs="Tahoma"/>
        </w:rPr>
        <w:t xml:space="preserve">  </w:t>
      </w:r>
      <w:r w:rsidR="008C4987">
        <w:rPr>
          <w:rFonts w:ascii="Arial Narrow" w:hAnsi="Arial Narrow" w:cs="Tahoma"/>
        </w:rPr>
        <w:t xml:space="preserve">      </w:t>
      </w:r>
    </w:p>
    <w:p w:rsidR="00DA66B5" w:rsidRPr="00AD43DF" w:rsidRDefault="00AD43DF" w:rsidP="00694EF8">
      <w:pPr>
        <w:pStyle w:val="Odsekzoznamu"/>
        <w:numPr>
          <w:ilvl w:val="0"/>
          <w:numId w:val="18"/>
        </w:numPr>
        <w:rPr>
          <w:rFonts w:ascii="Arial Narrow" w:hAnsi="Arial Narrow" w:cs="Tahoma"/>
        </w:rPr>
      </w:pPr>
      <w:proofErr w:type="spellStart"/>
      <w:r>
        <w:rPr>
          <w:rFonts w:ascii="Arial Narrow" w:hAnsi="Arial Narrow" w:cs="Tahoma"/>
        </w:rPr>
        <w:t>prísp</w:t>
      </w:r>
      <w:proofErr w:type="spellEnd"/>
      <w:r>
        <w:rPr>
          <w:rFonts w:ascii="Arial Narrow" w:hAnsi="Arial Narrow" w:cs="Tahoma"/>
        </w:rPr>
        <w:t>. k stravovaniu</w:t>
      </w:r>
      <w:r w:rsidR="00DA66B5" w:rsidRPr="00AD43DF">
        <w:rPr>
          <w:rFonts w:ascii="Arial Narrow" w:hAnsi="Arial Narrow" w:cs="Tahoma"/>
        </w:rPr>
        <w:t xml:space="preserve">     </w:t>
      </w:r>
      <w:r w:rsidR="00DE5206">
        <w:rPr>
          <w:rFonts w:ascii="Arial Narrow" w:hAnsi="Arial Narrow" w:cs="Tahoma"/>
        </w:rPr>
        <w:t xml:space="preserve">     </w:t>
      </w:r>
      <w:r w:rsidR="00DA66B5" w:rsidRPr="00AD43DF">
        <w:rPr>
          <w:rFonts w:ascii="Arial Narrow" w:hAnsi="Arial Narrow" w:cs="Tahoma"/>
        </w:rPr>
        <w:t xml:space="preserve"> </w:t>
      </w:r>
      <w:r w:rsidR="00DE5206">
        <w:rPr>
          <w:rFonts w:ascii="Arial Narrow" w:hAnsi="Arial Narrow" w:cs="Tahoma"/>
        </w:rPr>
        <w:t>4 064,77</w:t>
      </w:r>
      <w:r>
        <w:rPr>
          <w:rFonts w:ascii="Arial Narrow" w:hAnsi="Arial Narrow" w:cs="Tahoma"/>
        </w:rPr>
        <w:t xml:space="preserve"> €</w:t>
      </w:r>
    </w:p>
    <w:p w:rsidR="00DA66B5" w:rsidRPr="00D77DD8" w:rsidRDefault="00DA66B5" w:rsidP="006109E0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</w:rPr>
        <w:t xml:space="preserve">Stav </w:t>
      </w:r>
      <w:r w:rsidR="00204079">
        <w:rPr>
          <w:rFonts w:ascii="Arial Narrow" w:hAnsi="Arial Narrow" w:cs="Tahoma"/>
        </w:rPr>
        <w:t>k 31.1</w:t>
      </w:r>
      <w:r w:rsidR="00DE5206">
        <w:rPr>
          <w:rFonts w:ascii="Arial Narrow" w:hAnsi="Arial Narrow" w:cs="Tahoma"/>
        </w:rPr>
        <w:t>2.2022</w:t>
      </w:r>
      <w:r w:rsidR="008C4987">
        <w:rPr>
          <w:rFonts w:ascii="Arial Narrow" w:hAnsi="Arial Narrow" w:cs="Tahoma"/>
        </w:rPr>
        <w:t xml:space="preserve">                              </w:t>
      </w:r>
      <w:r w:rsidRPr="00D77DD8">
        <w:rPr>
          <w:rFonts w:ascii="Arial Narrow" w:hAnsi="Arial Narrow" w:cs="Tahoma"/>
        </w:rPr>
        <w:t xml:space="preserve">   </w:t>
      </w:r>
      <w:r w:rsidR="00AD43DF">
        <w:rPr>
          <w:rFonts w:ascii="Arial Narrow" w:hAnsi="Arial Narrow" w:cs="Tahoma"/>
          <w:b/>
        </w:rPr>
        <w:t xml:space="preserve"> </w:t>
      </w:r>
      <w:r w:rsidR="00DE5206">
        <w:rPr>
          <w:rFonts w:ascii="Arial Narrow" w:hAnsi="Arial Narrow" w:cs="Tahoma"/>
          <w:b/>
        </w:rPr>
        <w:t xml:space="preserve">       2 970,05</w:t>
      </w:r>
      <w:r w:rsidRPr="00D77DD8">
        <w:rPr>
          <w:rFonts w:ascii="Arial Narrow" w:hAnsi="Arial Narrow" w:cs="Tahoma"/>
          <w:b/>
        </w:rPr>
        <w:t xml:space="preserve"> €</w:t>
      </w:r>
    </w:p>
    <w:p w:rsidR="00DA66B5" w:rsidRDefault="00DA66B5" w:rsidP="006109E0">
      <w:pPr>
        <w:rPr>
          <w:rFonts w:ascii="Arial Narrow" w:hAnsi="Arial Narrow" w:cs="Tahoma"/>
        </w:rPr>
      </w:pPr>
    </w:p>
    <w:p w:rsidR="00DA66B5" w:rsidRPr="00224C5A" w:rsidRDefault="00DA66B5" w:rsidP="006109E0">
      <w:pPr>
        <w:rPr>
          <w:rFonts w:ascii="Arial Narrow" w:hAnsi="Arial Narrow" w:cs="Tahoma"/>
          <w:b/>
        </w:rPr>
      </w:pPr>
      <w:r w:rsidRPr="00702CE5">
        <w:rPr>
          <w:rFonts w:ascii="Arial Narrow" w:hAnsi="Arial Narrow" w:cs="Tahoma"/>
          <w:b/>
        </w:rPr>
        <w:t xml:space="preserve">Sociálny fond </w:t>
      </w:r>
      <w:r w:rsidR="00F67272" w:rsidRPr="00702CE5">
        <w:rPr>
          <w:rFonts w:ascii="Arial Narrow" w:hAnsi="Arial Narrow" w:cs="Tahoma"/>
          <w:b/>
        </w:rPr>
        <w:t>RO</w:t>
      </w:r>
    </w:p>
    <w:p w:rsidR="00DA66B5" w:rsidRPr="001D5345" w:rsidRDefault="00DA66B5" w:rsidP="000C4577">
      <w:pPr>
        <w:rPr>
          <w:rFonts w:ascii="Arial Narrow" w:hAnsi="Arial Narrow" w:cs="Arial"/>
        </w:rPr>
      </w:pPr>
    </w:p>
    <w:p w:rsidR="00DA66B5" w:rsidRPr="00F67272" w:rsidRDefault="008C4987" w:rsidP="000C4577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</w:rPr>
        <w:t>Stav k 31.</w:t>
      </w:r>
      <w:r w:rsidR="00DE5206">
        <w:rPr>
          <w:rFonts w:ascii="Arial Narrow" w:hAnsi="Arial Narrow" w:cs="Tahoma"/>
        </w:rPr>
        <w:t>12.2022</w:t>
      </w:r>
      <w:r w:rsidR="00DA66B5" w:rsidRPr="005F1568">
        <w:rPr>
          <w:rFonts w:ascii="Arial Narrow" w:hAnsi="Arial Narrow" w:cs="Tahoma"/>
        </w:rPr>
        <w:t xml:space="preserve">                             </w:t>
      </w:r>
      <w:r w:rsidR="00204079" w:rsidRPr="005F1568">
        <w:rPr>
          <w:rFonts w:ascii="Arial Narrow" w:hAnsi="Arial Narrow" w:cs="Tahoma"/>
        </w:rPr>
        <w:t xml:space="preserve">     </w:t>
      </w:r>
      <w:r w:rsidR="000E73F4" w:rsidRPr="005F1568">
        <w:rPr>
          <w:rFonts w:ascii="Arial Narrow" w:hAnsi="Arial Narrow" w:cs="Tahoma"/>
        </w:rPr>
        <w:t xml:space="preserve">    </w:t>
      </w:r>
      <w:r w:rsidR="00DA66B5" w:rsidRPr="005F1568">
        <w:rPr>
          <w:rFonts w:ascii="Arial Narrow" w:hAnsi="Arial Narrow" w:cs="Tahoma"/>
        </w:rPr>
        <w:t xml:space="preserve"> </w:t>
      </w:r>
      <w:r w:rsidR="00DE5206">
        <w:rPr>
          <w:rFonts w:ascii="Arial Narrow" w:hAnsi="Arial Narrow" w:cs="Tahoma"/>
          <w:b/>
        </w:rPr>
        <w:t>17 101,21</w:t>
      </w:r>
      <w:r w:rsidR="000E73F4">
        <w:rPr>
          <w:rFonts w:ascii="Arial Narrow" w:hAnsi="Arial Narrow" w:cs="Tahoma"/>
          <w:b/>
        </w:rPr>
        <w:t xml:space="preserve"> </w:t>
      </w:r>
      <w:r w:rsidR="00DA66B5" w:rsidRPr="00F67272">
        <w:rPr>
          <w:rFonts w:ascii="Arial Narrow" w:hAnsi="Arial Narrow" w:cs="Tahoma"/>
          <w:b/>
        </w:rPr>
        <w:t>€</w:t>
      </w:r>
    </w:p>
    <w:p w:rsidR="00DA66B5" w:rsidRPr="00556E7E" w:rsidRDefault="00DA66B5" w:rsidP="000C4577">
      <w:pPr>
        <w:rPr>
          <w:rFonts w:ascii="Arial Narrow" w:hAnsi="Arial Narrow" w:cs="Tahoma"/>
          <w:highlight w:val="yellow"/>
        </w:rPr>
      </w:pPr>
    </w:p>
    <w:p w:rsidR="00DA66B5" w:rsidRDefault="00DA66B5" w:rsidP="00DB5834">
      <w:pPr>
        <w:rPr>
          <w:rFonts w:ascii="Arial Narrow" w:hAnsi="Arial Narrow" w:cs="Tahoma"/>
          <w:b/>
        </w:rPr>
      </w:pPr>
      <w:r w:rsidRPr="00D06EBA">
        <w:rPr>
          <w:rFonts w:ascii="Arial Narrow" w:hAnsi="Arial Narrow" w:cs="Tahoma"/>
          <w:b/>
        </w:rPr>
        <w:t>Rezervný fond – Obec</w:t>
      </w:r>
    </w:p>
    <w:p w:rsidR="00140C96" w:rsidRDefault="00523C90" w:rsidP="00DB5834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70"/>
        <w:gridCol w:w="4570"/>
      </w:tblGrid>
      <w:tr w:rsidR="006725FA">
        <w:trPr>
          <w:trHeight w:val="107"/>
        </w:trPr>
        <w:tc>
          <w:tcPr>
            <w:tcW w:w="4570" w:type="dxa"/>
          </w:tcPr>
          <w:p w:rsidR="006725FA" w:rsidRDefault="006725F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70" w:type="dxa"/>
          </w:tcPr>
          <w:p w:rsidR="006725FA" w:rsidRDefault="006725FA">
            <w:pPr>
              <w:pStyle w:val="Default"/>
              <w:rPr>
                <w:sz w:val="23"/>
                <w:szCs w:val="23"/>
              </w:rPr>
            </w:pPr>
          </w:p>
        </w:tc>
      </w:tr>
      <w:tr w:rsidR="006725FA" w:rsidTr="00DA7598">
        <w:trPr>
          <w:trHeight w:val="583"/>
        </w:trPr>
        <w:tc>
          <w:tcPr>
            <w:tcW w:w="4570" w:type="dxa"/>
          </w:tcPr>
          <w:p w:rsidR="006725FA" w:rsidRPr="006725FA" w:rsidRDefault="00DE5206">
            <w:pPr>
              <w:pStyle w:val="Default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ZS k 1.1.2022</w:t>
            </w:r>
            <w:r w:rsidR="006725FA" w:rsidRPr="006725FA">
              <w:rPr>
                <w:rFonts w:ascii="Arial Narrow" w:hAnsi="Arial Narrow"/>
                <w:sz w:val="23"/>
                <w:szCs w:val="23"/>
              </w:rPr>
              <w:t xml:space="preserve"> </w:t>
            </w:r>
            <w:r>
              <w:rPr>
                <w:rFonts w:ascii="Arial Narrow" w:hAnsi="Arial Narrow"/>
                <w:sz w:val="23"/>
                <w:szCs w:val="23"/>
              </w:rPr>
              <w:t xml:space="preserve">    </w:t>
            </w:r>
          </w:p>
        </w:tc>
        <w:tc>
          <w:tcPr>
            <w:tcW w:w="4570" w:type="dxa"/>
          </w:tcPr>
          <w:p w:rsidR="006725FA" w:rsidRDefault="00DE5206">
            <w:pPr>
              <w:pStyle w:val="Default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         0    </w:t>
            </w:r>
            <w:r w:rsidR="006725FA">
              <w:rPr>
                <w:rFonts w:ascii="Arial Narrow" w:hAnsi="Arial Narrow"/>
                <w:sz w:val="23"/>
                <w:szCs w:val="23"/>
              </w:rPr>
              <w:t xml:space="preserve"> €</w:t>
            </w:r>
            <w:r w:rsidR="006725FA" w:rsidRPr="006725FA">
              <w:rPr>
                <w:rFonts w:ascii="Arial Narrow" w:hAnsi="Arial Narrow"/>
                <w:sz w:val="23"/>
                <w:szCs w:val="23"/>
              </w:rPr>
              <w:t xml:space="preserve"> </w:t>
            </w:r>
          </w:p>
          <w:p w:rsidR="00DA7598" w:rsidRPr="006725FA" w:rsidRDefault="00DA7598">
            <w:pPr>
              <w:pStyle w:val="Default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6725FA">
        <w:trPr>
          <w:trHeight w:val="247"/>
        </w:trPr>
        <w:tc>
          <w:tcPr>
            <w:tcW w:w="4570" w:type="dxa"/>
          </w:tcPr>
          <w:p w:rsidR="006725FA" w:rsidRPr="006725FA" w:rsidRDefault="006725FA">
            <w:pPr>
              <w:pStyle w:val="Default"/>
              <w:rPr>
                <w:rFonts w:ascii="Arial Narrow" w:hAnsi="Arial Narrow"/>
                <w:sz w:val="23"/>
                <w:szCs w:val="23"/>
              </w:rPr>
            </w:pPr>
            <w:r w:rsidRPr="006725FA">
              <w:rPr>
                <w:rFonts w:ascii="Arial Narrow" w:hAnsi="Arial Narrow"/>
                <w:sz w:val="23"/>
                <w:szCs w:val="23"/>
              </w:rPr>
              <w:t xml:space="preserve">Prírastky - z prebytku rozpočtu za uplynulý </w:t>
            </w:r>
          </w:p>
          <w:p w:rsidR="006725FA" w:rsidRDefault="006725FA">
            <w:pPr>
              <w:pStyle w:val="Default"/>
              <w:rPr>
                <w:rFonts w:ascii="Arial Narrow" w:hAnsi="Arial Narrow"/>
                <w:sz w:val="23"/>
                <w:szCs w:val="23"/>
              </w:rPr>
            </w:pPr>
            <w:r w:rsidRPr="006725FA">
              <w:rPr>
                <w:rFonts w:ascii="Arial Narrow" w:hAnsi="Arial Narrow"/>
                <w:sz w:val="23"/>
                <w:szCs w:val="23"/>
              </w:rPr>
              <w:t xml:space="preserve">rozpočtový rok </w:t>
            </w:r>
          </w:p>
          <w:p w:rsidR="00DA7598" w:rsidRPr="006725FA" w:rsidRDefault="00DA7598">
            <w:pPr>
              <w:pStyle w:val="Default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4570" w:type="dxa"/>
          </w:tcPr>
          <w:p w:rsidR="006725FA" w:rsidRPr="006725FA" w:rsidRDefault="00DE5206">
            <w:pPr>
              <w:pStyle w:val="Default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20 539,07</w:t>
            </w:r>
            <w:r w:rsidR="006725FA">
              <w:rPr>
                <w:rFonts w:ascii="Arial Narrow" w:hAnsi="Arial Narrow"/>
                <w:sz w:val="23"/>
                <w:szCs w:val="23"/>
              </w:rPr>
              <w:t xml:space="preserve"> €</w:t>
            </w:r>
            <w:r w:rsidR="006725FA" w:rsidRPr="006725FA">
              <w:rPr>
                <w:rFonts w:ascii="Arial Narrow" w:hAnsi="Arial Narrow"/>
                <w:sz w:val="23"/>
                <w:szCs w:val="23"/>
              </w:rPr>
              <w:t xml:space="preserve"> </w:t>
            </w:r>
          </w:p>
        </w:tc>
      </w:tr>
      <w:tr w:rsidR="006725FA">
        <w:trPr>
          <w:trHeight w:val="385"/>
        </w:trPr>
        <w:tc>
          <w:tcPr>
            <w:tcW w:w="4570" w:type="dxa"/>
          </w:tcPr>
          <w:p w:rsidR="006725FA" w:rsidRPr="006725FA" w:rsidRDefault="006725FA">
            <w:pPr>
              <w:pStyle w:val="Default"/>
              <w:rPr>
                <w:rFonts w:ascii="Arial Narrow" w:hAnsi="Arial Narrow"/>
                <w:sz w:val="23"/>
                <w:szCs w:val="23"/>
              </w:rPr>
            </w:pPr>
            <w:r w:rsidRPr="006725FA">
              <w:rPr>
                <w:rFonts w:ascii="Arial Narrow" w:hAnsi="Arial Narrow"/>
                <w:sz w:val="23"/>
                <w:szCs w:val="23"/>
              </w:rPr>
              <w:t xml:space="preserve">Úbytky - použitie rezervného fondu : </w:t>
            </w:r>
          </w:p>
          <w:p w:rsidR="00D06EBA" w:rsidRDefault="006725FA" w:rsidP="00DE5206">
            <w:pPr>
              <w:pStyle w:val="Default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- uznesenie č. </w:t>
            </w:r>
            <w:r w:rsidR="00DE5206">
              <w:rPr>
                <w:rFonts w:ascii="Arial Narrow" w:hAnsi="Arial Narrow"/>
                <w:sz w:val="23"/>
                <w:szCs w:val="23"/>
              </w:rPr>
              <w:t>483 zo dňa 1</w:t>
            </w:r>
            <w:r>
              <w:rPr>
                <w:rFonts w:ascii="Arial Narrow" w:hAnsi="Arial Narrow"/>
                <w:sz w:val="23"/>
                <w:szCs w:val="23"/>
              </w:rPr>
              <w:t>9.</w:t>
            </w:r>
            <w:r w:rsidR="00DE5206">
              <w:rPr>
                <w:rFonts w:ascii="Arial Narrow" w:hAnsi="Arial Narrow"/>
                <w:sz w:val="23"/>
                <w:szCs w:val="23"/>
              </w:rPr>
              <w:t>11.2022</w:t>
            </w:r>
            <w:r w:rsidRPr="006725FA">
              <w:rPr>
                <w:rFonts w:ascii="Arial Narrow" w:hAnsi="Arial Narrow"/>
                <w:sz w:val="23"/>
                <w:szCs w:val="23"/>
              </w:rPr>
              <w:t xml:space="preserve">, </w:t>
            </w:r>
            <w:r w:rsidR="00DA7598">
              <w:rPr>
                <w:rFonts w:ascii="Arial Narrow" w:hAnsi="Arial Narrow"/>
                <w:sz w:val="23"/>
                <w:szCs w:val="23"/>
              </w:rPr>
              <w:t>na úhradu</w:t>
            </w:r>
            <w:r w:rsidR="00D06EBA">
              <w:rPr>
                <w:rFonts w:ascii="Arial Narrow" w:hAnsi="Arial Narrow"/>
                <w:sz w:val="23"/>
                <w:szCs w:val="23"/>
              </w:rPr>
              <w:t xml:space="preserve"> </w:t>
            </w:r>
          </w:p>
          <w:p w:rsidR="006725FA" w:rsidRDefault="00D06EBA" w:rsidP="00DE5206">
            <w:pPr>
              <w:pStyle w:val="Default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  splátok istiny v ČSOB </w:t>
            </w:r>
            <w:proofErr w:type="spellStart"/>
            <w:r>
              <w:rPr>
                <w:rFonts w:ascii="Arial Narrow" w:hAnsi="Arial Narrow"/>
                <w:sz w:val="23"/>
                <w:szCs w:val="23"/>
              </w:rPr>
              <w:t>a.s</w:t>
            </w:r>
            <w:proofErr w:type="spellEnd"/>
            <w:r>
              <w:rPr>
                <w:rFonts w:ascii="Arial Narrow" w:hAnsi="Arial Narrow"/>
                <w:sz w:val="23"/>
                <w:szCs w:val="23"/>
              </w:rPr>
              <w:t>. – za účelom      spolufinancovania kanalizácie</w:t>
            </w:r>
            <w:r w:rsidR="00DA7598">
              <w:rPr>
                <w:rFonts w:ascii="Arial Narrow" w:hAnsi="Arial Narrow"/>
                <w:sz w:val="23"/>
                <w:szCs w:val="23"/>
              </w:rPr>
              <w:t xml:space="preserve"> </w:t>
            </w:r>
          </w:p>
          <w:p w:rsidR="00DE5206" w:rsidRPr="006725FA" w:rsidRDefault="00DE5206" w:rsidP="00DE5206">
            <w:pPr>
              <w:pStyle w:val="Default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4570" w:type="dxa"/>
          </w:tcPr>
          <w:p w:rsidR="006725FA" w:rsidRPr="006725FA" w:rsidRDefault="00D06EBA" w:rsidP="006725FA">
            <w:pPr>
              <w:pStyle w:val="Default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20 539,07</w:t>
            </w:r>
            <w:r w:rsidR="006725FA">
              <w:rPr>
                <w:rFonts w:ascii="Arial Narrow" w:hAnsi="Arial Narrow"/>
                <w:sz w:val="23"/>
                <w:szCs w:val="23"/>
              </w:rPr>
              <w:t xml:space="preserve"> €</w:t>
            </w:r>
            <w:r w:rsidR="006725FA" w:rsidRPr="006725FA">
              <w:rPr>
                <w:rFonts w:ascii="Arial Narrow" w:hAnsi="Arial Narrow"/>
                <w:sz w:val="23"/>
                <w:szCs w:val="23"/>
              </w:rPr>
              <w:t xml:space="preserve"> </w:t>
            </w:r>
          </w:p>
        </w:tc>
      </w:tr>
      <w:tr w:rsidR="006725FA">
        <w:trPr>
          <w:trHeight w:val="109"/>
        </w:trPr>
        <w:tc>
          <w:tcPr>
            <w:tcW w:w="9140" w:type="dxa"/>
            <w:gridSpan w:val="2"/>
          </w:tcPr>
          <w:p w:rsidR="006725FA" w:rsidRPr="006725FA" w:rsidRDefault="006725FA">
            <w:pPr>
              <w:pStyle w:val="Default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6725FA">
        <w:trPr>
          <w:trHeight w:val="109"/>
        </w:trPr>
        <w:tc>
          <w:tcPr>
            <w:tcW w:w="9140" w:type="dxa"/>
            <w:gridSpan w:val="2"/>
          </w:tcPr>
          <w:p w:rsidR="006725FA" w:rsidRPr="006725FA" w:rsidRDefault="006725FA">
            <w:pPr>
              <w:pStyle w:val="Default"/>
              <w:rPr>
                <w:rFonts w:ascii="Arial Narrow" w:hAnsi="Arial Narrow"/>
              </w:rPr>
            </w:pPr>
          </w:p>
        </w:tc>
      </w:tr>
      <w:tr w:rsidR="006725FA">
        <w:trPr>
          <w:trHeight w:val="109"/>
        </w:trPr>
        <w:tc>
          <w:tcPr>
            <w:tcW w:w="4570" w:type="dxa"/>
          </w:tcPr>
          <w:p w:rsidR="006725FA" w:rsidRPr="006725FA" w:rsidRDefault="00D06EBA">
            <w:pPr>
              <w:pStyle w:val="Default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KZ k 31.12.2022</w:t>
            </w:r>
          </w:p>
        </w:tc>
        <w:tc>
          <w:tcPr>
            <w:tcW w:w="4570" w:type="dxa"/>
          </w:tcPr>
          <w:p w:rsidR="006725FA" w:rsidRPr="00DA7598" w:rsidRDefault="00D06EBA">
            <w:pPr>
              <w:pStyle w:val="Default"/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 xml:space="preserve">    0</w:t>
            </w:r>
            <w:r w:rsidR="00DA7598" w:rsidRPr="00DA7598">
              <w:rPr>
                <w:rFonts w:ascii="Arial Narrow" w:hAnsi="Arial Narrow"/>
                <w:b/>
                <w:sz w:val="23"/>
                <w:szCs w:val="23"/>
              </w:rPr>
              <w:t xml:space="preserve"> €</w:t>
            </w:r>
            <w:r w:rsidR="006725FA" w:rsidRPr="00DA7598">
              <w:rPr>
                <w:rFonts w:ascii="Arial Narrow" w:hAnsi="Arial Narrow"/>
                <w:b/>
                <w:sz w:val="23"/>
                <w:szCs w:val="23"/>
              </w:rPr>
              <w:t xml:space="preserve"> </w:t>
            </w:r>
          </w:p>
        </w:tc>
      </w:tr>
    </w:tbl>
    <w:p w:rsidR="00DA66B5" w:rsidRDefault="00DA66B5" w:rsidP="006109E0">
      <w:pPr>
        <w:rPr>
          <w:rFonts w:ascii="Arial Narrow" w:hAnsi="Arial Narrow" w:cs="Tahoma"/>
        </w:rPr>
      </w:pPr>
    </w:p>
    <w:p w:rsidR="009C136C" w:rsidRDefault="009C136C" w:rsidP="006109E0">
      <w:pPr>
        <w:rPr>
          <w:rFonts w:ascii="Arial Narrow" w:hAnsi="Arial Narrow" w:cs="Tahoma"/>
        </w:rPr>
      </w:pPr>
    </w:p>
    <w:p w:rsidR="00D06EBA" w:rsidRDefault="00D06EBA" w:rsidP="006109E0">
      <w:pPr>
        <w:rPr>
          <w:rFonts w:ascii="Arial Narrow" w:hAnsi="Arial Narrow" w:cs="Tahoma"/>
        </w:rPr>
      </w:pPr>
    </w:p>
    <w:p w:rsidR="00DA66B5" w:rsidRDefault="00DA66B5" w:rsidP="006109E0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6. Finančné vysporiadanie voči           – zriadeným a založeným právnickým osobám</w:t>
      </w:r>
    </w:p>
    <w:p w:rsidR="00DA66B5" w:rsidRDefault="00DA66B5" w:rsidP="006109E0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  <w:t>- štátnemu rozpočtu</w:t>
      </w:r>
    </w:p>
    <w:p w:rsidR="00DA66B5" w:rsidRDefault="00DA66B5" w:rsidP="006109E0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  <w:t>- štátnym fondom</w:t>
      </w:r>
    </w:p>
    <w:p w:rsidR="00DA66B5" w:rsidRDefault="00DA66B5" w:rsidP="006109E0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  <w:t>- ostatným právnickým a fyzickým osobám – podnikateľom</w:t>
      </w:r>
    </w:p>
    <w:p w:rsidR="00DA66B5" w:rsidRDefault="00DA66B5" w:rsidP="006109E0">
      <w:pPr>
        <w:rPr>
          <w:rFonts w:ascii="Arial Narrow" w:hAnsi="Arial Narrow" w:cs="Tahoma"/>
          <w:b/>
        </w:rPr>
      </w:pPr>
    </w:p>
    <w:p w:rsidR="00DA66B5" w:rsidRDefault="00DA66B5" w:rsidP="006109E0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V súlade s ustanoveniami § 16 ods. 2 zákona č.  583/2004 </w:t>
      </w:r>
      <w:proofErr w:type="spellStart"/>
      <w:r>
        <w:rPr>
          <w:rFonts w:ascii="Arial Narrow" w:hAnsi="Arial Narrow" w:cs="Tahoma"/>
        </w:rPr>
        <w:t>Z.z</w:t>
      </w:r>
      <w:proofErr w:type="spellEnd"/>
      <w:r>
        <w:rPr>
          <w:rFonts w:ascii="Arial Narrow" w:hAnsi="Arial Narrow" w:cs="Tahoma"/>
        </w:rPr>
        <w:t>. o rozpočtových pravidlách územnej samosprávy a o zmene a doplnení niektorých zákonov v znení neskorších predpisov má obec finančne vysporiadať svoje hospodárenie vrátane finančných vzťahov k zriadeným alebo založeným právnickým osobám, fyzickým osobám – podnikateľom a právnickým osobám, ktorým poskytla finančné prostriedky svojho rozpočtu, ďalej usporiadať finančné vzťahy k štátnemu rozpočtu, štátnym fondom, rozpočtom iných obcí a k rozpočtu VÚC</w:t>
      </w:r>
      <w:r w:rsidR="007B3CCA">
        <w:rPr>
          <w:rFonts w:ascii="Arial Narrow" w:hAnsi="Arial Narrow" w:cs="Tahoma"/>
        </w:rPr>
        <w:t>.</w:t>
      </w:r>
    </w:p>
    <w:p w:rsidR="000E73F4" w:rsidRDefault="000E73F4" w:rsidP="006109E0">
      <w:pPr>
        <w:rPr>
          <w:rFonts w:ascii="Arial Narrow" w:hAnsi="Arial Narrow" w:cs="Tahoma"/>
        </w:rPr>
      </w:pPr>
    </w:p>
    <w:p w:rsidR="00DA66B5" w:rsidRDefault="00DA66B5" w:rsidP="006109E0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6.1 Finančné vysporiadanie voči zriadeným a založeným právnickým osobám</w:t>
      </w:r>
    </w:p>
    <w:p w:rsidR="00F57D16" w:rsidRDefault="00F57D16" w:rsidP="006109E0">
      <w:pPr>
        <w:rPr>
          <w:rFonts w:ascii="Arial Narrow" w:hAnsi="Arial Narrow" w:cs="Tahoma"/>
          <w:b/>
        </w:rPr>
      </w:pPr>
    </w:p>
    <w:p w:rsidR="0053058B" w:rsidRPr="0053058B" w:rsidRDefault="00F57D16" w:rsidP="00694EF8">
      <w:pPr>
        <w:pStyle w:val="Odsekzoznamu"/>
        <w:numPr>
          <w:ilvl w:val="0"/>
          <w:numId w:val="19"/>
        </w:numPr>
        <w:rPr>
          <w:rFonts w:ascii="Arial Narrow" w:hAnsi="Arial Narrow" w:cs="Tahoma"/>
        </w:rPr>
      </w:pPr>
      <w:r w:rsidRPr="0053058B">
        <w:rPr>
          <w:rFonts w:ascii="Arial Narrow" w:hAnsi="Arial Narrow" w:cs="Tahoma"/>
        </w:rPr>
        <w:t>Obec na 29. zasadnutí OZ  dňa 8.10.2018 uznesením č. 644 schvaľoval</w:t>
      </w:r>
      <w:r w:rsidR="0076699C" w:rsidRPr="0053058B">
        <w:rPr>
          <w:rFonts w:ascii="Arial Narrow" w:hAnsi="Arial Narrow" w:cs="Tahoma"/>
        </w:rPr>
        <w:t>a</w:t>
      </w:r>
      <w:r w:rsidRPr="0053058B">
        <w:rPr>
          <w:rFonts w:ascii="Arial Narrow" w:hAnsi="Arial Narrow" w:cs="Tahoma"/>
        </w:rPr>
        <w:t xml:space="preserve"> Zakladateľskú</w:t>
      </w:r>
    </w:p>
    <w:p w:rsidR="00F57D16" w:rsidRPr="0053058B" w:rsidRDefault="00F57D16" w:rsidP="0053058B">
      <w:pPr>
        <w:pStyle w:val="Odsekzoznamu"/>
        <w:ind w:left="750"/>
        <w:rPr>
          <w:rFonts w:ascii="Arial Narrow" w:hAnsi="Arial Narrow" w:cs="Tahoma"/>
        </w:rPr>
      </w:pPr>
      <w:r w:rsidRPr="0053058B">
        <w:rPr>
          <w:rFonts w:ascii="Arial Narrow" w:hAnsi="Arial Narrow" w:cs="Tahoma"/>
        </w:rPr>
        <w:t xml:space="preserve"> zmluvu na zriadenie s.r.o.</w:t>
      </w:r>
      <w:r w:rsidR="0076699C" w:rsidRPr="0053058B">
        <w:rPr>
          <w:rFonts w:ascii="Arial Narrow" w:hAnsi="Arial Narrow" w:cs="Tahoma"/>
        </w:rPr>
        <w:t xml:space="preserve"> – </w:t>
      </w:r>
      <w:proofErr w:type="spellStart"/>
      <w:r w:rsidR="0076699C" w:rsidRPr="0053058B">
        <w:rPr>
          <w:rFonts w:ascii="Arial Narrow" w:hAnsi="Arial Narrow" w:cs="Tahoma"/>
        </w:rPr>
        <w:t>Lužianska</w:t>
      </w:r>
      <w:proofErr w:type="spellEnd"/>
      <w:r w:rsidR="0076699C" w:rsidRPr="0053058B">
        <w:rPr>
          <w:rFonts w:ascii="Arial Narrow" w:hAnsi="Arial Narrow" w:cs="Tahoma"/>
        </w:rPr>
        <w:t xml:space="preserve"> servisná spoločnosť</w:t>
      </w:r>
      <w:r w:rsidR="0053058B" w:rsidRPr="0053058B">
        <w:rPr>
          <w:rFonts w:ascii="Arial Narrow" w:hAnsi="Arial Narrow" w:cs="Tahoma"/>
        </w:rPr>
        <w:t>/ďalej len LSS/</w:t>
      </w:r>
      <w:r w:rsidR="0076699C" w:rsidRPr="0053058B">
        <w:rPr>
          <w:rFonts w:ascii="Arial Narrow" w:hAnsi="Arial Narrow" w:cs="Tahoma"/>
        </w:rPr>
        <w:t xml:space="preserve"> -</w:t>
      </w:r>
      <w:r w:rsidRPr="0053058B">
        <w:rPr>
          <w:rFonts w:ascii="Arial Narrow" w:hAnsi="Arial Narrow" w:cs="Tahoma"/>
        </w:rPr>
        <w:t xml:space="preserve"> na prevádzkovanie kanalizácie,</w:t>
      </w:r>
      <w:r w:rsidR="0076699C" w:rsidRPr="0053058B">
        <w:rPr>
          <w:rFonts w:ascii="Arial Narrow" w:hAnsi="Arial Narrow" w:cs="Tahoma"/>
        </w:rPr>
        <w:t xml:space="preserve"> vkladom do základného imania  s</w:t>
      </w:r>
      <w:r w:rsidRPr="0053058B">
        <w:rPr>
          <w:rFonts w:ascii="Arial Narrow" w:hAnsi="Arial Narrow" w:cs="Tahoma"/>
        </w:rPr>
        <w:t>poločnosti 5 000,0 €, ktorá svoju činnosť začala 9.11.2018.</w:t>
      </w:r>
    </w:p>
    <w:p w:rsidR="00F57D16" w:rsidRDefault="00F57D16" w:rsidP="006109E0">
      <w:pPr>
        <w:rPr>
          <w:rFonts w:ascii="Arial Narrow" w:hAnsi="Arial Narrow" w:cs="Tahoma"/>
        </w:rPr>
      </w:pPr>
    </w:p>
    <w:p w:rsidR="00F57D16" w:rsidRPr="00F57D16" w:rsidRDefault="00F57D16" w:rsidP="006109E0">
      <w:pPr>
        <w:rPr>
          <w:rFonts w:ascii="Arial Narrow" w:hAnsi="Arial Narrow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2741"/>
        <w:gridCol w:w="2551"/>
      </w:tblGrid>
      <w:tr w:rsidR="0053058B" w:rsidRPr="00727300" w:rsidTr="006D67BA">
        <w:trPr>
          <w:trHeight w:hRule="exact" w:val="567"/>
          <w:jc w:val="center"/>
        </w:trPr>
        <w:tc>
          <w:tcPr>
            <w:tcW w:w="2074" w:type="dxa"/>
            <w:shd w:val="clear" w:color="auto" w:fill="CCFFCC"/>
          </w:tcPr>
          <w:p w:rsidR="0053058B" w:rsidRPr="00BF3DCF" w:rsidRDefault="0053058B" w:rsidP="0053058B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53058B" w:rsidRPr="00BF3DCF" w:rsidRDefault="0053058B" w:rsidP="0053058B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F3DCF">
              <w:rPr>
                <w:rFonts w:ascii="Arial Narrow" w:hAnsi="Arial Narrow" w:cs="Tahoma"/>
                <w:b/>
                <w:sz w:val="20"/>
                <w:szCs w:val="20"/>
              </w:rPr>
              <w:t>Právnická osoba</w:t>
            </w:r>
          </w:p>
        </w:tc>
        <w:tc>
          <w:tcPr>
            <w:tcW w:w="2741" w:type="dxa"/>
            <w:shd w:val="clear" w:color="auto" w:fill="CCFFCC"/>
            <w:vAlign w:val="center"/>
          </w:tcPr>
          <w:p w:rsidR="0053058B" w:rsidRPr="00BF3DCF" w:rsidRDefault="0053058B" w:rsidP="0053058B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F3DCF">
              <w:rPr>
                <w:rFonts w:ascii="Arial Narrow" w:hAnsi="Arial Narrow" w:cs="Tahoma"/>
                <w:b/>
                <w:sz w:val="20"/>
                <w:szCs w:val="20"/>
              </w:rPr>
              <w:t>Suma poskytnutých FP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53058B" w:rsidRPr="00BF3DCF" w:rsidRDefault="0053058B" w:rsidP="007B2C2E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53058B" w:rsidRPr="00BF3DCF" w:rsidRDefault="0053058B" w:rsidP="006D67BA">
            <w:pPr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F3DCF">
              <w:rPr>
                <w:rFonts w:ascii="Arial Narrow" w:hAnsi="Arial Narrow" w:cs="Tahoma"/>
                <w:b/>
                <w:sz w:val="20"/>
                <w:szCs w:val="20"/>
              </w:rPr>
              <w:t>Suma skutočne použitých  FP</w:t>
            </w:r>
          </w:p>
        </w:tc>
      </w:tr>
      <w:tr w:rsidR="0053058B" w:rsidRPr="00727300" w:rsidTr="006D67BA">
        <w:trPr>
          <w:jc w:val="center"/>
        </w:trPr>
        <w:tc>
          <w:tcPr>
            <w:tcW w:w="2074" w:type="dxa"/>
          </w:tcPr>
          <w:p w:rsidR="0053058B" w:rsidRPr="00727300" w:rsidRDefault="0053058B" w:rsidP="0053058B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LSS</w:t>
            </w:r>
          </w:p>
        </w:tc>
        <w:tc>
          <w:tcPr>
            <w:tcW w:w="2741" w:type="dxa"/>
          </w:tcPr>
          <w:p w:rsidR="0053058B" w:rsidRPr="00727300" w:rsidRDefault="002D459F" w:rsidP="002D459F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46 900,0</w:t>
            </w:r>
            <w:r w:rsidR="0053058B" w:rsidRPr="00727300">
              <w:rPr>
                <w:rFonts w:ascii="Arial Narrow" w:hAnsi="Arial Narrow" w:cs="Tahoma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2551" w:type="dxa"/>
          </w:tcPr>
          <w:p w:rsidR="0053058B" w:rsidRPr="00727300" w:rsidRDefault="002D459F" w:rsidP="007B2C2E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46 900</w:t>
            </w:r>
            <w:r w:rsidR="00EA274E">
              <w:rPr>
                <w:rFonts w:ascii="Arial Narrow" w:hAnsi="Arial Narrow" w:cs="Tahoma"/>
                <w:b/>
                <w:sz w:val="20"/>
                <w:szCs w:val="20"/>
              </w:rPr>
              <w:t>,</w:t>
            </w:r>
            <w:r w:rsidR="0053058B" w:rsidRPr="00727300">
              <w:rPr>
                <w:rFonts w:ascii="Arial Narrow" w:hAnsi="Arial Narrow" w:cs="Tahoma"/>
                <w:b/>
                <w:sz w:val="20"/>
                <w:szCs w:val="20"/>
              </w:rPr>
              <w:t>0 €</w:t>
            </w:r>
          </w:p>
        </w:tc>
      </w:tr>
    </w:tbl>
    <w:p w:rsidR="00DA66B5" w:rsidRDefault="00DA66B5" w:rsidP="006109E0">
      <w:pPr>
        <w:rPr>
          <w:rFonts w:ascii="Arial Narrow" w:hAnsi="Arial Narrow" w:cs="Tahoma"/>
          <w:b/>
        </w:rPr>
      </w:pPr>
    </w:p>
    <w:p w:rsidR="0053058B" w:rsidRDefault="0053058B" w:rsidP="006109E0">
      <w:pPr>
        <w:rPr>
          <w:rFonts w:ascii="Arial Narrow" w:hAnsi="Arial Narrow" w:cs="Tahoma"/>
        </w:rPr>
      </w:pPr>
    </w:p>
    <w:p w:rsidR="0053058B" w:rsidRPr="0053058B" w:rsidRDefault="00DA66B5" w:rsidP="00694EF8">
      <w:pPr>
        <w:pStyle w:val="Odsekzoznamu"/>
        <w:numPr>
          <w:ilvl w:val="0"/>
          <w:numId w:val="19"/>
        </w:numPr>
        <w:rPr>
          <w:rFonts w:ascii="Arial Narrow" w:hAnsi="Arial Narrow" w:cs="Tahoma"/>
        </w:rPr>
      </w:pPr>
      <w:r w:rsidRPr="0053058B">
        <w:rPr>
          <w:rFonts w:ascii="Arial Narrow" w:hAnsi="Arial Narrow" w:cs="Tahoma"/>
        </w:rPr>
        <w:t>Obec Tekovské Lužany nemá zriadené príspevkové organizácie.</w:t>
      </w:r>
    </w:p>
    <w:p w:rsidR="0053058B" w:rsidRPr="0053058B" w:rsidRDefault="00DA66B5" w:rsidP="0053058B">
      <w:pPr>
        <w:pStyle w:val="Odsekzoznamu"/>
        <w:ind w:left="750"/>
        <w:rPr>
          <w:rFonts w:ascii="Arial Narrow" w:hAnsi="Arial Narrow" w:cs="Tahoma"/>
        </w:rPr>
      </w:pPr>
      <w:r w:rsidRPr="0053058B">
        <w:rPr>
          <w:rFonts w:ascii="Arial Narrow" w:hAnsi="Arial Narrow" w:cs="Tahoma"/>
        </w:rPr>
        <w:t xml:space="preserve"> </w:t>
      </w:r>
    </w:p>
    <w:p w:rsidR="0053058B" w:rsidRPr="0053058B" w:rsidRDefault="00DA66B5" w:rsidP="00694EF8">
      <w:pPr>
        <w:pStyle w:val="Odsekzoznamu"/>
        <w:numPr>
          <w:ilvl w:val="0"/>
          <w:numId w:val="19"/>
        </w:numPr>
        <w:rPr>
          <w:rFonts w:ascii="Arial Narrow" w:hAnsi="Arial Narrow" w:cs="Tahoma"/>
        </w:rPr>
      </w:pPr>
      <w:r w:rsidRPr="0053058B">
        <w:rPr>
          <w:rFonts w:ascii="Arial Narrow" w:hAnsi="Arial Narrow" w:cs="Tahoma"/>
        </w:rPr>
        <w:t xml:space="preserve">Má zriadené tri rozpočtové organizácie – ZŠ, ZŠ s VJM a MŠ, ktoré sú priamo napojené na </w:t>
      </w:r>
      <w:r w:rsidR="0053058B" w:rsidRPr="0053058B">
        <w:rPr>
          <w:rFonts w:ascii="Arial Narrow" w:hAnsi="Arial Narrow" w:cs="Tahoma"/>
        </w:rPr>
        <w:t xml:space="preserve"> </w:t>
      </w:r>
    </w:p>
    <w:p w:rsidR="00DA66B5" w:rsidRDefault="0053058B" w:rsidP="0053058B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</w:t>
      </w:r>
      <w:r w:rsidRPr="0053058B">
        <w:rPr>
          <w:rFonts w:ascii="Arial Narrow" w:hAnsi="Arial Narrow" w:cs="Tahoma"/>
        </w:rPr>
        <w:t xml:space="preserve">        </w:t>
      </w:r>
      <w:r w:rsidR="00DA66B5" w:rsidRPr="0053058B">
        <w:rPr>
          <w:rFonts w:ascii="Arial Narrow" w:hAnsi="Arial Narrow" w:cs="Tahoma"/>
        </w:rPr>
        <w:t>rozpočet obce. Výsledok ich hospodárenia je súčasťou prebytku hospodárenia obce</w:t>
      </w:r>
      <w:r w:rsidR="000F7D21" w:rsidRPr="0053058B">
        <w:rPr>
          <w:rFonts w:ascii="Arial Narrow" w:hAnsi="Arial Narrow" w:cs="Tahoma"/>
        </w:rPr>
        <w:t>.</w:t>
      </w:r>
    </w:p>
    <w:p w:rsidR="00BF3DCF" w:rsidRDefault="00BF3DCF" w:rsidP="0053058B">
      <w:pPr>
        <w:rPr>
          <w:rFonts w:ascii="Arial Narrow" w:hAnsi="Arial Narrow" w:cs="Tahoma"/>
        </w:rPr>
      </w:pPr>
    </w:p>
    <w:p w:rsidR="00DA66B5" w:rsidRPr="00BF3DCF" w:rsidRDefault="00DA66B5" w:rsidP="00566EA4">
      <w:pPr>
        <w:rPr>
          <w:rFonts w:ascii="Arial Narrow" w:hAnsi="Arial Narrow" w:cs="Tahoma"/>
        </w:rPr>
      </w:pPr>
      <w:r w:rsidRPr="00BF3DCF">
        <w:rPr>
          <w:rFonts w:ascii="Arial Narrow" w:hAnsi="Arial Narrow" w:cs="Tahoma"/>
        </w:rPr>
        <w:t>Rozpočtové organizácie so správnou subjektivitou – ZŠ, ZŠ s VJM, MŠ</w:t>
      </w:r>
    </w:p>
    <w:p w:rsidR="00DA66B5" w:rsidRDefault="00DA66B5" w:rsidP="00566EA4">
      <w:pPr>
        <w:rPr>
          <w:rFonts w:ascii="Arial Narrow" w:hAnsi="Arial Narrow" w:cs="Tahoma"/>
          <w:b/>
        </w:rPr>
      </w:pPr>
    </w:p>
    <w:p w:rsidR="00DA66B5" w:rsidRDefault="00DA66B5" w:rsidP="00566EA4">
      <w:pPr>
        <w:rPr>
          <w:rFonts w:ascii="Arial Narrow" w:hAnsi="Arial Narrow" w:cs="Tahoma"/>
        </w:rPr>
      </w:pPr>
      <w:r w:rsidRPr="00DB5834">
        <w:rPr>
          <w:rFonts w:ascii="Arial Narrow" w:hAnsi="Arial Narrow" w:cs="Tahoma"/>
        </w:rPr>
        <w:t>Pre základné školy a materskú školu boli zaslané finančné prostriedky na originálne kompetencie</w:t>
      </w:r>
      <w:r>
        <w:rPr>
          <w:rFonts w:ascii="Arial Narrow" w:hAnsi="Arial Narrow" w:cs="Tahoma"/>
        </w:rPr>
        <w:t xml:space="preserve">      </w:t>
      </w:r>
      <w:r w:rsidRPr="00DB5834">
        <w:rPr>
          <w:rFonts w:ascii="Arial Narrow" w:hAnsi="Arial Narrow" w:cs="Tahoma"/>
        </w:rPr>
        <w:t xml:space="preserve">  vo výške</w:t>
      </w:r>
      <w:r>
        <w:rPr>
          <w:rFonts w:ascii="Arial Narrow" w:hAnsi="Arial Narrow" w:cs="Tahoma"/>
        </w:rPr>
        <w:t xml:space="preserve">:                                          </w:t>
      </w:r>
      <w:r w:rsidR="00930B35">
        <w:rPr>
          <w:rFonts w:ascii="Arial Narrow" w:hAnsi="Arial Narrow" w:cs="Tahoma"/>
          <w:b/>
        </w:rPr>
        <w:t>305 009,74</w:t>
      </w:r>
      <w:r w:rsidRPr="00C86336">
        <w:rPr>
          <w:rFonts w:ascii="Arial Narrow" w:hAnsi="Arial Narrow" w:cs="Tahoma"/>
          <w:b/>
        </w:rPr>
        <w:t xml:space="preserve"> €:</w:t>
      </w:r>
      <w:r w:rsidRPr="00DB5834">
        <w:rPr>
          <w:rFonts w:ascii="Arial Narrow" w:hAnsi="Arial Narrow" w:cs="Tahoma"/>
        </w:rPr>
        <w:t xml:space="preserve"> </w:t>
      </w:r>
    </w:p>
    <w:p w:rsidR="00BB282B" w:rsidRPr="00DB5834" w:rsidRDefault="00BB282B" w:rsidP="00566EA4">
      <w:pPr>
        <w:rPr>
          <w:rFonts w:ascii="Arial Narrow" w:hAnsi="Arial Narrow" w:cs="Tahoma"/>
        </w:rPr>
      </w:pPr>
    </w:p>
    <w:p w:rsidR="00556E7E" w:rsidRDefault="00DA66B5" w:rsidP="00566EA4">
      <w:pPr>
        <w:rPr>
          <w:rFonts w:ascii="Arial Narrow" w:hAnsi="Arial Narrow" w:cs="Tahoma"/>
        </w:rPr>
      </w:pPr>
      <w:r w:rsidRPr="00DB5834">
        <w:rPr>
          <w:rFonts w:ascii="Arial Narrow" w:hAnsi="Arial Narrow" w:cs="Tahoma"/>
        </w:rPr>
        <w:t>ZŠ</w:t>
      </w:r>
      <w:r>
        <w:rPr>
          <w:rFonts w:ascii="Arial Narrow" w:hAnsi="Arial Narrow" w:cs="Tahoma"/>
        </w:rPr>
        <w:t xml:space="preserve"> - ŠKD</w:t>
      </w:r>
      <w:r w:rsidRPr="00DB5834">
        <w:rPr>
          <w:rFonts w:ascii="Arial Narrow" w:hAnsi="Arial Narrow" w:cs="Tahoma"/>
        </w:rPr>
        <w:t>:</w:t>
      </w:r>
      <w:r>
        <w:rPr>
          <w:rFonts w:ascii="Arial Narrow" w:hAnsi="Arial Narrow" w:cs="Tahoma"/>
        </w:rPr>
        <w:t xml:space="preserve">                    </w:t>
      </w:r>
      <w:r w:rsidR="00BB282B">
        <w:rPr>
          <w:rFonts w:ascii="Arial Narrow" w:hAnsi="Arial Narrow" w:cs="Tahoma"/>
        </w:rPr>
        <w:t xml:space="preserve">                       </w:t>
      </w:r>
      <w:r w:rsidR="00930B35">
        <w:rPr>
          <w:rFonts w:ascii="Arial Narrow" w:hAnsi="Arial Narrow" w:cs="Tahoma"/>
        </w:rPr>
        <w:t>31 950</w:t>
      </w:r>
      <w:r w:rsidR="006F0078">
        <w:rPr>
          <w:rFonts w:ascii="Arial Narrow" w:hAnsi="Arial Narrow" w:cs="Tahoma"/>
        </w:rPr>
        <w:t>,00</w:t>
      </w:r>
      <w:r>
        <w:rPr>
          <w:rFonts w:ascii="Arial Narrow" w:hAnsi="Arial Narrow" w:cs="Tahoma"/>
        </w:rPr>
        <w:t xml:space="preserve"> €</w:t>
      </w:r>
      <w:r w:rsidRPr="00DB5834">
        <w:rPr>
          <w:rFonts w:ascii="Arial Narrow" w:hAnsi="Arial Narrow" w:cs="Tahoma"/>
        </w:rPr>
        <w:t xml:space="preserve"> </w:t>
      </w:r>
    </w:p>
    <w:p w:rsidR="00DA66B5" w:rsidRDefault="00DA66B5" w:rsidP="00566EA4">
      <w:pPr>
        <w:rPr>
          <w:rFonts w:ascii="Arial Narrow" w:hAnsi="Arial Narrow" w:cs="Tahoma"/>
        </w:rPr>
      </w:pPr>
      <w:r w:rsidRPr="00DB5834">
        <w:rPr>
          <w:rFonts w:ascii="Arial Narrow" w:hAnsi="Arial Narrow" w:cs="Tahoma"/>
        </w:rPr>
        <w:t>ZŠ s</w:t>
      </w:r>
      <w:r>
        <w:rPr>
          <w:rFonts w:ascii="Arial Narrow" w:hAnsi="Arial Narrow" w:cs="Tahoma"/>
        </w:rPr>
        <w:t> </w:t>
      </w:r>
      <w:r w:rsidRPr="00DB5834">
        <w:rPr>
          <w:rFonts w:ascii="Arial Narrow" w:hAnsi="Arial Narrow" w:cs="Tahoma"/>
        </w:rPr>
        <w:t>VJM</w:t>
      </w:r>
      <w:r>
        <w:rPr>
          <w:rFonts w:ascii="Arial Narrow" w:hAnsi="Arial Narrow" w:cs="Tahoma"/>
        </w:rPr>
        <w:t xml:space="preserve"> - ŠKD</w:t>
      </w:r>
      <w:r w:rsidRPr="00DB5834">
        <w:rPr>
          <w:rFonts w:ascii="Arial Narrow" w:hAnsi="Arial Narrow" w:cs="Tahoma"/>
        </w:rPr>
        <w:t>:</w:t>
      </w:r>
      <w:r>
        <w:rPr>
          <w:rFonts w:ascii="Arial Narrow" w:hAnsi="Arial Narrow" w:cs="Tahoma"/>
        </w:rPr>
        <w:t xml:space="preserve">     </w:t>
      </w:r>
      <w:r w:rsidR="00BB282B">
        <w:rPr>
          <w:rFonts w:ascii="Arial Narrow" w:hAnsi="Arial Narrow" w:cs="Tahoma"/>
        </w:rPr>
        <w:t xml:space="preserve">                           </w:t>
      </w:r>
      <w:r w:rsidR="00930B35">
        <w:rPr>
          <w:rFonts w:ascii="Arial Narrow" w:hAnsi="Arial Narrow" w:cs="Tahoma"/>
        </w:rPr>
        <w:t xml:space="preserve"> 5 509</w:t>
      </w:r>
      <w:r w:rsidR="00BB282B">
        <w:rPr>
          <w:rFonts w:ascii="Arial Narrow" w:hAnsi="Arial Narrow" w:cs="Tahoma"/>
        </w:rPr>
        <w:t>,00</w:t>
      </w:r>
      <w:r>
        <w:rPr>
          <w:rFonts w:ascii="Arial Narrow" w:hAnsi="Arial Narrow" w:cs="Tahoma"/>
        </w:rPr>
        <w:t xml:space="preserve"> €</w:t>
      </w:r>
    </w:p>
    <w:p w:rsidR="00556E7E" w:rsidRPr="00DB5834" w:rsidRDefault="00BB282B" w:rsidP="00566EA4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Doplatok k výdavkom ZŠ s</w:t>
      </w:r>
      <w:r w:rsidR="00D9082B">
        <w:rPr>
          <w:rFonts w:ascii="Arial Narrow" w:hAnsi="Arial Narrow" w:cs="Tahoma"/>
        </w:rPr>
        <w:t> </w:t>
      </w:r>
      <w:r>
        <w:rPr>
          <w:rFonts w:ascii="Arial Narrow" w:hAnsi="Arial Narrow" w:cs="Tahoma"/>
        </w:rPr>
        <w:t>VJM</w:t>
      </w:r>
      <w:r w:rsidR="00D9082B">
        <w:rPr>
          <w:rFonts w:ascii="Arial Narrow" w:hAnsi="Arial Narrow" w:cs="Tahoma"/>
        </w:rPr>
        <w:t xml:space="preserve">        </w:t>
      </w:r>
      <w:r w:rsidR="00930B35">
        <w:rPr>
          <w:rFonts w:ascii="Arial Narrow" w:hAnsi="Arial Narrow" w:cs="Tahoma"/>
        </w:rPr>
        <w:t>41 000,00</w:t>
      </w:r>
      <w:r w:rsidR="00556E7E">
        <w:rPr>
          <w:rFonts w:ascii="Arial Narrow" w:hAnsi="Arial Narrow" w:cs="Tahoma"/>
        </w:rPr>
        <w:t xml:space="preserve"> €</w:t>
      </w:r>
    </w:p>
    <w:p w:rsidR="00BB282B" w:rsidRDefault="00DA66B5" w:rsidP="00566EA4">
      <w:pPr>
        <w:rPr>
          <w:rFonts w:ascii="Arial Narrow" w:hAnsi="Arial Narrow" w:cs="Tahoma"/>
        </w:rPr>
      </w:pPr>
      <w:r w:rsidRPr="00DB5834">
        <w:rPr>
          <w:rFonts w:ascii="Arial Narrow" w:hAnsi="Arial Narrow" w:cs="Tahoma"/>
        </w:rPr>
        <w:t>M</w:t>
      </w:r>
      <w:r w:rsidR="00D905D1">
        <w:rPr>
          <w:rFonts w:ascii="Arial Narrow" w:hAnsi="Arial Narrow" w:cs="Tahoma"/>
        </w:rPr>
        <w:t>aterská škola</w:t>
      </w:r>
      <w:r w:rsidRPr="00DB5834">
        <w:rPr>
          <w:rFonts w:ascii="Arial Narrow" w:hAnsi="Arial Narrow" w:cs="Tahoma"/>
        </w:rPr>
        <w:t>:</w:t>
      </w:r>
      <w:r>
        <w:rPr>
          <w:rFonts w:ascii="Arial Narrow" w:hAnsi="Arial Narrow" w:cs="Tahoma"/>
        </w:rPr>
        <w:t xml:space="preserve">                             </w:t>
      </w:r>
      <w:r w:rsidR="00BB282B">
        <w:rPr>
          <w:rFonts w:ascii="Arial Narrow" w:hAnsi="Arial Narrow" w:cs="Tahoma"/>
        </w:rPr>
        <w:t xml:space="preserve">   </w:t>
      </w:r>
      <w:r w:rsidR="00930B35">
        <w:rPr>
          <w:rFonts w:ascii="Arial Narrow" w:hAnsi="Arial Narrow" w:cs="Tahoma"/>
        </w:rPr>
        <w:t>216 048,20</w:t>
      </w:r>
      <w:r>
        <w:rPr>
          <w:rFonts w:ascii="Arial Narrow" w:hAnsi="Arial Narrow" w:cs="Tahoma"/>
        </w:rPr>
        <w:t xml:space="preserve"> €</w:t>
      </w:r>
      <w:r w:rsidR="00BB282B">
        <w:rPr>
          <w:rFonts w:ascii="Arial Narrow" w:hAnsi="Arial Narrow" w:cs="Tahoma"/>
        </w:rPr>
        <w:t xml:space="preserve"> </w:t>
      </w:r>
    </w:p>
    <w:p w:rsidR="00DA66B5" w:rsidRDefault="00DA66B5" w:rsidP="00566EA4">
      <w:pPr>
        <w:rPr>
          <w:rFonts w:ascii="Arial Narrow" w:hAnsi="Arial Narrow" w:cs="Tahoma"/>
        </w:rPr>
      </w:pPr>
    </w:p>
    <w:p w:rsidR="00DA66B5" w:rsidRDefault="00DA66B5" w:rsidP="00566EA4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vlastné príjmy RO vo výške:                  </w:t>
      </w:r>
    </w:p>
    <w:p w:rsidR="00DA66B5" w:rsidRDefault="00DA66B5" w:rsidP="00566EA4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ZŠ – ŠKD:                     </w:t>
      </w:r>
      <w:r w:rsidR="00BB282B">
        <w:rPr>
          <w:rFonts w:ascii="Arial Narrow" w:hAnsi="Arial Narrow" w:cs="Tahoma"/>
        </w:rPr>
        <w:t xml:space="preserve">                        </w:t>
      </w:r>
      <w:r w:rsidR="00930B35">
        <w:rPr>
          <w:rFonts w:ascii="Arial Narrow" w:hAnsi="Arial Narrow" w:cs="Tahoma"/>
        </w:rPr>
        <w:t>2 700,00</w:t>
      </w:r>
      <w:r>
        <w:rPr>
          <w:rFonts w:ascii="Arial Narrow" w:hAnsi="Arial Narrow" w:cs="Tahoma"/>
        </w:rPr>
        <w:t xml:space="preserve"> €</w:t>
      </w:r>
    </w:p>
    <w:p w:rsidR="00930B35" w:rsidRDefault="00930B35" w:rsidP="00566EA4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ZŠ s VJM – ŠKD:                                     340,00 €</w:t>
      </w:r>
    </w:p>
    <w:p w:rsidR="00D905D1" w:rsidRDefault="00D905D1" w:rsidP="00566EA4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ZŠ – prepl.</w:t>
      </w:r>
      <w:proofErr w:type="spellStart"/>
      <w:r>
        <w:rPr>
          <w:rFonts w:ascii="Arial Narrow" w:hAnsi="Arial Narrow" w:cs="Tahoma"/>
        </w:rPr>
        <w:t>energ</w:t>
      </w:r>
      <w:proofErr w:type="spellEnd"/>
      <w:r>
        <w:rPr>
          <w:rFonts w:ascii="Arial Narrow" w:hAnsi="Arial Narrow" w:cs="Tahoma"/>
        </w:rPr>
        <w:t xml:space="preserve">.,RZ ZP                          </w:t>
      </w:r>
      <w:r w:rsidR="00930B35">
        <w:rPr>
          <w:rFonts w:ascii="Arial Narrow" w:hAnsi="Arial Narrow" w:cs="Tahoma"/>
        </w:rPr>
        <w:t xml:space="preserve"> 15</w:t>
      </w:r>
      <w:r w:rsidR="006F0078">
        <w:rPr>
          <w:rFonts w:ascii="Arial Narrow" w:hAnsi="Arial Narrow" w:cs="Tahoma"/>
        </w:rPr>
        <w:t>,</w:t>
      </w:r>
      <w:r w:rsidR="00930B35">
        <w:rPr>
          <w:rFonts w:ascii="Arial Narrow" w:hAnsi="Arial Narrow" w:cs="Tahoma"/>
        </w:rPr>
        <w:t>64</w:t>
      </w:r>
      <w:r>
        <w:rPr>
          <w:rFonts w:ascii="Arial Narrow" w:hAnsi="Arial Narrow" w:cs="Tahoma"/>
        </w:rPr>
        <w:t xml:space="preserve"> €</w:t>
      </w:r>
    </w:p>
    <w:p w:rsidR="00DA66B5" w:rsidRDefault="00DA66B5" w:rsidP="00566EA4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MŠ – školné</w:t>
      </w:r>
      <w:r w:rsidR="00D9082B">
        <w:rPr>
          <w:rFonts w:ascii="Arial Narrow" w:hAnsi="Arial Narrow" w:cs="Tahoma"/>
        </w:rPr>
        <w:t>:</w:t>
      </w:r>
      <w:r w:rsidR="00930B35">
        <w:rPr>
          <w:rFonts w:ascii="Arial Narrow" w:hAnsi="Arial Narrow" w:cs="Tahoma"/>
        </w:rPr>
        <w:t xml:space="preserve">                  </w:t>
      </w:r>
      <w:r w:rsidR="00D9082B">
        <w:rPr>
          <w:rFonts w:ascii="Arial Narrow" w:hAnsi="Arial Narrow" w:cs="Tahoma"/>
        </w:rPr>
        <w:t xml:space="preserve">                       </w:t>
      </w:r>
      <w:r w:rsidR="00930B35">
        <w:rPr>
          <w:rFonts w:ascii="Arial Narrow" w:hAnsi="Arial Narrow" w:cs="Tahoma"/>
        </w:rPr>
        <w:t>2 079,42</w:t>
      </w:r>
      <w:r w:rsidR="00D9082B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>€</w:t>
      </w:r>
    </w:p>
    <w:p w:rsidR="00930B35" w:rsidRDefault="00930B35" w:rsidP="00566EA4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MŠ –refundované náklady:                   5 367,48 €</w:t>
      </w:r>
    </w:p>
    <w:p w:rsidR="0053058B" w:rsidRDefault="0053058B" w:rsidP="00566EA4">
      <w:pPr>
        <w:rPr>
          <w:rFonts w:ascii="Arial Narrow" w:hAnsi="Arial Narrow" w:cs="Tahoma"/>
        </w:rPr>
      </w:pPr>
    </w:p>
    <w:p w:rsidR="0053058B" w:rsidRDefault="0053058B" w:rsidP="00566EA4">
      <w:pPr>
        <w:rPr>
          <w:rFonts w:ascii="Arial Narrow" w:hAnsi="Arial Narrow" w:cs="Tahoma"/>
        </w:rPr>
      </w:pPr>
    </w:p>
    <w:p w:rsidR="00DA66B5" w:rsidRPr="00BF3DCF" w:rsidRDefault="0053058B" w:rsidP="00694EF8">
      <w:pPr>
        <w:pStyle w:val="Odsekzoznamu"/>
        <w:numPr>
          <w:ilvl w:val="0"/>
          <w:numId w:val="19"/>
        </w:numPr>
        <w:rPr>
          <w:rFonts w:ascii="Arial Narrow" w:hAnsi="Arial Narrow" w:cs="Tahoma"/>
        </w:rPr>
      </w:pPr>
      <w:r w:rsidRPr="00BF3DCF">
        <w:rPr>
          <w:rFonts w:ascii="Arial Narrow" w:hAnsi="Arial Narrow" w:cs="Tahoma"/>
        </w:rPr>
        <w:t>Rozpočtom iných obcí</w:t>
      </w:r>
    </w:p>
    <w:p w:rsidR="0053058B" w:rsidRPr="00BF3DCF" w:rsidRDefault="0053058B" w:rsidP="0053058B">
      <w:pPr>
        <w:ind w:left="360"/>
        <w:rPr>
          <w:rFonts w:ascii="Arial Narrow" w:hAnsi="Arial Narrow" w:cs="Tahoma"/>
        </w:rPr>
      </w:pPr>
    </w:p>
    <w:p w:rsidR="0053058B" w:rsidRDefault="00BF3DCF" w:rsidP="0053058B">
      <w:pPr>
        <w:ind w:left="360"/>
        <w:rPr>
          <w:rFonts w:ascii="Arial Narrow" w:hAnsi="Arial Narrow" w:cs="Tahoma"/>
        </w:rPr>
      </w:pPr>
      <w:r>
        <w:rPr>
          <w:rFonts w:ascii="Arial Narrow" w:hAnsi="Arial Narrow" w:cs="Tahoma"/>
        </w:rPr>
        <w:t>- O</w:t>
      </w:r>
      <w:r w:rsidR="0053058B">
        <w:rPr>
          <w:rFonts w:ascii="Arial Narrow" w:hAnsi="Arial Narrow" w:cs="Tahoma"/>
        </w:rPr>
        <w:t>bce dostávajú vo výnose dane z príjmov aj finančné prostriedky na záujmovú činnosť detí.</w:t>
      </w:r>
    </w:p>
    <w:p w:rsidR="00D905D1" w:rsidRDefault="00D905D1" w:rsidP="0053058B">
      <w:pPr>
        <w:ind w:left="360"/>
        <w:rPr>
          <w:rFonts w:ascii="Arial Narrow" w:hAnsi="Arial Narrow" w:cs="Tahoma"/>
        </w:rPr>
      </w:pPr>
    </w:p>
    <w:p w:rsidR="00D905D1" w:rsidRDefault="00D905D1" w:rsidP="0053058B">
      <w:pPr>
        <w:ind w:left="360"/>
        <w:rPr>
          <w:rFonts w:ascii="Arial Narrow" w:hAnsi="Arial Narrow" w:cs="Tahoma"/>
          <w:b/>
        </w:rPr>
      </w:pPr>
    </w:p>
    <w:p w:rsidR="00BF3DCF" w:rsidRDefault="00BF3DCF" w:rsidP="0053058B">
      <w:pPr>
        <w:ind w:left="360"/>
        <w:rPr>
          <w:rFonts w:ascii="Arial Narrow" w:hAnsi="Arial Narrow" w:cs="Tahoma"/>
        </w:rPr>
      </w:pPr>
    </w:p>
    <w:p w:rsidR="00BF3DCF" w:rsidRDefault="006D67BA" w:rsidP="006D67BA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</w:t>
      </w:r>
      <w:r w:rsidR="00E808BA">
        <w:rPr>
          <w:rFonts w:ascii="Arial Narrow" w:hAnsi="Arial Narrow" w:cs="Tahoma"/>
        </w:rPr>
        <w:t xml:space="preserve">- </w:t>
      </w:r>
      <w:r w:rsidR="00C257F9">
        <w:rPr>
          <w:rFonts w:ascii="Arial Narrow" w:hAnsi="Arial Narrow" w:cs="Tahoma"/>
        </w:rPr>
        <w:t xml:space="preserve"> </w:t>
      </w:r>
      <w:r w:rsidR="00C257F9" w:rsidRPr="00C257F9">
        <w:rPr>
          <w:rFonts w:ascii="Arial Narrow" w:hAnsi="Arial Narrow" w:cs="Tahoma"/>
        </w:rPr>
        <w:t xml:space="preserve">V zmysle Zmluvy o zriadení spoločného obecného úradu účastníkmi zmluvy bol zriadený </w:t>
      </w:r>
      <w:r>
        <w:rPr>
          <w:rFonts w:ascii="Arial Narrow" w:hAnsi="Arial Narrow" w:cs="Tahoma"/>
        </w:rPr>
        <w:t xml:space="preserve">   </w:t>
      </w:r>
      <w:r w:rsidR="00C257F9" w:rsidRPr="00C257F9">
        <w:rPr>
          <w:rFonts w:ascii="Arial Narrow" w:hAnsi="Arial Narrow" w:cs="Tahoma"/>
        </w:rPr>
        <w:t xml:space="preserve">Spoločný </w:t>
      </w:r>
      <w:r w:rsidR="00C257F9">
        <w:rPr>
          <w:rFonts w:ascii="Arial Narrow" w:hAnsi="Arial Narrow" w:cs="Tahoma"/>
        </w:rPr>
        <w:t xml:space="preserve">    </w:t>
      </w:r>
      <w:r w:rsidR="00C257F9" w:rsidRPr="00C257F9">
        <w:rPr>
          <w:rFonts w:ascii="Arial Narrow" w:hAnsi="Arial Narrow" w:cs="Tahoma"/>
        </w:rPr>
        <w:t>obecný úrad  v meste Želiezovce, SNP č. 2, na zabezpečenie</w:t>
      </w:r>
      <w:r w:rsidR="00C257F9">
        <w:rPr>
          <w:rFonts w:ascii="Arial Narrow" w:hAnsi="Arial Narrow" w:cs="Tahoma"/>
        </w:rPr>
        <w:t xml:space="preserve"> výkonu štátnej správy vo veciach: </w:t>
      </w:r>
    </w:p>
    <w:p w:rsidR="00C257F9" w:rsidRDefault="007B2C2E" w:rsidP="00694EF8">
      <w:pPr>
        <w:pStyle w:val="Odsekzoznamu"/>
        <w:numPr>
          <w:ilvl w:val="0"/>
          <w:numId w:val="18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s</w:t>
      </w:r>
      <w:r w:rsidR="00C257F9">
        <w:rPr>
          <w:rFonts w:ascii="Arial Narrow" w:hAnsi="Arial Narrow" w:cs="Tahoma"/>
        </w:rPr>
        <w:t>taveného konania o územnom plánovaní</w:t>
      </w:r>
    </w:p>
    <w:p w:rsidR="00C257F9" w:rsidRDefault="007B2C2E" w:rsidP="00694EF8">
      <w:pPr>
        <w:pStyle w:val="Odsekzoznamu"/>
        <w:numPr>
          <w:ilvl w:val="0"/>
          <w:numId w:val="18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p</w:t>
      </w:r>
      <w:r w:rsidR="00C257F9">
        <w:rPr>
          <w:rFonts w:ascii="Arial Narrow" w:hAnsi="Arial Narrow" w:cs="Tahoma"/>
        </w:rPr>
        <w:t>ôsobnosti pre miestne a účelové komunikácie</w:t>
      </w:r>
    </w:p>
    <w:p w:rsidR="00C257F9" w:rsidRDefault="007B2C2E" w:rsidP="00694EF8">
      <w:pPr>
        <w:pStyle w:val="Odsekzoznamu"/>
        <w:numPr>
          <w:ilvl w:val="0"/>
          <w:numId w:val="18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n</w:t>
      </w:r>
      <w:r w:rsidR="00C257F9">
        <w:rPr>
          <w:rFonts w:ascii="Arial Narrow" w:hAnsi="Arial Narrow" w:cs="Tahoma"/>
        </w:rPr>
        <w:t>a úseku ochrany prírody</w:t>
      </w:r>
    </w:p>
    <w:p w:rsidR="00C257F9" w:rsidRDefault="007B2C2E" w:rsidP="00694EF8">
      <w:pPr>
        <w:pStyle w:val="Odsekzoznamu"/>
        <w:numPr>
          <w:ilvl w:val="0"/>
          <w:numId w:val="18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n</w:t>
      </w:r>
      <w:r w:rsidR="00C257F9">
        <w:rPr>
          <w:rFonts w:ascii="Arial Narrow" w:hAnsi="Arial Narrow" w:cs="Tahoma"/>
        </w:rPr>
        <w:t>a úseku vo vodnom hospodárstve</w:t>
      </w:r>
    </w:p>
    <w:p w:rsidR="00C257F9" w:rsidRDefault="007B2C2E" w:rsidP="00694EF8">
      <w:pPr>
        <w:pStyle w:val="Odsekzoznamu"/>
        <w:numPr>
          <w:ilvl w:val="0"/>
          <w:numId w:val="18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n</w:t>
      </w:r>
      <w:r w:rsidR="00C257F9">
        <w:rPr>
          <w:rFonts w:ascii="Arial Narrow" w:hAnsi="Arial Narrow" w:cs="Tahoma"/>
        </w:rPr>
        <w:t>a úseku ochrany ovzdušia</w:t>
      </w:r>
    </w:p>
    <w:p w:rsidR="00C257F9" w:rsidRDefault="007B2C2E" w:rsidP="00694EF8">
      <w:pPr>
        <w:pStyle w:val="Odsekzoznamu"/>
        <w:numPr>
          <w:ilvl w:val="0"/>
          <w:numId w:val="18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n</w:t>
      </w:r>
      <w:r w:rsidR="00C257F9">
        <w:rPr>
          <w:rFonts w:ascii="Arial Narrow" w:hAnsi="Arial Narrow" w:cs="Tahoma"/>
        </w:rPr>
        <w:t>a úseku ochrany pred povodňami SOÚ</w:t>
      </w:r>
    </w:p>
    <w:p w:rsidR="007B2C2E" w:rsidRDefault="007B2C2E" w:rsidP="001D5345">
      <w:pPr>
        <w:pStyle w:val="Odsekzoznamu"/>
        <w:ind w:left="1515"/>
        <w:rPr>
          <w:rFonts w:ascii="Arial Narrow" w:hAnsi="Arial Narrow" w:cs="Tahoma"/>
        </w:rPr>
      </w:pPr>
    </w:p>
    <w:p w:rsidR="007B2C2E" w:rsidRDefault="007B2C2E" w:rsidP="0053058B">
      <w:pPr>
        <w:ind w:left="360"/>
        <w:rPr>
          <w:rFonts w:ascii="Arial Narrow" w:hAnsi="Arial Narrow" w:cs="Tahoma"/>
        </w:rPr>
      </w:pPr>
    </w:p>
    <w:p w:rsidR="00D9624B" w:rsidRDefault="00D9624B" w:rsidP="0053058B">
      <w:pPr>
        <w:ind w:left="360"/>
        <w:rPr>
          <w:rFonts w:ascii="Arial Narrow" w:hAnsi="Arial Narrow" w:cs="Tahoma"/>
        </w:rPr>
      </w:pPr>
    </w:p>
    <w:p w:rsidR="00D9624B" w:rsidRDefault="00D9624B" w:rsidP="0053058B">
      <w:pPr>
        <w:ind w:left="360"/>
        <w:rPr>
          <w:rFonts w:ascii="Arial Narrow" w:hAnsi="Arial Narrow" w:cs="Tahoma"/>
        </w:rPr>
      </w:pPr>
    </w:p>
    <w:p w:rsidR="00D9624B" w:rsidRDefault="00D9624B" w:rsidP="0053058B">
      <w:pPr>
        <w:ind w:left="360"/>
        <w:rPr>
          <w:rFonts w:ascii="Arial Narrow" w:hAnsi="Arial Narrow" w:cs="Tahoma"/>
        </w:rPr>
      </w:pPr>
    </w:p>
    <w:p w:rsidR="00D9624B" w:rsidRDefault="00D9624B" w:rsidP="0053058B">
      <w:pPr>
        <w:ind w:left="360"/>
        <w:rPr>
          <w:rFonts w:ascii="Arial Narrow" w:hAnsi="Arial Narrow" w:cs="Tahoma"/>
        </w:rPr>
      </w:pPr>
    </w:p>
    <w:p w:rsidR="007B2C2E" w:rsidRPr="0053058B" w:rsidRDefault="007B2C2E" w:rsidP="0053058B">
      <w:pPr>
        <w:ind w:left="360"/>
        <w:rPr>
          <w:rFonts w:ascii="Arial Narrow" w:hAnsi="Arial Narrow" w:cs="Tahoma"/>
        </w:rPr>
      </w:pPr>
    </w:p>
    <w:p w:rsidR="00DA66B5" w:rsidRDefault="00DA66B5" w:rsidP="006109E0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lastRenderedPageBreak/>
        <w:t>6.2 Finančné vysporiadanie voči štátnemu rozpočtu</w:t>
      </w:r>
    </w:p>
    <w:p w:rsidR="00DA66B5" w:rsidRDefault="00DA66B5" w:rsidP="006109E0">
      <w:pPr>
        <w:rPr>
          <w:rFonts w:ascii="Arial Narrow" w:hAnsi="Arial Narrow" w:cs="Tahoma"/>
          <w:b/>
        </w:rPr>
      </w:pPr>
    </w:p>
    <w:p w:rsidR="00012CAB" w:rsidRPr="00343DB2" w:rsidRDefault="00012CAB" w:rsidP="006109E0">
      <w:pPr>
        <w:rPr>
          <w:rFonts w:ascii="Arial Narrow" w:hAnsi="Arial Narrow" w:cs="Tahoma"/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1942"/>
        <w:gridCol w:w="1064"/>
        <w:gridCol w:w="1387"/>
        <w:gridCol w:w="1353"/>
        <w:gridCol w:w="939"/>
        <w:gridCol w:w="858"/>
      </w:tblGrid>
      <w:tr w:rsidR="00DA66B5" w:rsidRPr="00727300" w:rsidTr="00C45897">
        <w:trPr>
          <w:trHeight w:hRule="exact" w:val="923"/>
        </w:trPr>
        <w:tc>
          <w:tcPr>
            <w:tcW w:w="1666" w:type="dxa"/>
            <w:shd w:val="clear" w:color="auto" w:fill="CCFFCC"/>
            <w:vAlign w:val="center"/>
          </w:tcPr>
          <w:p w:rsidR="00DA66B5" w:rsidRPr="00727300" w:rsidRDefault="00DA66B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Poskytovateľ</w:t>
            </w:r>
          </w:p>
        </w:tc>
        <w:tc>
          <w:tcPr>
            <w:tcW w:w="1942" w:type="dxa"/>
            <w:shd w:val="clear" w:color="auto" w:fill="CCFFCC"/>
            <w:vAlign w:val="center"/>
          </w:tcPr>
          <w:p w:rsidR="00DA66B5" w:rsidRPr="00727300" w:rsidRDefault="00DA66B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Účelové určenie grantu</w:t>
            </w:r>
          </w:p>
        </w:tc>
        <w:tc>
          <w:tcPr>
            <w:tcW w:w="1064" w:type="dxa"/>
            <w:shd w:val="clear" w:color="auto" w:fill="CCFFCC"/>
            <w:vAlign w:val="center"/>
          </w:tcPr>
          <w:p w:rsidR="00DA66B5" w:rsidRDefault="00DA66B5" w:rsidP="00AC4B4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Zostatky</w:t>
            </w:r>
          </w:p>
          <w:p w:rsidR="00DA66B5" w:rsidRPr="00727300" w:rsidRDefault="00DA66B5" w:rsidP="00AC4B4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z minulých rokov</w:t>
            </w:r>
          </w:p>
        </w:tc>
        <w:tc>
          <w:tcPr>
            <w:tcW w:w="1387" w:type="dxa"/>
            <w:shd w:val="clear" w:color="auto" w:fill="CCFFCC"/>
            <w:vAlign w:val="center"/>
          </w:tcPr>
          <w:p w:rsidR="00DA66B5" w:rsidRPr="00727300" w:rsidRDefault="00DA66B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Suma poskytnutých prostriedkov</w:t>
            </w:r>
          </w:p>
        </w:tc>
        <w:tc>
          <w:tcPr>
            <w:tcW w:w="1353" w:type="dxa"/>
            <w:shd w:val="clear" w:color="auto" w:fill="CCFFCC"/>
            <w:vAlign w:val="center"/>
          </w:tcPr>
          <w:p w:rsidR="00DA66B5" w:rsidRPr="00727300" w:rsidRDefault="00DA66B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Suma použitých prostriedkov</w:t>
            </w:r>
          </w:p>
        </w:tc>
        <w:tc>
          <w:tcPr>
            <w:tcW w:w="939" w:type="dxa"/>
            <w:shd w:val="clear" w:color="auto" w:fill="CCFFCC"/>
            <w:vAlign w:val="center"/>
          </w:tcPr>
          <w:p w:rsidR="00DA66B5" w:rsidRPr="00727300" w:rsidRDefault="00DA66B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Zostatok</w:t>
            </w:r>
            <w:r w:rsidR="0053101A">
              <w:rPr>
                <w:rFonts w:ascii="Arial Narrow" w:hAnsi="Arial Narrow" w:cs="Tahoma"/>
                <w:b/>
                <w:sz w:val="20"/>
                <w:szCs w:val="20"/>
              </w:rPr>
              <w:t xml:space="preserve"> – presun do r. 202</w:t>
            </w:r>
            <w:r w:rsidR="00B26D6B">
              <w:rPr>
                <w:rFonts w:ascii="Arial Narrow" w:hAnsi="Arial Narrow" w:cs="Tahoma"/>
                <w:b/>
                <w:sz w:val="20"/>
                <w:szCs w:val="20"/>
              </w:rPr>
              <w:t>3</w:t>
            </w:r>
          </w:p>
        </w:tc>
        <w:tc>
          <w:tcPr>
            <w:tcW w:w="858" w:type="dxa"/>
            <w:shd w:val="clear" w:color="auto" w:fill="CCFFCC"/>
          </w:tcPr>
          <w:p w:rsidR="00DA66B5" w:rsidRDefault="00DA66B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Vrátené do ŠR</w:t>
            </w:r>
          </w:p>
        </w:tc>
      </w:tr>
      <w:tr w:rsidR="00012CAB" w:rsidRPr="00727300" w:rsidTr="00C45897">
        <w:trPr>
          <w:trHeight w:val="243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bookmarkStart w:id="2" w:name="_Hlk387844295"/>
            <w:r w:rsidRPr="007B2C2E">
              <w:rPr>
                <w:rStyle w:val="CharacterStyle4"/>
                <w:w w:val="110"/>
                <w:sz w:val="18"/>
                <w:szCs w:val="18"/>
              </w:rPr>
              <w:t>MV SR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8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spacing w:val="-8"/>
                <w:w w:val="110"/>
                <w:sz w:val="18"/>
                <w:szCs w:val="18"/>
              </w:rPr>
              <w:t>Školstvo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6D4B14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6D4B14" w:rsidRDefault="00B26D6B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8"/>
                <w:w w:val="110"/>
                <w:sz w:val="16"/>
                <w:szCs w:val="16"/>
              </w:rPr>
            </w:pPr>
            <w:r>
              <w:rPr>
                <w:rStyle w:val="CharacterStyle4"/>
                <w:spacing w:val="-8"/>
                <w:w w:val="110"/>
                <w:sz w:val="16"/>
                <w:szCs w:val="16"/>
              </w:rPr>
              <w:t>839 986,0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6D4B14" w:rsidRDefault="00B26D6B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8"/>
                <w:w w:val="110"/>
                <w:sz w:val="16"/>
                <w:szCs w:val="16"/>
              </w:rPr>
            </w:pPr>
            <w:r>
              <w:rPr>
                <w:rStyle w:val="CharacterStyle4"/>
                <w:spacing w:val="-8"/>
                <w:w w:val="110"/>
                <w:sz w:val="16"/>
                <w:szCs w:val="16"/>
              </w:rPr>
              <w:t>837 044,0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6D4B14" w:rsidRDefault="00B26D6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/>
                <w:sz w:val="16"/>
                <w:szCs w:val="16"/>
              </w:rPr>
            </w:pPr>
            <w:r>
              <w:rPr>
                <w:rStyle w:val="CharacterStyle2"/>
                <w:rFonts w:ascii="Arial Narrow" w:hAnsi="Arial Narrow"/>
                <w:sz w:val="16"/>
                <w:szCs w:val="16"/>
              </w:rPr>
              <w:t>2 942,0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6D4B14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/>
                <w:sz w:val="16"/>
                <w:szCs w:val="16"/>
              </w:rPr>
            </w:pPr>
          </w:p>
        </w:tc>
      </w:tr>
      <w:tr w:rsidR="00AD377B" w:rsidRPr="00727300" w:rsidTr="00C45897">
        <w:trPr>
          <w:trHeight w:val="243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7B" w:rsidRDefault="00AD377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r>
              <w:rPr>
                <w:rStyle w:val="CharacterStyle4"/>
                <w:w w:val="110"/>
                <w:sz w:val="18"/>
                <w:szCs w:val="18"/>
              </w:rPr>
              <w:t>MV SR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7B" w:rsidRDefault="00AD377B" w:rsidP="00236DA0">
            <w:pPr>
              <w:pStyle w:val="Style21"/>
              <w:kinsoku w:val="0"/>
              <w:autoSpaceDE/>
              <w:autoSpaceDN/>
              <w:rPr>
                <w:rStyle w:val="CharacterStyle4"/>
                <w:spacing w:val="-8"/>
                <w:w w:val="110"/>
                <w:sz w:val="18"/>
                <w:szCs w:val="18"/>
              </w:rPr>
            </w:pPr>
            <w:r>
              <w:rPr>
                <w:rStyle w:val="CharacterStyle4"/>
                <w:spacing w:val="-8"/>
                <w:w w:val="110"/>
                <w:sz w:val="18"/>
                <w:szCs w:val="18"/>
              </w:rPr>
              <w:t xml:space="preserve">Školstvo </w:t>
            </w:r>
            <w:r w:rsidR="00236DA0">
              <w:rPr>
                <w:rStyle w:val="CharacterStyle4"/>
                <w:spacing w:val="-8"/>
                <w:w w:val="110"/>
                <w:sz w:val="18"/>
                <w:szCs w:val="18"/>
              </w:rPr>
              <w:t xml:space="preserve">– </w:t>
            </w:r>
            <w:proofErr w:type="spellStart"/>
            <w:r w:rsidR="00236DA0">
              <w:rPr>
                <w:rStyle w:val="CharacterStyle4"/>
                <w:spacing w:val="-8"/>
                <w:w w:val="110"/>
                <w:sz w:val="18"/>
                <w:szCs w:val="18"/>
              </w:rPr>
              <w:t>nenorm.financov</w:t>
            </w:r>
            <w:proofErr w:type="spellEnd"/>
            <w:r w:rsidR="00236DA0">
              <w:rPr>
                <w:rStyle w:val="CharacterStyle4"/>
                <w:spacing w:val="-8"/>
                <w:w w:val="110"/>
                <w:sz w:val="18"/>
                <w:szCs w:val="18"/>
              </w:rPr>
              <w:t>.</w:t>
            </w:r>
            <w:r w:rsidR="006D4B14">
              <w:rPr>
                <w:rStyle w:val="CharacterStyle4"/>
                <w:spacing w:val="-8"/>
                <w:w w:val="110"/>
                <w:sz w:val="18"/>
                <w:szCs w:val="18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7B" w:rsidRPr="006D4B14" w:rsidRDefault="00AD377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7B" w:rsidRPr="006D4B14" w:rsidRDefault="00236DA0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6"/>
                <w:szCs w:val="16"/>
              </w:rPr>
            </w:pPr>
            <w:r>
              <w:rPr>
                <w:rStyle w:val="CharacterStyle4"/>
                <w:w w:val="110"/>
                <w:sz w:val="16"/>
                <w:szCs w:val="16"/>
              </w:rPr>
              <w:t xml:space="preserve">51 613,58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7B" w:rsidRPr="006D4B14" w:rsidRDefault="00C45897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6"/>
                <w:szCs w:val="16"/>
              </w:rPr>
            </w:pPr>
            <w:r>
              <w:rPr>
                <w:rStyle w:val="CharacterStyle4"/>
                <w:w w:val="110"/>
                <w:sz w:val="16"/>
                <w:szCs w:val="16"/>
              </w:rPr>
              <w:t>48 493,84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7B" w:rsidRPr="006D4B14" w:rsidRDefault="00C45897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/>
                <w:sz w:val="16"/>
                <w:szCs w:val="16"/>
              </w:rPr>
            </w:pPr>
            <w:r>
              <w:rPr>
                <w:rStyle w:val="CharacterStyle2"/>
                <w:rFonts w:ascii="Arial Narrow" w:hAnsi="Arial Narrow"/>
                <w:sz w:val="16"/>
                <w:szCs w:val="16"/>
              </w:rPr>
              <w:t>1 000,0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7B" w:rsidRPr="006D4B14" w:rsidRDefault="00236DA0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/>
                <w:sz w:val="16"/>
                <w:szCs w:val="16"/>
              </w:rPr>
            </w:pPr>
            <w:r>
              <w:rPr>
                <w:rStyle w:val="CharacterStyle2"/>
                <w:rFonts w:ascii="Arial Narrow" w:hAnsi="Arial Narrow"/>
                <w:sz w:val="16"/>
                <w:szCs w:val="16"/>
              </w:rPr>
              <w:t>2 119,74</w:t>
            </w:r>
          </w:p>
        </w:tc>
      </w:tr>
      <w:tr w:rsidR="00012CAB" w:rsidRPr="00727300" w:rsidTr="00C45897">
        <w:trPr>
          <w:trHeight w:val="243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AD377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r>
              <w:rPr>
                <w:rStyle w:val="CharacterStyle4"/>
                <w:w w:val="110"/>
                <w:sz w:val="18"/>
                <w:szCs w:val="18"/>
              </w:rPr>
              <w:t>M</w:t>
            </w:r>
            <w:r w:rsidR="004832E7">
              <w:rPr>
                <w:rStyle w:val="CharacterStyle4"/>
                <w:w w:val="110"/>
                <w:sz w:val="18"/>
                <w:szCs w:val="18"/>
              </w:rPr>
              <w:t>P</w:t>
            </w:r>
            <w:r>
              <w:rPr>
                <w:rStyle w:val="CharacterStyle4"/>
                <w:w w:val="110"/>
                <w:sz w:val="18"/>
                <w:szCs w:val="18"/>
              </w:rPr>
              <w:t>SVaR –bez zriaďovateľa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AD377B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8"/>
                <w:w w:val="110"/>
                <w:sz w:val="18"/>
                <w:szCs w:val="18"/>
              </w:rPr>
            </w:pPr>
            <w:r>
              <w:rPr>
                <w:rStyle w:val="CharacterStyle4"/>
                <w:spacing w:val="-8"/>
                <w:w w:val="110"/>
                <w:sz w:val="18"/>
                <w:szCs w:val="18"/>
              </w:rPr>
              <w:t>NFP – asistenti pre deti zo  SZP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B77426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B77426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B77426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B77426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6D4B14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/>
                <w:sz w:val="16"/>
                <w:szCs w:val="16"/>
              </w:rPr>
            </w:pPr>
          </w:p>
        </w:tc>
      </w:tr>
      <w:tr w:rsidR="00012CAB" w:rsidRPr="00727300" w:rsidTr="00C45897">
        <w:trPr>
          <w:trHeight w:val="243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w w:val="110"/>
                <w:sz w:val="18"/>
                <w:szCs w:val="18"/>
              </w:rPr>
              <w:t>ÚPSVaR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spacing w:val="-6"/>
                <w:w w:val="110"/>
                <w:sz w:val="18"/>
                <w:szCs w:val="18"/>
              </w:rPr>
              <w:t>Školské potreby pre deti</w:t>
            </w:r>
            <w:r w:rsidRPr="007B2C2E">
              <w:rPr>
                <w:rStyle w:val="CharacterStyle4"/>
                <w:spacing w:val="-6"/>
                <w:w w:val="110"/>
                <w:sz w:val="18"/>
                <w:szCs w:val="18"/>
              </w:rPr>
              <w:br/>
            </w:r>
            <w:r w:rsidRPr="007B2C2E">
              <w:rPr>
                <w:rStyle w:val="CharacterStyle4"/>
                <w:w w:val="110"/>
                <w:sz w:val="18"/>
                <w:szCs w:val="18"/>
              </w:rPr>
              <w:t>v HN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6D4B14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0" w:rsidRDefault="00236DA0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8"/>
                <w:w w:val="110"/>
                <w:sz w:val="16"/>
                <w:szCs w:val="16"/>
              </w:rPr>
            </w:pPr>
          </w:p>
          <w:p w:rsidR="00012CAB" w:rsidRPr="006D4B14" w:rsidRDefault="00236DA0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8"/>
                <w:w w:val="110"/>
                <w:sz w:val="16"/>
                <w:szCs w:val="16"/>
              </w:rPr>
            </w:pPr>
            <w:r>
              <w:rPr>
                <w:rStyle w:val="CharacterStyle4"/>
                <w:spacing w:val="-8"/>
                <w:w w:val="110"/>
                <w:sz w:val="16"/>
                <w:szCs w:val="16"/>
              </w:rPr>
              <w:t>547,80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0" w:rsidRDefault="00236DA0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6"/>
                <w:szCs w:val="16"/>
              </w:rPr>
            </w:pPr>
          </w:p>
          <w:p w:rsidR="00012CAB" w:rsidRPr="006D4B14" w:rsidRDefault="00236DA0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6"/>
                <w:szCs w:val="16"/>
              </w:rPr>
            </w:pPr>
            <w:r>
              <w:rPr>
                <w:rStyle w:val="CharacterStyle4"/>
                <w:w w:val="110"/>
                <w:sz w:val="16"/>
                <w:szCs w:val="16"/>
              </w:rPr>
              <w:t>547,80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6D4B14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6D4B14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/>
                <w:sz w:val="16"/>
                <w:szCs w:val="16"/>
              </w:rPr>
            </w:pPr>
          </w:p>
        </w:tc>
      </w:tr>
      <w:tr w:rsidR="00B26D6B" w:rsidRPr="00727300" w:rsidTr="00C45897">
        <w:trPr>
          <w:trHeight w:val="243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6B" w:rsidRPr="007B2C2E" w:rsidRDefault="00B26D6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r>
              <w:rPr>
                <w:rStyle w:val="CharacterStyle4"/>
                <w:w w:val="110"/>
                <w:sz w:val="18"/>
                <w:szCs w:val="18"/>
              </w:rPr>
              <w:t>MV SR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6B" w:rsidRPr="007B2C2E" w:rsidRDefault="00B26D6B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8"/>
                <w:w w:val="110"/>
                <w:sz w:val="18"/>
                <w:szCs w:val="18"/>
              </w:rPr>
            </w:pPr>
            <w:r>
              <w:rPr>
                <w:rStyle w:val="CharacterStyle4"/>
                <w:spacing w:val="-8"/>
                <w:w w:val="110"/>
                <w:sz w:val="18"/>
                <w:szCs w:val="18"/>
              </w:rPr>
              <w:t>publikácie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6B" w:rsidRPr="006D4B14" w:rsidRDefault="00B26D6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6B" w:rsidRPr="006D4B14" w:rsidRDefault="00B26D6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6"/>
                <w:szCs w:val="16"/>
              </w:rPr>
            </w:pPr>
            <w:r>
              <w:rPr>
                <w:rStyle w:val="CharacterStyle4"/>
                <w:w w:val="110"/>
                <w:sz w:val="16"/>
                <w:szCs w:val="16"/>
              </w:rPr>
              <w:t>3 959,0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6B" w:rsidRPr="006D4B14" w:rsidRDefault="00B26D6B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10"/>
                <w:w w:val="110"/>
                <w:sz w:val="16"/>
                <w:szCs w:val="16"/>
              </w:rPr>
            </w:pPr>
            <w:r>
              <w:rPr>
                <w:rStyle w:val="CharacterStyle4"/>
                <w:spacing w:val="-10"/>
                <w:w w:val="110"/>
                <w:sz w:val="16"/>
                <w:szCs w:val="16"/>
              </w:rPr>
              <w:t>3 731,58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6B" w:rsidRPr="006D4B14" w:rsidRDefault="00B26D6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6B" w:rsidRDefault="00B26D6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6"/>
                <w:szCs w:val="16"/>
              </w:rPr>
            </w:pPr>
            <w:r>
              <w:rPr>
                <w:rStyle w:val="CharacterStyle4"/>
                <w:w w:val="110"/>
                <w:sz w:val="16"/>
                <w:szCs w:val="16"/>
              </w:rPr>
              <w:t>227,42</w:t>
            </w:r>
          </w:p>
        </w:tc>
      </w:tr>
      <w:tr w:rsidR="00012CAB" w:rsidRPr="00727300" w:rsidTr="00C45897">
        <w:trPr>
          <w:trHeight w:val="485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w w:val="110"/>
                <w:sz w:val="18"/>
                <w:szCs w:val="18"/>
              </w:rPr>
              <w:t>MV SR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012CAB" w:rsidP="00012CAB">
            <w:pPr>
              <w:pStyle w:val="Style1"/>
              <w:tabs>
                <w:tab w:val="left" w:pos="666"/>
              </w:tabs>
              <w:kinsoku w:val="0"/>
              <w:autoSpaceDE/>
              <w:autoSpaceDN/>
              <w:adjustRightInd/>
              <w:ind w:left="468" w:right="144" w:hanging="216"/>
              <w:rPr>
                <w:rStyle w:val="CharacterStyle2"/>
                <w:rFonts w:ascii="Arial Narrow" w:hAnsi="Arial Narrow" w:cs="Arial Narrow"/>
                <w:w w:val="110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pacing w:val="-8"/>
                <w:w w:val="110"/>
                <w:sz w:val="18"/>
                <w:szCs w:val="18"/>
              </w:rPr>
              <w:t>Dotácia pre MŠ –</w:t>
            </w:r>
            <w:r w:rsidRPr="007B2C2E">
              <w:rPr>
                <w:rStyle w:val="CharacterStyle2"/>
                <w:rFonts w:ascii="Arial Narrow" w:hAnsi="Arial Narrow" w:cs="Arial Narrow"/>
                <w:spacing w:val="-10"/>
                <w:w w:val="110"/>
                <w:sz w:val="18"/>
                <w:szCs w:val="18"/>
              </w:rPr>
              <w:t xml:space="preserve"> predškolský</w:t>
            </w:r>
            <w:r w:rsidRPr="007B2C2E">
              <w:rPr>
                <w:rStyle w:val="CharacterStyle2"/>
                <w:rFonts w:ascii="Arial Narrow" w:hAnsi="Arial Narrow" w:cs="Arial Narrow"/>
                <w:spacing w:val="-10"/>
                <w:w w:val="110"/>
                <w:sz w:val="18"/>
                <w:szCs w:val="18"/>
              </w:rPr>
              <w:br/>
            </w:r>
            <w:r w:rsidRPr="007B2C2E">
              <w:rPr>
                <w:rStyle w:val="CharacterStyle2"/>
                <w:rFonts w:ascii="Arial Narrow" w:hAnsi="Arial Narrow" w:cs="Arial Narrow"/>
                <w:w w:val="110"/>
                <w:sz w:val="18"/>
                <w:szCs w:val="18"/>
              </w:rPr>
              <w:t>vek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6D4B14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0" w:rsidRDefault="00236DA0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6"/>
                <w:szCs w:val="16"/>
              </w:rPr>
            </w:pPr>
          </w:p>
          <w:p w:rsidR="00012CAB" w:rsidRPr="006D4B14" w:rsidRDefault="00236DA0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6"/>
                <w:szCs w:val="16"/>
              </w:rPr>
            </w:pPr>
            <w:r>
              <w:rPr>
                <w:rStyle w:val="CharacterStyle4"/>
                <w:w w:val="110"/>
                <w:sz w:val="16"/>
                <w:szCs w:val="16"/>
              </w:rPr>
              <w:t>15 268,0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6"/>
                <w:szCs w:val="16"/>
              </w:rPr>
            </w:pPr>
          </w:p>
          <w:p w:rsidR="00236DA0" w:rsidRPr="006D4B14" w:rsidRDefault="00236DA0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6"/>
                <w:szCs w:val="16"/>
              </w:rPr>
            </w:pPr>
            <w:r>
              <w:rPr>
                <w:rStyle w:val="CharacterStyle4"/>
                <w:w w:val="110"/>
                <w:sz w:val="16"/>
                <w:szCs w:val="16"/>
              </w:rPr>
              <w:t>15 268,0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6D4B14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6D4B14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/>
                <w:sz w:val="16"/>
                <w:szCs w:val="16"/>
              </w:rPr>
            </w:pPr>
          </w:p>
        </w:tc>
      </w:tr>
      <w:bookmarkEnd w:id="2"/>
      <w:tr w:rsidR="00FE53CF" w:rsidRPr="00727300" w:rsidTr="00C45897">
        <w:trPr>
          <w:trHeight w:val="485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CF" w:rsidRPr="007B2C2E" w:rsidRDefault="00FE53CF" w:rsidP="00FE53CF">
            <w:pPr>
              <w:pStyle w:val="Style21"/>
              <w:kinsoku w:val="0"/>
              <w:autoSpaceDE/>
              <w:autoSpaceDN/>
              <w:rPr>
                <w:rStyle w:val="CharacterStyle4"/>
                <w:spacing w:val="-8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spacing w:val="-8"/>
                <w:w w:val="110"/>
                <w:sz w:val="18"/>
                <w:szCs w:val="18"/>
              </w:rPr>
              <w:t>Okresný úrad LV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CF" w:rsidRPr="007B2C2E" w:rsidRDefault="00FE53CF" w:rsidP="00FE53CF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proofErr w:type="spellStart"/>
            <w:r w:rsidRPr="007B2C2E">
              <w:rPr>
                <w:rStyle w:val="CharacterStyle4"/>
                <w:w w:val="110"/>
                <w:sz w:val="18"/>
                <w:szCs w:val="18"/>
              </w:rPr>
              <w:t>Matrika</w:t>
            </w:r>
            <w:r>
              <w:rPr>
                <w:rStyle w:val="CharacterStyle4"/>
                <w:w w:val="110"/>
                <w:sz w:val="18"/>
                <w:szCs w:val="18"/>
              </w:rPr>
              <w:t>,REGOB</w:t>
            </w:r>
            <w:proofErr w:type="spellEnd"/>
            <w:r>
              <w:rPr>
                <w:rStyle w:val="CharacterStyle4"/>
                <w:w w:val="110"/>
                <w:sz w:val="18"/>
                <w:szCs w:val="18"/>
              </w:rPr>
              <w:t>, register adries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CF" w:rsidRPr="006D4B14" w:rsidRDefault="00FE53CF" w:rsidP="00FE53CF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CF" w:rsidRPr="006D4B14" w:rsidRDefault="00236DA0" w:rsidP="00FE53CF">
            <w:pPr>
              <w:pStyle w:val="Style21"/>
              <w:kinsoku w:val="0"/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6 502,78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CF" w:rsidRPr="006D4B14" w:rsidRDefault="00236DA0" w:rsidP="00FE53CF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6"/>
                <w:szCs w:val="16"/>
              </w:rPr>
            </w:pPr>
            <w:r>
              <w:rPr>
                <w:rStyle w:val="CharacterStyle4"/>
                <w:w w:val="110"/>
                <w:sz w:val="16"/>
                <w:szCs w:val="16"/>
              </w:rPr>
              <w:t>6 502,78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CF" w:rsidRPr="006D4B14" w:rsidRDefault="00FE53CF" w:rsidP="00FE53CF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CF" w:rsidRPr="006D4B14" w:rsidRDefault="00FE53CF" w:rsidP="00FE53CF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/>
                <w:sz w:val="16"/>
                <w:szCs w:val="16"/>
              </w:rPr>
            </w:pPr>
          </w:p>
        </w:tc>
      </w:tr>
      <w:tr w:rsidR="00FE53CF" w:rsidRPr="00727300" w:rsidTr="00C45897">
        <w:trPr>
          <w:trHeight w:val="485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CF" w:rsidRPr="007B2C2E" w:rsidRDefault="00FE53CF" w:rsidP="00FE53CF">
            <w:pPr>
              <w:pStyle w:val="Style21"/>
              <w:kinsoku w:val="0"/>
              <w:autoSpaceDE/>
              <w:autoSpaceDN/>
              <w:rPr>
                <w:rStyle w:val="CharacterStyle4"/>
                <w:spacing w:val="-8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spacing w:val="-8"/>
                <w:w w:val="110"/>
                <w:sz w:val="18"/>
                <w:szCs w:val="18"/>
              </w:rPr>
              <w:t>ÚPSVaR Levice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CF" w:rsidRPr="007B2C2E" w:rsidRDefault="00236DA0" w:rsidP="00FE53CF">
            <w:pPr>
              <w:pStyle w:val="Style21"/>
              <w:kinsoku w:val="0"/>
              <w:autoSpaceDE/>
              <w:autoSpaceDN/>
              <w:rPr>
                <w:rStyle w:val="CharacterStyle4"/>
                <w:spacing w:val="-8"/>
                <w:w w:val="110"/>
                <w:sz w:val="18"/>
                <w:szCs w:val="18"/>
              </w:rPr>
            </w:pPr>
            <w:r>
              <w:rPr>
                <w:rStyle w:val="CharacterStyle4"/>
                <w:spacing w:val="-8"/>
                <w:w w:val="110"/>
                <w:sz w:val="18"/>
                <w:szCs w:val="18"/>
              </w:rPr>
              <w:t xml:space="preserve">Príspevok na </w:t>
            </w:r>
            <w:proofErr w:type="spellStart"/>
            <w:r>
              <w:rPr>
                <w:rStyle w:val="CharacterStyle4"/>
                <w:spacing w:val="-8"/>
                <w:w w:val="110"/>
                <w:sz w:val="18"/>
                <w:szCs w:val="18"/>
              </w:rPr>
              <w:t>ubyt.odíd</w:t>
            </w:r>
            <w:proofErr w:type="spellEnd"/>
            <w:r>
              <w:rPr>
                <w:rStyle w:val="CharacterStyle4"/>
                <w:spacing w:val="-8"/>
                <w:w w:val="110"/>
                <w:sz w:val="18"/>
                <w:szCs w:val="18"/>
              </w:rPr>
              <w:t>. z Ukrajiny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CF" w:rsidRPr="006D4B14" w:rsidRDefault="00FE53CF" w:rsidP="00FE53CF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0" w:rsidRDefault="00236DA0" w:rsidP="00FE53CF">
            <w:pPr>
              <w:pStyle w:val="Style21"/>
              <w:kinsoku w:val="0"/>
              <w:autoSpaceDE/>
              <w:autoSpaceDN/>
              <w:rPr>
                <w:rStyle w:val="CharacterStyle4"/>
                <w:spacing w:val="-10"/>
                <w:w w:val="110"/>
                <w:sz w:val="16"/>
                <w:szCs w:val="16"/>
              </w:rPr>
            </w:pPr>
          </w:p>
          <w:p w:rsidR="00FE53CF" w:rsidRPr="006D4B14" w:rsidRDefault="00236DA0" w:rsidP="00FE53CF">
            <w:pPr>
              <w:pStyle w:val="Style21"/>
              <w:kinsoku w:val="0"/>
              <w:autoSpaceDE/>
              <w:autoSpaceDN/>
              <w:rPr>
                <w:rStyle w:val="CharacterStyle4"/>
                <w:spacing w:val="-10"/>
                <w:w w:val="110"/>
                <w:sz w:val="16"/>
                <w:szCs w:val="16"/>
              </w:rPr>
            </w:pPr>
            <w:r>
              <w:rPr>
                <w:rStyle w:val="CharacterStyle4"/>
                <w:spacing w:val="-10"/>
                <w:w w:val="110"/>
                <w:sz w:val="16"/>
                <w:szCs w:val="16"/>
              </w:rPr>
              <w:t>5 405,50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0" w:rsidRDefault="00236DA0" w:rsidP="00FE53CF">
            <w:pPr>
              <w:pStyle w:val="Style21"/>
              <w:kinsoku w:val="0"/>
              <w:autoSpaceDE/>
              <w:autoSpaceDN/>
              <w:rPr>
                <w:rStyle w:val="CharacterStyle4"/>
                <w:spacing w:val="-10"/>
                <w:w w:val="110"/>
                <w:sz w:val="16"/>
                <w:szCs w:val="16"/>
              </w:rPr>
            </w:pPr>
          </w:p>
          <w:p w:rsidR="00FE53CF" w:rsidRPr="006D4B14" w:rsidRDefault="00236DA0" w:rsidP="00FE53CF">
            <w:pPr>
              <w:pStyle w:val="Style21"/>
              <w:kinsoku w:val="0"/>
              <w:autoSpaceDE/>
              <w:autoSpaceDN/>
              <w:rPr>
                <w:rStyle w:val="CharacterStyle4"/>
                <w:spacing w:val="-10"/>
                <w:w w:val="110"/>
                <w:sz w:val="16"/>
                <w:szCs w:val="16"/>
              </w:rPr>
            </w:pPr>
            <w:r>
              <w:rPr>
                <w:rStyle w:val="CharacterStyle4"/>
                <w:spacing w:val="-10"/>
                <w:w w:val="110"/>
                <w:sz w:val="16"/>
                <w:szCs w:val="16"/>
              </w:rPr>
              <w:t>5 405,50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CF" w:rsidRPr="006D4B14" w:rsidRDefault="00FE53CF" w:rsidP="00FE53CF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CF" w:rsidRPr="006D4B14" w:rsidRDefault="00FE53CF" w:rsidP="00FE53CF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/>
                <w:sz w:val="16"/>
                <w:szCs w:val="16"/>
              </w:rPr>
            </w:pPr>
          </w:p>
        </w:tc>
      </w:tr>
      <w:tr w:rsidR="00FE53CF" w:rsidRPr="00727300" w:rsidTr="00C45897">
        <w:trPr>
          <w:trHeight w:val="485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CF" w:rsidRPr="007B2C2E" w:rsidRDefault="00FE53CF" w:rsidP="00FE53CF">
            <w:pPr>
              <w:pStyle w:val="Style21"/>
              <w:kinsoku w:val="0"/>
              <w:autoSpaceDE/>
              <w:autoSpaceDN/>
              <w:rPr>
                <w:rStyle w:val="CharacterStyle4"/>
                <w:spacing w:val="-8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spacing w:val="-8"/>
                <w:w w:val="110"/>
                <w:sz w:val="18"/>
                <w:szCs w:val="18"/>
              </w:rPr>
              <w:t>ÚPSVaR Levice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CF" w:rsidRPr="007B2C2E" w:rsidRDefault="00FE53CF" w:rsidP="00FE53CF">
            <w:pPr>
              <w:pStyle w:val="Style21"/>
              <w:kinsoku w:val="0"/>
              <w:autoSpaceDE/>
              <w:autoSpaceDN/>
              <w:rPr>
                <w:rStyle w:val="CharacterStyle4"/>
                <w:spacing w:val="-8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spacing w:val="-8"/>
                <w:w w:val="110"/>
                <w:sz w:val="18"/>
                <w:szCs w:val="18"/>
              </w:rPr>
              <w:t>Stravovanie detí v</w:t>
            </w:r>
            <w:r>
              <w:rPr>
                <w:rStyle w:val="CharacterStyle4"/>
                <w:spacing w:val="-8"/>
                <w:w w:val="110"/>
                <w:sz w:val="18"/>
                <w:szCs w:val="18"/>
              </w:rPr>
              <w:t> </w:t>
            </w:r>
            <w:r w:rsidRPr="007B2C2E">
              <w:rPr>
                <w:rStyle w:val="CharacterStyle4"/>
                <w:spacing w:val="-8"/>
                <w:w w:val="110"/>
                <w:sz w:val="18"/>
                <w:szCs w:val="18"/>
              </w:rPr>
              <w:t>HN</w:t>
            </w:r>
            <w:r>
              <w:rPr>
                <w:rStyle w:val="CharacterStyle4"/>
                <w:spacing w:val="-8"/>
                <w:w w:val="110"/>
                <w:sz w:val="18"/>
                <w:szCs w:val="18"/>
              </w:rPr>
              <w:t xml:space="preserve"> pre ZŠ, MŠ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CF" w:rsidRDefault="00FE53CF" w:rsidP="00FE53CF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6"/>
                <w:szCs w:val="16"/>
              </w:rPr>
            </w:pPr>
          </w:p>
          <w:p w:rsidR="00B26D6B" w:rsidRPr="006D4B14" w:rsidRDefault="00B26D6B" w:rsidP="00FE53CF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6"/>
                <w:szCs w:val="16"/>
              </w:rPr>
            </w:pPr>
            <w:r>
              <w:rPr>
                <w:rStyle w:val="CharacterStyle4"/>
                <w:w w:val="110"/>
                <w:sz w:val="16"/>
                <w:szCs w:val="16"/>
              </w:rPr>
              <w:t>23 287,10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6B" w:rsidRDefault="00B26D6B" w:rsidP="00FE53CF">
            <w:pPr>
              <w:pStyle w:val="Style21"/>
              <w:kinsoku w:val="0"/>
              <w:autoSpaceDE/>
              <w:autoSpaceDN/>
              <w:rPr>
                <w:rStyle w:val="CharacterStyle4"/>
                <w:spacing w:val="-10"/>
                <w:w w:val="110"/>
                <w:sz w:val="16"/>
                <w:szCs w:val="16"/>
              </w:rPr>
            </w:pPr>
          </w:p>
          <w:p w:rsidR="00FE53CF" w:rsidRPr="006D4B14" w:rsidRDefault="00B26D6B" w:rsidP="00FE53CF">
            <w:pPr>
              <w:pStyle w:val="Style21"/>
              <w:kinsoku w:val="0"/>
              <w:autoSpaceDE/>
              <w:autoSpaceDN/>
              <w:rPr>
                <w:rStyle w:val="CharacterStyle4"/>
                <w:spacing w:val="-10"/>
                <w:w w:val="110"/>
                <w:sz w:val="16"/>
                <w:szCs w:val="16"/>
              </w:rPr>
            </w:pPr>
            <w:r>
              <w:rPr>
                <w:rStyle w:val="CharacterStyle4"/>
                <w:spacing w:val="-10"/>
                <w:w w:val="110"/>
                <w:sz w:val="16"/>
                <w:szCs w:val="16"/>
              </w:rPr>
              <w:t>10 114,0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CF" w:rsidRDefault="00FE53CF" w:rsidP="00FE53CF">
            <w:pPr>
              <w:pStyle w:val="Style21"/>
              <w:kinsoku w:val="0"/>
              <w:autoSpaceDE/>
              <w:autoSpaceDN/>
              <w:rPr>
                <w:rStyle w:val="CharacterStyle4"/>
                <w:spacing w:val="-10"/>
                <w:w w:val="110"/>
                <w:sz w:val="16"/>
                <w:szCs w:val="16"/>
              </w:rPr>
            </w:pPr>
          </w:p>
          <w:p w:rsidR="00B26D6B" w:rsidRPr="006D4B14" w:rsidRDefault="00B26D6B" w:rsidP="00FE53CF">
            <w:pPr>
              <w:pStyle w:val="Style21"/>
              <w:kinsoku w:val="0"/>
              <w:autoSpaceDE/>
              <w:autoSpaceDN/>
              <w:rPr>
                <w:rStyle w:val="CharacterStyle4"/>
                <w:spacing w:val="-10"/>
                <w:w w:val="110"/>
                <w:sz w:val="16"/>
                <w:szCs w:val="16"/>
              </w:rPr>
            </w:pPr>
            <w:r>
              <w:rPr>
                <w:rStyle w:val="CharacterStyle4"/>
                <w:spacing w:val="-10"/>
                <w:w w:val="110"/>
                <w:sz w:val="16"/>
                <w:szCs w:val="16"/>
              </w:rPr>
              <w:t>7 337,20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CF" w:rsidRDefault="00FE53CF" w:rsidP="00FE53CF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/>
                <w:sz w:val="16"/>
                <w:szCs w:val="16"/>
              </w:rPr>
            </w:pPr>
          </w:p>
          <w:p w:rsidR="00B26D6B" w:rsidRPr="006D4B14" w:rsidRDefault="00B26D6B" w:rsidP="00FE53CF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/>
                <w:sz w:val="16"/>
                <w:szCs w:val="16"/>
              </w:rPr>
            </w:pPr>
            <w:r>
              <w:rPr>
                <w:rStyle w:val="CharacterStyle2"/>
                <w:rFonts w:ascii="Arial Narrow" w:hAnsi="Arial Narrow"/>
                <w:sz w:val="16"/>
                <w:szCs w:val="16"/>
              </w:rPr>
              <w:t>2 776,80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CF" w:rsidRDefault="00FE53CF" w:rsidP="00FE53CF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6"/>
                <w:szCs w:val="16"/>
              </w:rPr>
            </w:pPr>
          </w:p>
          <w:p w:rsidR="00B26D6B" w:rsidRPr="006D4B14" w:rsidRDefault="00B26D6B" w:rsidP="00FE53CF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6"/>
                <w:szCs w:val="16"/>
              </w:rPr>
            </w:pPr>
            <w:r>
              <w:rPr>
                <w:rStyle w:val="CharacterStyle4"/>
                <w:w w:val="110"/>
                <w:sz w:val="16"/>
                <w:szCs w:val="16"/>
              </w:rPr>
              <w:t xml:space="preserve">23 287,10 </w:t>
            </w:r>
          </w:p>
        </w:tc>
      </w:tr>
      <w:tr w:rsidR="00FE53CF" w:rsidRPr="00727300" w:rsidTr="00C45897">
        <w:trPr>
          <w:trHeight w:val="243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CF" w:rsidRPr="007B2C2E" w:rsidRDefault="00FE53CF" w:rsidP="00FE53CF">
            <w:pPr>
              <w:pStyle w:val="Style21"/>
              <w:kinsoku w:val="0"/>
              <w:autoSpaceDE/>
              <w:autoSpaceDN/>
              <w:rPr>
                <w:rStyle w:val="CharacterStyle4"/>
                <w:spacing w:val="-8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spacing w:val="-8"/>
                <w:w w:val="110"/>
                <w:sz w:val="18"/>
                <w:szCs w:val="18"/>
              </w:rPr>
              <w:t>ÚPSVaR Levice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CF" w:rsidRPr="007B2C2E" w:rsidRDefault="00FE53CF" w:rsidP="00FE53CF">
            <w:pPr>
              <w:pStyle w:val="Style21"/>
              <w:kinsoku w:val="0"/>
              <w:autoSpaceDE/>
              <w:autoSpaceDN/>
              <w:rPr>
                <w:rStyle w:val="CharacterStyle4"/>
                <w:spacing w:val="-8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w w:val="110"/>
                <w:sz w:val="18"/>
                <w:szCs w:val="18"/>
              </w:rPr>
              <w:t>Rodinné</w:t>
            </w:r>
            <w:r w:rsidRPr="007B2C2E">
              <w:rPr>
                <w:rStyle w:val="CharacterStyle4"/>
                <w:w w:val="110"/>
                <w:sz w:val="18"/>
                <w:szCs w:val="18"/>
              </w:rPr>
              <w:br/>
            </w:r>
            <w:proofErr w:type="spellStart"/>
            <w:r w:rsidRPr="007B2C2E">
              <w:rPr>
                <w:rStyle w:val="CharacterStyle4"/>
                <w:spacing w:val="-6"/>
                <w:w w:val="110"/>
                <w:sz w:val="18"/>
                <w:szCs w:val="18"/>
              </w:rPr>
              <w:t>prídavky,osobitný</w:t>
            </w:r>
            <w:proofErr w:type="spellEnd"/>
            <w:r w:rsidRPr="007B2C2E">
              <w:rPr>
                <w:rStyle w:val="CharacterStyle4"/>
                <w:spacing w:val="-6"/>
                <w:w w:val="110"/>
                <w:sz w:val="18"/>
                <w:szCs w:val="18"/>
              </w:rPr>
              <w:br/>
            </w:r>
            <w:r w:rsidRPr="007B2C2E">
              <w:rPr>
                <w:rStyle w:val="CharacterStyle4"/>
                <w:spacing w:val="-8"/>
                <w:w w:val="110"/>
                <w:sz w:val="18"/>
                <w:szCs w:val="18"/>
              </w:rPr>
              <w:t>príjemca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CF" w:rsidRPr="006D4B14" w:rsidRDefault="00FE53CF" w:rsidP="00FE53CF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A0" w:rsidRDefault="00236DA0" w:rsidP="00FE53CF">
            <w:pPr>
              <w:pStyle w:val="Style21"/>
              <w:kinsoku w:val="0"/>
              <w:autoSpaceDE/>
              <w:autoSpaceDN/>
              <w:rPr>
                <w:rStyle w:val="CharacterStyle4"/>
                <w:spacing w:val="-8"/>
                <w:w w:val="110"/>
                <w:sz w:val="16"/>
                <w:szCs w:val="16"/>
              </w:rPr>
            </w:pPr>
          </w:p>
          <w:p w:rsidR="00FE53CF" w:rsidRPr="006D4B14" w:rsidRDefault="00236DA0" w:rsidP="00FE53CF">
            <w:pPr>
              <w:pStyle w:val="Style21"/>
              <w:kinsoku w:val="0"/>
              <w:autoSpaceDE/>
              <w:autoSpaceDN/>
              <w:rPr>
                <w:rStyle w:val="CharacterStyle4"/>
                <w:spacing w:val="-8"/>
                <w:w w:val="110"/>
                <w:sz w:val="16"/>
                <w:szCs w:val="16"/>
              </w:rPr>
            </w:pPr>
            <w:r>
              <w:rPr>
                <w:rStyle w:val="CharacterStyle4"/>
                <w:spacing w:val="-8"/>
                <w:w w:val="110"/>
                <w:sz w:val="16"/>
                <w:szCs w:val="16"/>
              </w:rPr>
              <w:t>6 936,58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CF" w:rsidRDefault="00FE53CF" w:rsidP="00FE53CF">
            <w:pPr>
              <w:pStyle w:val="Style21"/>
              <w:kinsoku w:val="0"/>
              <w:autoSpaceDE/>
              <w:autoSpaceDN/>
              <w:rPr>
                <w:rStyle w:val="CharacterStyle4"/>
                <w:spacing w:val="-8"/>
                <w:w w:val="110"/>
                <w:sz w:val="16"/>
                <w:szCs w:val="16"/>
              </w:rPr>
            </w:pPr>
          </w:p>
          <w:p w:rsidR="00236DA0" w:rsidRPr="006D4B14" w:rsidRDefault="00236DA0" w:rsidP="00FE53CF">
            <w:pPr>
              <w:pStyle w:val="Style21"/>
              <w:kinsoku w:val="0"/>
              <w:autoSpaceDE/>
              <w:autoSpaceDN/>
              <w:rPr>
                <w:rStyle w:val="CharacterStyle4"/>
                <w:spacing w:val="-8"/>
                <w:w w:val="110"/>
                <w:sz w:val="16"/>
                <w:szCs w:val="16"/>
              </w:rPr>
            </w:pPr>
            <w:r>
              <w:rPr>
                <w:rStyle w:val="CharacterStyle4"/>
                <w:spacing w:val="-8"/>
                <w:w w:val="110"/>
                <w:sz w:val="16"/>
                <w:szCs w:val="16"/>
              </w:rPr>
              <w:t>6 936,58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CF" w:rsidRPr="006D4B14" w:rsidRDefault="00FE53CF" w:rsidP="00FE53CF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CF" w:rsidRPr="006D4B14" w:rsidRDefault="00FE53CF" w:rsidP="00FE53CF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6"/>
                <w:szCs w:val="16"/>
              </w:rPr>
            </w:pPr>
          </w:p>
        </w:tc>
      </w:tr>
      <w:tr w:rsidR="00FE53CF" w:rsidRPr="00727300" w:rsidTr="00C45897">
        <w:trPr>
          <w:trHeight w:val="50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CF" w:rsidRPr="007B2C2E" w:rsidRDefault="00FE53CF" w:rsidP="00FE53CF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w w:val="110"/>
                <w:sz w:val="18"/>
                <w:szCs w:val="18"/>
              </w:rPr>
              <w:t>Fond sociálneho rozvoja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CF" w:rsidRPr="007B2C2E" w:rsidRDefault="00FE53CF" w:rsidP="00FE53CF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w w:val="110"/>
                <w:sz w:val="18"/>
                <w:szCs w:val="18"/>
              </w:rPr>
              <w:t>Terénna sociálna práca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CF" w:rsidRPr="006D4B14" w:rsidRDefault="00FE53CF" w:rsidP="00FE53CF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CF" w:rsidRPr="006D4B14" w:rsidRDefault="00236DA0" w:rsidP="00FE53CF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6"/>
                <w:szCs w:val="16"/>
              </w:rPr>
            </w:pPr>
            <w:r>
              <w:rPr>
                <w:rStyle w:val="CharacterStyle4"/>
                <w:w w:val="110"/>
                <w:sz w:val="16"/>
                <w:szCs w:val="16"/>
              </w:rPr>
              <w:t>32 004,32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CF" w:rsidRPr="006D4B14" w:rsidRDefault="00236DA0" w:rsidP="00FE53CF">
            <w:pPr>
              <w:pStyle w:val="Style21"/>
              <w:kinsoku w:val="0"/>
              <w:autoSpaceDE/>
              <w:autoSpaceDN/>
              <w:rPr>
                <w:rStyle w:val="CharacterStyle4"/>
                <w:spacing w:val="-10"/>
                <w:w w:val="110"/>
                <w:sz w:val="16"/>
                <w:szCs w:val="16"/>
              </w:rPr>
            </w:pPr>
            <w:r>
              <w:rPr>
                <w:rStyle w:val="CharacterStyle4"/>
                <w:spacing w:val="-10"/>
                <w:w w:val="110"/>
                <w:sz w:val="16"/>
                <w:szCs w:val="16"/>
              </w:rPr>
              <w:t>32 004,32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CF" w:rsidRPr="006D4B14" w:rsidRDefault="00FE53CF" w:rsidP="00FE53CF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CF" w:rsidRPr="006D4B14" w:rsidRDefault="00FE53CF" w:rsidP="00FE53CF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6"/>
                <w:szCs w:val="16"/>
              </w:rPr>
            </w:pPr>
          </w:p>
        </w:tc>
      </w:tr>
      <w:tr w:rsidR="00FE53CF" w:rsidRPr="00727300" w:rsidTr="00C45897">
        <w:trPr>
          <w:trHeight w:val="243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CF" w:rsidRPr="007B2C2E" w:rsidRDefault="00FE53CF" w:rsidP="00FE53CF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bookmarkStart w:id="3" w:name="_Hlk421450252"/>
            <w:r w:rsidRPr="007B2C2E">
              <w:rPr>
                <w:rStyle w:val="CharacterStyle4"/>
                <w:w w:val="110"/>
                <w:sz w:val="18"/>
                <w:szCs w:val="18"/>
              </w:rPr>
              <w:t>MF SR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CF" w:rsidRPr="007B2C2E" w:rsidRDefault="00FE53CF" w:rsidP="00FE53CF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w w:val="110"/>
                <w:sz w:val="18"/>
                <w:szCs w:val="18"/>
              </w:rPr>
              <w:t>Voľby</w:t>
            </w:r>
            <w:r>
              <w:rPr>
                <w:rStyle w:val="CharacterStyle4"/>
                <w:w w:val="110"/>
                <w:sz w:val="18"/>
                <w:szCs w:val="18"/>
              </w:rPr>
              <w:t>, SODB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CF" w:rsidRPr="006D4B14" w:rsidRDefault="00FE53CF" w:rsidP="00FE53CF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CF" w:rsidRPr="006D4B14" w:rsidRDefault="00B26D6B" w:rsidP="00FE53CF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6"/>
                <w:szCs w:val="16"/>
              </w:rPr>
            </w:pPr>
            <w:r>
              <w:rPr>
                <w:rStyle w:val="CharacterStyle4"/>
                <w:w w:val="110"/>
                <w:sz w:val="16"/>
                <w:szCs w:val="16"/>
              </w:rPr>
              <w:t>8 586,65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CF" w:rsidRPr="006D4B14" w:rsidRDefault="00B26D6B" w:rsidP="00FE53CF">
            <w:pPr>
              <w:pStyle w:val="Style21"/>
              <w:kinsoku w:val="0"/>
              <w:autoSpaceDE/>
              <w:autoSpaceDN/>
              <w:rPr>
                <w:rStyle w:val="CharacterStyle4"/>
                <w:spacing w:val="-10"/>
                <w:w w:val="110"/>
                <w:sz w:val="16"/>
                <w:szCs w:val="16"/>
              </w:rPr>
            </w:pPr>
            <w:r>
              <w:rPr>
                <w:rStyle w:val="CharacterStyle4"/>
                <w:spacing w:val="-10"/>
                <w:w w:val="110"/>
                <w:sz w:val="16"/>
                <w:szCs w:val="16"/>
              </w:rPr>
              <w:t>5 728,42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CF" w:rsidRPr="006D4B14" w:rsidRDefault="00B26D6B" w:rsidP="00FE53CF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/>
                <w:sz w:val="16"/>
                <w:szCs w:val="16"/>
              </w:rPr>
            </w:pPr>
            <w:r>
              <w:rPr>
                <w:rStyle w:val="CharacterStyle2"/>
                <w:rFonts w:ascii="Arial Narrow" w:hAnsi="Arial Narrow"/>
                <w:sz w:val="16"/>
                <w:szCs w:val="16"/>
              </w:rPr>
              <w:t>2 023,71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CF" w:rsidRPr="006D4B14" w:rsidRDefault="00B26D6B" w:rsidP="00FE53CF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6"/>
                <w:szCs w:val="16"/>
              </w:rPr>
            </w:pPr>
            <w:r>
              <w:rPr>
                <w:rStyle w:val="CharacterStyle4"/>
                <w:w w:val="110"/>
                <w:sz w:val="16"/>
                <w:szCs w:val="16"/>
              </w:rPr>
              <w:t>834,52</w:t>
            </w:r>
          </w:p>
        </w:tc>
      </w:tr>
      <w:tr w:rsidR="00FE53CF" w:rsidRPr="00727300" w:rsidTr="00C45897">
        <w:trPr>
          <w:trHeight w:val="485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CF" w:rsidRPr="007B2C2E" w:rsidRDefault="00FE53CF" w:rsidP="00FE53CF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proofErr w:type="spellStart"/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Implemtačná</w:t>
            </w:r>
            <w:proofErr w:type="spellEnd"/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 xml:space="preserve">  agentúra SR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CF" w:rsidRPr="007B2C2E" w:rsidRDefault="00FE53CF" w:rsidP="00FE53CF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Komunitné centrum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CF" w:rsidRPr="006D4B14" w:rsidRDefault="00FE53CF" w:rsidP="00FE53CF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6"/>
                <w:szCs w:val="16"/>
              </w:rPr>
            </w:pPr>
            <w:r w:rsidRPr="006D4B14">
              <w:rPr>
                <w:rStyle w:val="CharacterStyle2"/>
                <w:rFonts w:ascii="Arial Narrow" w:hAnsi="Arial Narrow" w:cs="Arial Narrow"/>
                <w:sz w:val="16"/>
                <w:szCs w:val="16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CF" w:rsidRDefault="00FE53CF" w:rsidP="00FE53CF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6"/>
                <w:szCs w:val="16"/>
              </w:rPr>
            </w:pPr>
          </w:p>
          <w:p w:rsidR="00236DA0" w:rsidRPr="006D4B14" w:rsidRDefault="00236DA0" w:rsidP="00FE53CF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6"/>
                <w:szCs w:val="16"/>
              </w:rPr>
            </w:pPr>
            <w:r>
              <w:rPr>
                <w:rStyle w:val="CharacterStyle2"/>
                <w:rFonts w:ascii="Arial Narrow" w:hAnsi="Arial Narrow" w:cs="Arial Narrow"/>
                <w:sz w:val="16"/>
                <w:szCs w:val="16"/>
              </w:rPr>
              <w:t>62 602,73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CF" w:rsidRDefault="00FE53CF" w:rsidP="00FE53CF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6"/>
                <w:szCs w:val="16"/>
              </w:rPr>
            </w:pPr>
          </w:p>
          <w:p w:rsidR="00236DA0" w:rsidRPr="006D4B14" w:rsidRDefault="00236DA0" w:rsidP="00FE53CF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6"/>
                <w:szCs w:val="16"/>
              </w:rPr>
            </w:pPr>
            <w:r>
              <w:rPr>
                <w:rStyle w:val="CharacterStyle2"/>
                <w:rFonts w:ascii="Arial Narrow" w:hAnsi="Arial Narrow" w:cs="Arial Narrow"/>
                <w:sz w:val="16"/>
                <w:szCs w:val="16"/>
              </w:rPr>
              <w:t>62 602,73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CF" w:rsidRPr="006D4B14" w:rsidRDefault="00FE53CF" w:rsidP="00FE53CF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CF" w:rsidRPr="006D4B14" w:rsidRDefault="00FE53CF" w:rsidP="00FE53CF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/>
                <w:sz w:val="16"/>
                <w:szCs w:val="16"/>
              </w:rPr>
            </w:pPr>
          </w:p>
        </w:tc>
      </w:tr>
      <w:tr w:rsidR="00FE53CF" w:rsidRPr="00727300" w:rsidTr="00C45897">
        <w:trPr>
          <w:trHeight w:val="31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CF" w:rsidRPr="007B2C2E" w:rsidRDefault="00FE53CF" w:rsidP="00FE53CF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Okresný úrad LV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CF" w:rsidRPr="007B2C2E" w:rsidRDefault="00FE53CF" w:rsidP="00FE53CF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Refundácia odmeny skladníka PIO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CF" w:rsidRPr="006D4B14" w:rsidRDefault="00FE53CF" w:rsidP="00FE53CF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6"/>
                <w:szCs w:val="16"/>
              </w:rPr>
            </w:pPr>
            <w:r w:rsidRPr="006D4B14">
              <w:rPr>
                <w:rStyle w:val="CharacterStyle2"/>
                <w:rFonts w:ascii="Arial Narrow" w:hAnsi="Arial Narrow" w:cs="Arial Narrow"/>
                <w:sz w:val="16"/>
                <w:szCs w:val="16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CF" w:rsidRPr="006D4B14" w:rsidRDefault="00236DA0" w:rsidP="00FE53CF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6"/>
                <w:szCs w:val="16"/>
              </w:rPr>
            </w:pPr>
            <w:r>
              <w:rPr>
                <w:rStyle w:val="CharacterStyle2"/>
                <w:rFonts w:ascii="Arial Narrow" w:hAnsi="Arial Narrow" w:cs="Arial Narrow"/>
                <w:sz w:val="16"/>
                <w:szCs w:val="16"/>
              </w:rPr>
              <w:t>401,0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CF" w:rsidRPr="006D4B14" w:rsidRDefault="00236DA0" w:rsidP="00FE53CF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6"/>
                <w:szCs w:val="16"/>
              </w:rPr>
            </w:pPr>
            <w:r>
              <w:rPr>
                <w:rStyle w:val="CharacterStyle2"/>
                <w:rFonts w:ascii="Arial Narrow" w:hAnsi="Arial Narrow" w:cs="Arial Narrow"/>
                <w:sz w:val="16"/>
                <w:szCs w:val="16"/>
              </w:rPr>
              <w:t>401,0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CF" w:rsidRPr="006D4B14" w:rsidRDefault="00FE53CF" w:rsidP="00FE53CF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CF" w:rsidRPr="006D4B14" w:rsidRDefault="00FE53CF" w:rsidP="00FE53CF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/>
                <w:sz w:val="16"/>
                <w:szCs w:val="16"/>
              </w:rPr>
            </w:pPr>
          </w:p>
        </w:tc>
      </w:tr>
      <w:tr w:rsidR="00FE53CF" w:rsidRPr="00727300" w:rsidTr="00C45897">
        <w:trPr>
          <w:trHeight w:val="31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CF" w:rsidRPr="007B2C2E" w:rsidRDefault="00FE53CF" w:rsidP="00FE53CF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 xml:space="preserve">Dobrovoľná </w:t>
            </w:r>
            <w:proofErr w:type="spellStart"/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pož.ochrana</w:t>
            </w:r>
            <w:proofErr w:type="spellEnd"/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 xml:space="preserve"> SR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CF" w:rsidRPr="007B2C2E" w:rsidRDefault="00FE53CF" w:rsidP="00FE53CF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 xml:space="preserve">Vybavenie </w:t>
            </w:r>
            <w:proofErr w:type="spellStart"/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has.zbrojnice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CF" w:rsidRPr="006D4B14" w:rsidRDefault="00FE53CF" w:rsidP="00FE53CF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6"/>
                <w:szCs w:val="16"/>
              </w:rPr>
            </w:pPr>
            <w:r w:rsidRPr="006D4B14">
              <w:rPr>
                <w:rStyle w:val="CharacterStyle2"/>
                <w:rFonts w:ascii="Arial Narrow" w:hAnsi="Arial Narrow" w:cs="Arial Narrow"/>
                <w:sz w:val="16"/>
                <w:szCs w:val="16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CF" w:rsidRPr="006D4B14" w:rsidRDefault="00236DA0" w:rsidP="00FE53CF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6"/>
                <w:szCs w:val="16"/>
              </w:rPr>
            </w:pPr>
            <w:r>
              <w:rPr>
                <w:rStyle w:val="CharacterStyle2"/>
                <w:rFonts w:ascii="Arial Narrow" w:hAnsi="Arial Narrow" w:cs="Arial Narrow"/>
                <w:sz w:val="16"/>
                <w:szCs w:val="16"/>
              </w:rPr>
              <w:t>3 000,0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CF" w:rsidRPr="006D4B14" w:rsidRDefault="00236DA0" w:rsidP="00FE53CF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6"/>
                <w:szCs w:val="16"/>
              </w:rPr>
            </w:pPr>
            <w:r>
              <w:rPr>
                <w:rStyle w:val="CharacterStyle2"/>
                <w:rFonts w:ascii="Arial Narrow" w:hAnsi="Arial Narrow" w:cs="Arial Narrow"/>
                <w:sz w:val="16"/>
                <w:szCs w:val="16"/>
              </w:rPr>
              <w:t>3 000,0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CF" w:rsidRPr="006D4B14" w:rsidRDefault="00FE53CF" w:rsidP="00FE53CF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CF" w:rsidRPr="007B2C2E" w:rsidRDefault="00FE53CF" w:rsidP="00FE53CF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</w:p>
        </w:tc>
      </w:tr>
      <w:bookmarkEnd w:id="3"/>
      <w:tr w:rsidR="00FE53CF" w:rsidRPr="00727300" w:rsidTr="00C45897">
        <w:trPr>
          <w:trHeight w:val="761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CF" w:rsidRPr="007B2C2E" w:rsidRDefault="00FE53CF" w:rsidP="00FE53CF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sz w:val="18"/>
                <w:szCs w:val="18"/>
                <w:u w:val="single"/>
              </w:rPr>
              <w:t>MPC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CF" w:rsidRPr="007B2C2E" w:rsidRDefault="00FE53CF" w:rsidP="00FE53CF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Pomáhajúce profesie v edukácií detí a žiakov - MŠ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CF" w:rsidRPr="0053101A" w:rsidRDefault="00FE53CF" w:rsidP="00FE53CF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 Narrow" w:hAnsi="Arial Narrow" w:cs="Arial"/>
                <w:sz w:val="16"/>
                <w:szCs w:val="16"/>
              </w:rPr>
            </w:pPr>
            <w:r w:rsidRPr="0053101A">
              <w:rPr>
                <w:rStyle w:val="CharacterStyle2"/>
                <w:rFonts w:ascii="Arial Narrow" w:hAnsi="Arial Narrow" w:cs="Arial"/>
                <w:sz w:val="16"/>
                <w:szCs w:val="16"/>
              </w:rPr>
              <w:t xml:space="preserve">      </w:t>
            </w:r>
          </w:p>
          <w:p w:rsidR="00FE53CF" w:rsidRPr="0053101A" w:rsidRDefault="00FE53CF" w:rsidP="00FE53CF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CF" w:rsidRPr="0053101A" w:rsidRDefault="00236DA0" w:rsidP="00FE53CF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6"/>
                <w:szCs w:val="16"/>
              </w:rPr>
            </w:pPr>
            <w:r>
              <w:rPr>
                <w:rStyle w:val="CharacterStyle2"/>
                <w:rFonts w:ascii="Arial Narrow" w:hAnsi="Arial Narrow" w:cs="Arial Narrow"/>
                <w:sz w:val="16"/>
                <w:szCs w:val="16"/>
              </w:rPr>
              <w:t>19 859,18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CF" w:rsidRPr="0053101A" w:rsidRDefault="00236DA0" w:rsidP="00FE53CF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6"/>
                <w:szCs w:val="16"/>
              </w:rPr>
            </w:pPr>
            <w:r>
              <w:rPr>
                <w:rStyle w:val="CharacterStyle2"/>
                <w:rFonts w:ascii="Arial Narrow" w:hAnsi="Arial Narrow" w:cs="Arial Narrow"/>
                <w:sz w:val="16"/>
                <w:szCs w:val="16"/>
              </w:rPr>
              <w:t>19 859,18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CF" w:rsidRPr="0053101A" w:rsidRDefault="00FE53CF" w:rsidP="00FE53CF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CF" w:rsidRPr="0053101A" w:rsidRDefault="00FE53CF" w:rsidP="00FE53CF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6"/>
                <w:szCs w:val="16"/>
              </w:rPr>
            </w:pPr>
          </w:p>
        </w:tc>
      </w:tr>
      <w:tr w:rsidR="00FE53CF" w:rsidRPr="00AD377B" w:rsidTr="00C45897">
        <w:trPr>
          <w:trHeight w:val="243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CF" w:rsidRPr="007B2C2E" w:rsidRDefault="00FE53CF" w:rsidP="00FE53CF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  <w:u w:val="single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CF" w:rsidRPr="007B2C2E" w:rsidRDefault="00236DA0" w:rsidP="00FE53CF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Granty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CF" w:rsidRPr="0053101A" w:rsidRDefault="00FE53CF" w:rsidP="00FE53CF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CF" w:rsidRPr="0053101A" w:rsidRDefault="00236DA0" w:rsidP="00FE53CF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6"/>
                <w:szCs w:val="16"/>
              </w:rPr>
            </w:pPr>
            <w:r>
              <w:rPr>
                <w:rStyle w:val="CharacterStyle2"/>
                <w:rFonts w:ascii="Arial Narrow" w:hAnsi="Arial Narrow" w:cs="Arial Narrow"/>
                <w:sz w:val="16"/>
                <w:szCs w:val="16"/>
              </w:rPr>
              <w:t>700,0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CF" w:rsidRPr="0053101A" w:rsidRDefault="00236DA0" w:rsidP="00FE53CF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6"/>
                <w:szCs w:val="16"/>
              </w:rPr>
            </w:pPr>
            <w:r>
              <w:rPr>
                <w:rStyle w:val="CharacterStyle2"/>
                <w:rFonts w:ascii="Arial Narrow" w:hAnsi="Arial Narrow" w:cs="Arial Narrow"/>
                <w:sz w:val="16"/>
                <w:szCs w:val="16"/>
              </w:rPr>
              <w:t>700,0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CF" w:rsidRPr="0053101A" w:rsidRDefault="00FE53CF" w:rsidP="00FE53CF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CF" w:rsidRPr="0053101A" w:rsidRDefault="00FE53CF" w:rsidP="00FE53CF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6"/>
                <w:szCs w:val="16"/>
              </w:rPr>
            </w:pPr>
          </w:p>
        </w:tc>
      </w:tr>
      <w:tr w:rsidR="00FE53CF" w:rsidRPr="00727300" w:rsidTr="00C45897">
        <w:trPr>
          <w:trHeight w:val="243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CF" w:rsidRPr="007B2C2E" w:rsidRDefault="00236DA0" w:rsidP="00FE53CF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  <w:u w:val="single"/>
              </w:rPr>
            </w:pPr>
            <w:r>
              <w:rPr>
                <w:rStyle w:val="CharacterStyle2"/>
                <w:rFonts w:ascii="Arial Narrow" w:hAnsi="Arial Narrow" w:cs="Arial Narrow"/>
                <w:sz w:val="18"/>
                <w:szCs w:val="18"/>
                <w:u w:val="single"/>
              </w:rPr>
              <w:t>MF SR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CF" w:rsidRPr="007B2C2E" w:rsidRDefault="00236DA0" w:rsidP="00FE53CF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Na energie KC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CF" w:rsidRPr="0053101A" w:rsidRDefault="00FE53CF" w:rsidP="00FE53CF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CF" w:rsidRPr="0053101A" w:rsidRDefault="00236DA0" w:rsidP="00FE53CF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6"/>
                <w:szCs w:val="16"/>
              </w:rPr>
            </w:pPr>
            <w:r>
              <w:rPr>
                <w:rStyle w:val="CharacterStyle2"/>
                <w:rFonts w:ascii="Arial Narrow" w:hAnsi="Arial Narrow" w:cs="Arial Narrow"/>
                <w:sz w:val="16"/>
                <w:szCs w:val="16"/>
              </w:rPr>
              <w:t>4 940,0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CF" w:rsidRPr="0053101A" w:rsidRDefault="00236DA0" w:rsidP="00FE53CF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6"/>
                <w:szCs w:val="16"/>
              </w:rPr>
            </w:pPr>
            <w:r>
              <w:rPr>
                <w:rStyle w:val="CharacterStyle2"/>
                <w:rFonts w:ascii="Arial Narrow" w:hAnsi="Arial Narrow" w:cs="Arial Narrow"/>
                <w:sz w:val="16"/>
                <w:szCs w:val="16"/>
              </w:rPr>
              <w:t>4 940,0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CF" w:rsidRPr="0053101A" w:rsidRDefault="00FE53CF" w:rsidP="00FE53CF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CF" w:rsidRPr="0053101A" w:rsidRDefault="00FE53CF" w:rsidP="00FE53CF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6"/>
                <w:szCs w:val="16"/>
              </w:rPr>
            </w:pPr>
          </w:p>
        </w:tc>
      </w:tr>
      <w:tr w:rsidR="00FE53CF" w:rsidRPr="00727300" w:rsidTr="00C45897">
        <w:trPr>
          <w:trHeight w:val="243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CF" w:rsidRPr="007B2C2E" w:rsidRDefault="00FE53CF" w:rsidP="00FE53CF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  <w:sz w:val="18"/>
                <w:szCs w:val="18"/>
              </w:rPr>
              <w:t>S p o l u :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CF" w:rsidRPr="007B2C2E" w:rsidRDefault="00FE53CF" w:rsidP="00FE53CF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CF" w:rsidRDefault="000770A9" w:rsidP="00FE53CF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</w:rPr>
              <w:t>23 287,10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CF" w:rsidRPr="007B2C2E" w:rsidRDefault="000770A9" w:rsidP="00FE53CF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  <w:sz w:val="18"/>
                <w:szCs w:val="18"/>
              </w:rPr>
              <w:t>1 072 427,12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CF" w:rsidRPr="007B2C2E" w:rsidRDefault="000770A9" w:rsidP="000646B7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  <w:sz w:val="18"/>
                <w:szCs w:val="18"/>
              </w:rPr>
              <w:t>1 060 502,93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CF" w:rsidRPr="007B2C2E" w:rsidRDefault="000770A9" w:rsidP="00FE53CF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w w:val="110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w w:val="110"/>
                <w:sz w:val="18"/>
                <w:szCs w:val="18"/>
              </w:rPr>
              <w:t>8 742,51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CF" w:rsidRPr="007B2C2E" w:rsidRDefault="000770A9" w:rsidP="00FE53CF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10"/>
                <w:w w:val="110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10"/>
                <w:w w:val="110"/>
                <w:sz w:val="18"/>
                <w:szCs w:val="18"/>
              </w:rPr>
              <w:t>26 468,78</w:t>
            </w:r>
          </w:p>
        </w:tc>
      </w:tr>
    </w:tbl>
    <w:p w:rsidR="00DA66B5" w:rsidRDefault="00DA66B5" w:rsidP="005C1516">
      <w:pPr>
        <w:rPr>
          <w:rFonts w:ascii="Arial Narrow" w:hAnsi="Arial Narrow" w:cs="Tahoma"/>
        </w:rPr>
      </w:pPr>
    </w:p>
    <w:p w:rsidR="00DA66B5" w:rsidRDefault="00DA66B5" w:rsidP="005C1516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6.3 Finančné vysporiadanie voči štátnym fondom</w:t>
      </w:r>
    </w:p>
    <w:p w:rsidR="00DA66B5" w:rsidRDefault="00DA66B5" w:rsidP="005C1516">
      <w:pPr>
        <w:rPr>
          <w:rFonts w:ascii="Arial Narrow" w:hAnsi="Arial Narrow" w:cs="Tahoma"/>
          <w:b/>
        </w:rPr>
      </w:pPr>
    </w:p>
    <w:p w:rsidR="00DA66B5" w:rsidRDefault="002D459F" w:rsidP="005C1516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Obci v roku 2022</w:t>
      </w:r>
      <w:r w:rsidR="00DA66B5">
        <w:rPr>
          <w:rFonts w:ascii="Arial Narrow" w:hAnsi="Arial Narrow" w:cs="Tahoma"/>
        </w:rPr>
        <w:t xml:space="preserve"> nebol poskytnutý grant ani príspevok zo zriadených štátnych fondov.</w:t>
      </w:r>
      <w:r w:rsidR="00140C96">
        <w:rPr>
          <w:rFonts w:ascii="Arial Narrow" w:hAnsi="Arial Narrow" w:cs="Tahoma"/>
        </w:rPr>
        <w:t>,</w:t>
      </w:r>
    </w:p>
    <w:p w:rsidR="009C136C" w:rsidRDefault="009C136C" w:rsidP="005C1516">
      <w:pPr>
        <w:rPr>
          <w:rFonts w:ascii="Arial Narrow" w:hAnsi="Arial Narrow" w:cs="Tahoma"/>
        </w:rPr>
      </w:pPr>
    </w:p>
    <w:p w:rsidR="00DA66B5" w:rsidRPr="0034128D" w:rsidRDefault="00DA66B5" w:rsidP="005C1516">
      <w:pPr>
        <w:rPr>
          <w:rFonts w:ascii="Arial Narrow" w:hAnsi="Arial Narrow" w:cs="Tahoma"/>
          <w:b/>
        </w:rPr>
      </w:pPr>
      <w:r w:rsidRPr="006C0C58">
        <w:rPr>
          <w:rFonts w:ascii="Arial Narrow" w:hAnsi="Arial Narrow" w:cs="Tahoma"/>
          <w:b/>
        </w:rPr>
        <w:t>6.4</w:t>
      </w:r>
      <w:r>
        <w:rPr>
          <w:rFonts w:ascii="Arial Narrow" w:hAnsi="Arial Narrow" w:cs="Tahoma"/>
          <w:b/>
        </w:rPr>
        <w:t xml:space="preserve"> Finančné vyspo</w:t>
      </w:r>
      <w:r w:rsidR="006D67BA">
        <w:rPr>
          <w:rFonts w:ascii="Arial Narrow" w:hAnsi="Arial Narrow" w:cs="Tahoma"/>
          <w:b/>
        </w:rPr>
        <w:t xml:space="preserve">riadanie voči </w:t>
      </w:r>
      <w:r>
        <w:rPr>
          <w:rFonts w:ascii="Arial Narrow" w:hAnsi="Arial Narrow" w:cs="Tahoma"/>
          <w:b/>
        </w:rPr>
        <w:t>ostatným právnickým a fyzickým osobám - podnikateľom</w:t>
      </w:r>
    </w:p>
    <w:p w:rsidR="00DA66B5" w:rsidRDefault="00DA66B5" w:rsidP="005C1516">
      <w:pPr>
        <w:rPr>
          <w:rFonts w:ascii="Arial Narrow" w:hAnsi="Arial Narrow" w:cs="Tahoma"/>
          <w:b/>
        </w:rPr>
      </w:pPr>
    </w:p>
    <w:p w:rsidR="00DA66B5" w:rsidRPr="007334A9" w:rsidRDefault="002D459F" w:rsidP="005C1516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Obec v roku 2022</w:t>
      </w:r>
      <w:r w:rsidR="00B0424B" w:rsidRPr="007334A9">
        <w:rPr>
          <w:rFonts w:ascii="Arial Narrow" w:hAnsi="Arial Narrow" w:cs="Tahoma"/>
        </w:rPr>
        <w:t xml:space="preserve"> poskytla dotáciu</w:t>
      </w:r>
      <w:r w:rsidR="00DA66B5" w:rsidRPr="007334A9">
        <w:rPr>
          <w:rFonts w:ascii="Arial Narrow" w:hAnsi="Arial Narrow" w:cs="Tahoma"/>
        </w:rPr>
        <w:t xml:space="preserve"> v súlade so VZN o dotáciách právnickým osobám a fyzickým osobám – podnikateľom na podporu všeobecne prospešných služieb a na všeobecne prospešný účel.</w:t>
      </w:r>
    </w:p>
    <w:p w:rsidR="00DA66B5" w:rsidRDefault="002D459F" w:rsidP="005C1516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K 31.12.2022</w:t>
      </w:r>
      <w:r w:rsidR="00DA66B5" w:rsidRPr="007334A9">
        <w:rPr>
          <w:rFonts w:ascii="Arial Narrow" w:hAnsi="Arial Narrow" w:cs="Tahoma"/>
        </w:rPr>
        <w:t xml:space="preserve"> boli vyúčtované všetky dotácie v sume </w:t>
      </w:r>
      <w:r>
        <w:rPr>
          <w:rFonts w:ascii="Arial Narrow" w:hAnsi="Arial Narrow" w:cs="Tahoma"/>
          <w:b/>
        </w:rPr>
        <w:t>21 232,</w:t>
      </w:r>
      <w:r w:rsidR="00B0424B" w:rsidRPr="007334A9">
        <w:rPr>
          <w:rFonts w:ascii="Arial Narrow" w:hAnsi="Arial Narrow" w:cs="Tahoma"/>
          <w:b/>
        </w:rPr>
        <w:t xml:space="preserve">0 </w:t>
      </w:r>
      <w:r w:rsidR="00DA66B5" w:rsidRPr="007334A9">
        <w:rPr>
          <w:rFonts w:ascii="Arial Narrow" w:hAnsi="Arial Narrow" w:cs="Tahoma"/>
          <w:b/>
        </w:rPr>
        <w:t xml:space="preserve"> €:</w:t>
      </w:r>
    </w:p>
    <w:p w:rsidR="00DA66B5" w:rsidRDefault="00DA66B5" w:rsidP="005C1516">
      <w:pPr>
        <w:rPr>
          <w:rFonts w:ascii="Arial Narrow" w:hAnsi="Arial Narrow" w:cs="Tahoma"/>
        </w:rPr>
      </w:pPr>
    </w:p>
    <w:p w:rsidR="006013F3" w:rsidRDefault="006013F3" w:rsidP="00694EF8">
      <w:pPr>
        <w:numPr>
          <w:ilvl w:val="0"/>
          <w:numId w:val="12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lastRenderedPageBreak/>
        <w:t xml:space="preserve">dotácia na činnosť TJ Družstevník TL                                              </w:t>
      </w:r>
      <w:r w:rsidR="00C6515F">
        <w:rPr>
          <w:rFonts w:ascii="Arial Narrow" w:hAnsi="Arial Narrow" w:cs="Tahoma"/>
        </w:rPr>
        <w:t xml:space="preserve"> </w:t>
      </w:r>
      <w:r w:rsidR="002D459F">
        <w:rPr>
          <w:rFonts w:ascii="Arial Narrow" w:hAnsi="Arial Narrow" w:cs="Tahoma"/>
        </w:rPr>
        <w:t>21 232,0</w:t>
      </w:r>
      <w:r>
        <w:rPr>
          <w:rFonts w:ascii="Arial Narrow" w:hAnsi="Arial Narrow" w:cs="Tahoma"/>
        </w:rPr>
        <w:t xml:space="preserve"> €</w:t>
      </w:r>
    </w:p>
    <w:p w:rsidR="00B0424B" w:rsidRDefault="00B0424B" w:rsidP="00B0424B">
      <w:pPr>
        <w:ind w:left="927"/>
        <w:rPr>
          <w:rFonts w:ascii="Arial Narrow" w:hAnsi="Arial Narrow" w:cs="Tahoma"/>
          <w:b/>
        </w:rPr>
      </w:pPr>
    </w:p>
    <w:p w:rsidR="00DA66B5" w:rsidRPr="00A375F4" w:rsidRDefault="00DA66B5" w:rsidP="00B0424B">
      <w:pPr>
        <w:rPr>
          <w:rFonts w:ascii="Arial Narrow" w:hAnsi="Arial Narrow" w:cs="Tahoma"/>
          <w:b/>
        </w:rPr>
      </w:pPr>
      <w:r w:rsidRPr="00A375F4">
        <w:rPr>
          <w:rFonts w:ascii="Arial Narrow" w:hAnsi="Arial Narrow" w:cs="Tahoma"/>
          <w:b/>
        </w:rPr>
        <w:t>6.5 Prehlásenie o podnikateľskej činnosti obce</w:t>
      </w:r>
    </w:p>
    <w:p w:rsidR="00DA66B5" w:rsidRDefault="00DA66B5" w:rsidP="005C1516">
      <w:pPr>
        <w:rPr>
          <w:rFonts w:ascii="Arial Narrow" w:hAnsi="Arial Narrow" w:cs="Tahoma"/>
        </w:rPr>
      </w:pPr>
    </w:p>
    <w:p w:rsidR="00DA66B5" w:rsidRDefault="00DA66B5" w:rsidP="005C1516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Obec má živnostenské oprávnenie zo dňa 27.11.2008 na vykonávanie činnosti v oblasti nakladania s odpadovými vodami, ale nevykonáva  podnikateľskú činnosť, nakoľko príjmy a výdavky sú zapracované do rozpočtu, do programu 05 – Odpadové hospodárstvo.</w:t>
      </w:r>
    </w:p>
    <w:p w:rsidR="007334A9" w:rsidRDefault="007334A9" w:rsidP="005C1516">
      <w:pPr>
        <w:rPr>
          <w:rFonts w:ascii="Arial Narrow" w:hAnsi="Arial Narrow" w:cs="Tahoma"/>
        </w:rPr>
      </w:pPr>
    </w:p>
    <w:p w:rsidR="00DA66B5" w:rsidRDefault="00DA66B5" w:rsidP="005C1516">
      <w:pPr>
        <w:rPr>
          <w:rFonts w:ascii="Arial Narrow" w:hAnsi="Arial Narrow" w:cs="Tahoma"/>
          <w:b/>
        </w:rPr>
      </w:pPr>
      <w:r w:rsidRPr="002D1600">
        <w:rPr>
          <w:rFonts w:ascii="Arial Narrow" w:hAnsi="Arial Narrow" w:cs="Tahoma"/>
          <w:b/>
        </w:rPr>
        <w:t>7. Bilancia aktív a pasív</w:t>
      </w:r>
    </w:p>
    <w:p w:rsidR="00DA66B5" w:rsidRDefault="00DA66B5" w:rsidP="005C1516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AKTÍVA</w:t>
      </w:r>
    </w:p>
    <w:p w:rsidR="00DA66B5" w:rsidRDefault="00DA66B5" w:rsidP="005C1516">
      <w:pPr>
        <w:rPr>
          <w:rFonts w:ascii="Arial Narrow" w:hAnsi="Arial Narrow" w:cs="Tahom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3"/>
        <w:gridCol w:w="2013"/>
        <w:gridCol w:w="1898"/>
      </w:tblGrid>
      <w:tr w:rsidR="00702CE5" w:rsidRPr="00727300" w:rsidTr="00702CE5">
        <w:trPr>
          <w:trHeight w:hRule="exact" w:val="567"/>
          <w:jc w:val="center"/>
        </w:trPr>
        <w:tc>
          <w:tcPr>
            <w:tcW w:w="1973" w:type="dxa"/>
            <w:shd w:val="clear" w:color="auto" w:fill="CCFFCC"/>
            <w:vAlign w:val="center"/>
          </w:tcPr>
          <w:p w:rsidR="00702CE5" w:rsidRPr="00727300" w:rsidRDefault="00702CE5" w:rsidP="00702CE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Názov</w:t>
            </w:r>
          </w:p>
        </w:tc>
        <w:tc>
          <w:tcPr>
            <w:tcW w:w="2013" w:type="dxa"/>
            <w:shd w:val="clear" w:color="auto" w:fill="CCFFCC"/>
          </w:tcPr>
          <w:p w:rsidR="00702CE5" w:rsidRPr="00727300" w:rsidRDefault="00B0424B" w:rsidP="00702CE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Konečný zostatok k 31.12.202</w:t>
            </w:r>
            <w:r w:rsidR="002D459F"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</w:p>
        </w:tc>
        <w:tc>
          <w:tcPr>
            <w:tcW w:w="1898" w:type="dxa"/>
            <w:shd w:val="clear" w:color="auto" w:fill="CCFFCC"/>
          </w:tcPr>
          <w:p w:rsidR="00702CE5" w:rsidRPr="00727300" w:rsidRDefault="002D459F" w:rsidP="00702CE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Konečný zostatok k 31.12.2022</w:t>
            </w:r>
          </w:p>
        </w:tc>
      </w:tr>
      <w:tr w:rsidR="00702CE5" w:rsidRPr="00727300" w:rsidTr="00702CE5">
        <w:trPr>
          <w:jc w:val="center"/>
        </w:trPr>
        <w:tc>
          <w:tcPr>
            <w:tcW w:w="1973" w:type="dxa"/>
          </w:tcPr>
          <w:p w:rsidR="00702CE5" w:rsidRPr="00727300" w:rsidRDefault="00702CE5" w:rsidP="00702CE5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Pozemky</w:t>
            </w:r>
          </w:p>
        </w:tc>
        <w:tc>
          <w:tcPr>
            <w:tcW w:w="2013" w:type="dxa"/>
          </w:tcPr>
          <w:p w:rsidR="00702CE5" w:rsidRDefault="002D1600" w:rsidP="00702CE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725 537,61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E5" w:rsidRDefault="002D1600" w:rsidP="00702CE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725 997,41</w:t>
            </w:r>
          </w:p>
        </w:tc>
      </w:tr>
      <w:tr w:rsidR="00702CE5" w:rsidRPr="00727300" w:rsidTr="00702CE5">
        <w:trPr>
          <w:jc w:val="center"/>
        </w:trPr>
        <w:tc>
          <w:tcPr>
            <w:tcW w:w="1973" w:type="dxa"/>
          </w:tcPr>
          <w:p w:rsidR="00702CE5" w:rsidRPr="00727300" w:rsidRDefault="00702CE5" w:rsidP="00702CE5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Nehmotný majetok</w:t>
            </w:r>
          </w:p>
        </w:tc>
        <w:tc>
          <w:tcPr>
            <w:tcW w:w="2013" w:type="dxa"/>
          </w:tcPr>
          <w:p w:rsidR="00702CE5" w:rsidRDefault="002D1600" w:rsidP="00702CE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9 101,84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E5" w:rsidRDefault="002D1600" w:rsidP="00702CE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5 678,09</w:t>
            </w:r>
          </w:p>
        </w:tc>
      </w:tr>
      <w:tr w:rsidR="00702CE5" w:rsidRPr="00727300" w:rsidTr="00702CE5">
        <w:trPr>
          <w:jc w:val="center"/>
        </w:trPr>
        <w:tc>
          <w:tcPr>
            <w:tcW w:w="1973" w:type="dxa"/>
          </w:tcPr>
          <w:p w:rsidR="00702CE5" w:rsidRPr="00727300" w:rsidRDefault="00702CE5" w:rsidP="00702CE5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Stavby</w:t>
            </w:r>
          </w:p>
        </w:tc>
        <w:tc>
          <w:tcPr>
            <w:tcW w:w="2013" w:type="dxa"/>
          </w:tcPr>
          <w:p w:rsidR="00702CE5" w:rsidRDefault="002D1600" w:rsidP="00702CE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15 379 029,12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E5" w:rsidRDefault="002D1600" w:rsidP="00702CE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15 059 906,19</w:t>
            </w:r>
          </w:p>
        </w:tc>
      </w:tr>
      <w:tr w:rsidR="00702CE5" w:rsidRPr="00727300" w:rsidTr="00702CE5">
        <w:trPr>
          <w:jc w:val="center"/>
        </w:trPr>
        <w:tc>
          <w:tcPr>
            <w:tcW w:w="1973" w:type="dxa"/>
          </w:tcPr>
          <w:p w:rsidR="00702CE5" w:rsidRPr="00727300" w:rsidRDefault="00702CE5" w:rsidP="00702CE5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Samostatné hnuteľné veci</w:t>
            </w:r>
          </w:p>
        </w:tc>
        <w:tc>
          <w:tcPr>
            <w:tcW w:w="2013" w:type="dxa"/>
          </w:tcPr>
          <w:p w:rsidR="002D1600" w:rsidRDefault="002D1600" w:rsidP="00702CE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</w:p>
          <w:p w:rsidR="00702CE5" w:rsidRDefault="002D1600" w:rsidP="00702CE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631 831,90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00" w:rsidRDefault="002D1600" w:rsidP="00702CE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</w:p>
          <w:p w:rsidR="00702CE5" w:rsidRDefault="002D1600" w:rsidP="00702CE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497 378,55</w:t>
            </w:r>
          </w:p>
        </w:tc>
      </w:tr>
      <w:tr w:rsidR="00702CE5" w:rsidRPr="00727300" w:rsidTr="00702CE5">
        <w:trPr>
          <w:jc w:val="center"/>
        </w:trPr>
        <w:tc>
          <w:tcPr>
            <w:tcW w:w="1973" w:type="dxa"/>
          </w:tcPr>
          <w:p w:rsidR="00702CE5" w:rsidRPr="00727300" w:rsidRDefault="00702CE5" w:rsidP="00702CE5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Drobný DHM</w:t>
            </w:r>
          </w:p>
        </w:tc>
        <w:tc>
          <w:tcPr>
            <w:tcW w:w="2013" w:type="dxa"/>
          </w:tcPr>
          <w:p w:rsidR="00702CE5" w:rsidRDefault="002D1600" w:rsidP="00702CE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5 278,15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E5" w:rsidRDefault="002D1600" w:rsidP="00702CE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5 278,15</w:t>
            </w:r>
          </w:p>
        </w:tc>
      </w:tr>
      <w:tr w:rsidR="00BF784B" w:rsidRPr="00727300" w:rsidTr="00702CE5">
        <w:trPr>
          <w:jc w:val="center"/>
        </w:trPr>
        <w:tc>
          <w:tcPr>
            <w:tcW w:w="1973" w:type="dxa"/>
          </w:tcPr>
          <w:p w:rsidR="00BF784B" w:rsidRPr="00727300" w:rsidRDefault="00BF784B" w:rsidP="00702CE5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Ostatný dlhodobý hmotný majetok</w:t>
            </w:r>
          </w:p>
        </w:tc>
        <w:tc>
          <w:tcPr>
            <w:tcW w:w="2013" w:type="dxa"/>
          </w:tcPr>
          <w:p w:rsidR="00C0674C" w:rsidRDefault="00C0674C" w:rsidP="00702CE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</w:p>
          <w:p w:rsidR="002D1600" w:rsidRDefault="002D1600" w:rsidP="00702CE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1 947,0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4B" w:rsidRDefault="002D1600" w:rsidP="00702CE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1 947,0</w:t>
            </w:r>
          </w:p>
        </w:tc>
      </w:tr>
      <w:tr w:rsidR="00702CE5" w:rsidRPr="00727300" w:rsidTr="00702CE5">
        <w:trPr>
          <w:jc w:val="center"/>
        </w:trPr>
        <w:tc>
          <w:tcPr>
            <w:tcW w:w="1973" w:type="dxa"/>
          </w:tcPr>
          <w:p w:rsidR="00702CE5" w:rsidRPr="00727300" w:rsidRDefault="00702CE5" w:rsidP="00702CE5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Obstaranie DHM</w:t>
            </w:r>
          </w:p>
        </w:tc>
        <w:tc>
          <w:tcPr>
            <w:tcW w:w="2013" w:type="dxa"/>
          </w:tcPr>
          <w:p w:rsidR="00702CE5" w:rsidRDefault="002D1600" w:rsidP="00702CE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33 207,10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E5" w:rsidRDefault="002D1600" w:rsidP="00702CE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71 631,60</w:t>
            </w:r>
          </w:p>
        </w:tc>
      </w:tr>
      <w:tr w:rsidR="00702CE5" w:rsidRPr="00727300" w:rsidTr="00702CE5">
        <w:trPr>
          <w:jc w:val="center"/>
        </w:trPr>
        <w:tc>
          <w:tcPr>
            <w:tcW w:w="1973" w:type="dxa"/>
          </w:tcPr>
          <w:p w:rsidR="00702CE5" w:rsidRPr="00727300" w:rsidRDefault="00702CE5" w:rsidP="00702CE5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Dopravné prostriedky</w:t>
            </w:r>
          </w:p>
        </w:tc>
        <w:tc>
          <w:tcPr>
            <w:tcW w:w="2013" w:type="dxa"/>
          </w:tcPr>
          <w:p w:rsidR="00702CE5" w:rsidRDefault="002D1600" w:rsidP="00702CE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w w:val="110"/>
              </w:rPr>
              <w:t xml:space="preserve"> 7 570,82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E5" w:rsidRDefault="002D1600" w:rsidP="00702CE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w w:val="110"/>
              </w:rPr>
              <w:t>84 004,34</w:t>
            </w:r>
          </w:p>
        </w:tc>
      </w:tr>
      <w:tr w:rsidR="00702CE5" w:rsidRPr="00727300" w:rsidTr="00702CE5">
        <w:trPr>
          <w:jc w:val="center"/>
        </w:trPr>
        <w:tc>
          <w:tcPr>
            <w:tcW w:w="1973" w:type="dxa"/>
          </w:tcPr>
          <w:p w:rsidR="00702CE5" w:rsidRPr="00727300" w:rsidRDefault="00702CE5" w:rsidP="00702CE5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Dlhodobý finančný majetok</w:t>
            </w:r>
          </w:p>
        </w:tc>
        <w:tc>
          <w:tcPr>
            <w:tcW w:w="2013" w:type="dxa"/>
          </w:tcPr>
          <w:p w:rsidR="002D1600" w:rsidRDefault="002D1600" w:rsidP="00702CE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</w:p>
          <w:p w:rsidR="00702CE5" w:rsidRDefault="002D1600" w:rsidP="00702CE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550 091,06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00" w:rsidRDefault="002D1600" w:rsidP="00702CE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</w:p>
          <w:p w:rsidR="00702CE5" w:rsidRDefault="002D1600" w:rsidP="00702CE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550 091,06</w:t>
            </w:r>
          </w:p>
        </w:tc>
      </w:tr>
      <w:tr w:rsidR="00702CE5" w:rsidRPr="00727300" w:rsidTr="00702CE5">
        <w:trPr>
          <w:jc w:val="center"/>
        </w:trPr>
        <w:tc>
          <w:tcPr>
            <w:tcW w:w="1973" w:type="dxa"/>
          </w:tcPr>
          <w:p w:rsidR="00702CE5" w:rsidRPr="00727300" w:rsidRDefault="00702CE5" w:rsidP="00702CE5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Zásoby</w:t>
            </w:r>
          </w:p>
        </w:tc>
        <w:tc>
          <w:tcPr>
            <w:tcW w:w="2013" w:type="dxa"/>
          </w:tcPr>
          <w:p w:rsidR="00702CE5" w:rsidRDefault="000770A9" w:rsidP="00702CE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10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10"/>
                <w:w w:val="110"/>
              </w:rPr>
              <w:t>1 244,44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E5" w:rsidRDefault="000770A9" w:rsidP="00702CE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10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10"/>
                <w:w w:val="110"/>
              </w:rPr>
              <w:t>2 164,84</w:t>
            </w:r>
          </w:p>
        </w:tc>
      </w:tr>
      <w:tr w:rsidR="00BF784B" w:rsidRPr="00727300" w:rsidTr="00702CE5">
        <w:trPr>
          <w:jc w:val="center"/>
        </w:trPr>
        <w:tc>
          <w:tcPr>
            <w:tcW w:w="1973" w:type="dxa"/>
          </w:tcPr>
          <w:p w:rsidR="00BF784B" w:rsidRPr="00727300" w:rsidRDefault="00BF784B" w:rsidP="00702CE5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Dlhodobé pohľadávky</w:t>
            </w:r>
          </w:p>
        </w:tc>
        <w:tc>
          <w:tcPr>
            <w:tcW w:w="2013" w:type="dxa"/>
          </w:tcPr>
          <w:p w:rsidR="00BF784B" w:rsidRDefault="002D1600" w:rsidP="00702CE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5 211,0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4B" w:rsidRDefault="002D1600" w:rsidP="00702CE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0</w:t>
            </w:r>
          </w:p>
        </w:tc>
      </w:tr>
      <w:tr w:rsidR="00702CE5" w:rsidRPr="00727300" w:rsidTr="00702CE5">
        <w:trPr>
          <w:jc w:val="center"/>
        </w:trPr>
        <w:tc>
          <w:tcPr>
            <w:tcW w:w="1973" w:type="dxa"/>
          </w:tcPr>
          <w:p w:rsidR="00702CE5" w:rsidRPr="00727300" w:rsidRDefault="00BF784B" w:rsidP="00702CE5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Krátkodobé p</w:t>
            </w:r>
            <w:r w:rsidR="00702CE5" w:rsidRPr="00727300">
              <w:rPr>
                <w:rFonts w:ascii="Arial Narrow" w:hAnsi="Arial Narrow" w:cs="Tahoma"/>
                <w:sz w:val="20"/>
                <w:szCs w:val="20"/>
              </w:rPr>
              <w:t>ohľadávky</w:t>
            </w:r>
          </w:p>
        </w:tc>
        <w:tc>
          <w:tcPr>
            <w:tcW w:w="2013" w:type="dxa"/>
          </w:tcPr>
          <w:p w:rsidR="00702CE5" w:rsidRDefault="002D1600" w:rsidP="00702CE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154 001,03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E5" w:rsidRDefault="002D1600" w:rsidP="00702CE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211 127,72</w:t>
            </w:r>
          </w:p>
        </w:tc>
      </w:tr>
      <w:tr w:rsidR="00702CE5" w:rsidRPr="00727300" w:rsidTr="00702CE5">
        <w:trPr>
          <w:jc w:val="center"/>
        </w:trPr>
        <w:tc>
          <w:tcPr>
            <w:tcW w:w="1973" w:type="dxa"/>
          </w:tcPr>
          <w:p w:rsidR="00702CE5" w:rsidRPr="00727300" w:rsidRDefault="00702CE5" w:rsidP="00702CE5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Finančný majetok</w:t>
            </w:r>
          </w:p>
        </w:tc>
        <w:tc>
          <w:tcPr>
            <w:tcW w:w="2013" w:type="dxa"/>
          </w:tcPr>
          <w:p w:rsidR="00702CE5" w:rsidRDefault="002D1600" w:rsidP="00702CE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292 892,06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E5" w:rsidRDefault="002D1600" w:rsidP="00702CE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147 587,05</w:t>
            </w:r>
          </w:p>
        </w:tc>
      </w:tr>
      <w:tr w:rsidR="00702CE5" w:rsidRPr="00727300" w:rsidTr="00702CE5">
        <w:trPr>
          <w:jc w:val="center"/>
        </w:trPr>
        <w:tc>
          <w:tcPr>
            <w:tcW w:w="1973" w:type="dxa"/>
          </w:tcPr>
          <w:p w:rsidR="00702CE5" w:rsidRPr="00727300" w:rsidRDefault="00702CE5" w:rsidP="00702CE5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Poskytnuté finančné výpomoci</w:t>
            </w:r>
          </w:p>
        </w:tc>
        <w:tc>
          <w:tcPr>
            <w:tcW w:w="2013" w:type="dxa"/>
          </w:tcPr>
          <w:p w:rsidR="002D1600" w:rsidRDefault="002D1600" w:rsidP="00702CE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w w:val="110"/>
              </w:rPr>
            </w:pPr>
          </w:p>
          <w:p w:rsidR="00702CE5" w:rsidRDefault="002D1600" w:rsidP="00702CE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w w:val="110"/>
              </w:rPr>
              <w:t>39 716,28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E5" w:rsidRDefault="00702CE5" w:rsidP="00702CE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w w:val="110"/>
              </w:rPr>
            </w:pPr>
          </w:p>
          <w:p w:rsidR="002D1600" w:rsidRDefault="002D1600" w:rsidP="00702CE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w w:val="110"/>
              </w:rPr>
              <w:t>1 401,13</w:t>
            </w:r>
          </w:p>
        </w:tc>
      </w:tr>
      <w:tr w:rsidR="00702CE5" w:rsidRPr="00727300" w:rsidTr="00702CE5">
        <w:trPr>
          <w:jc w:val="center"/>
        </w:trPr>
        <w:tc>
          <w:tcPr>
            <w:tcW w:w="1973" w:type="dxa"/>
          </w:tcPr>
          <w:p w:rsidR="00702CE5" w:rsidRPr="008E220E" w:rsidRDefault="00702CE5" w:rsidP="00702CE5">
            <w:pPr>
              <w:rPr>
                <w:rFonts w:ascii="Arial Narrow" w:hAnsi="Arial Narrow" w:cs="Tahoma"/>
                <w:sz w:val="20"/>
                <w:szCs w:val="20"/>
              </w:rPr>
            </w:pPr>
            <w:r w:rsidRPr="008E220E">
              <w:rPr>
                <w:rFonts w:ascii="Arial Narrow" w:hAnsi="Arial Narrow" w:cs="Tahoma"/>
                <w:sz w:val="20"/>
                <w:szCs w:val="20"/>
              </w:rPr>
              <w:t>Náklady budúcich období</w:t>
            </w:r>
          </w:p>
        </w:tc>
        <w:tc>
          <w:tcPr>
            <w:tcW w:w="2013" w:type="dxa"/>
          </w:tcPr>
          <w:p w:rsidR="002D1600" w:rsidRDefault="002D1600" w:rsidP="00702CE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</w:p>
          <w:p w:rsidR="00702CE5" w:rsidRDefault="002D1600" w:rsidP="00702CE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6 781,64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00" w:rsidRDefault="002D1600" w:rsidP="00702CE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</w:p>
          <w:p w:rsidR="00702CE5" w:rsidRDefault="002D1600" w:rsidP="00702CE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9 357,92</w:t>
            </w:r>
          </w:p>
        </w:tc>
      </w:tr>
      <w:tr w:rsidR="00702CE5" w:rsidRPr="00727300" w:rsidTr="00702CE5">
        <w:trPr>
          <w:jc w:val="center"/>
        </w:trPr>
        <w:tc>
          <w:tcPr>
            <w:tcW w:w="1973" w:type="dxa"/>
          </w:tcPr>
          <w:p w:rsidR="00702CE5" w:rsidRPr="00727300" w:rsidRDefault="00702CE5" w:rsidP="00702CE5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SPOLU AKTÍVA</w:t>
            </w:r>
          </w:p>
        </w:tc>
        <w:tc>
          <w:tcPr>
            <w:tcW w:w="2013" w:type="dxa"/>
          </w:tcPr>
          <w:p w:rsidR="00702CE5" w:rsidRDefault="002D1600" w:rsidP="00702CE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</w:rPr>
              <w:t>17 843 441,05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E5" w:rsidRDefault="002D1600" w:rsidP="00702CE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</w:rPr>
              <w:t>17 373 554,05</w:t>
            </w:r>
          </w:p>
        </w:tc>
      </w:tr>
    </w:tbl>
    <w:p w:rsidR="00DA66B5" w:rsidRDefault="00DA66B5" w:rsidP="005C1516">
      <w:pPr>
        <w:rPr>
          <w:rFonts w:ascii="Arial Narrow" w:hAnsi="Arial Narrow" w:cs="Tahoma"/>
          <w:b/>
        </w:rPr>
      </w:pPr>
    </w:p>
    <w:p w:rsidR="00DA66B5" w:rsidRDefault="00DA66B5" w:rsidP="005C1516">
      <w:pPr>
        <w:rPr>
          <w:rFonts w:ascii="Arial Narrow" w:hAnsi="Arial Narrow" w:cs="Tahoma"/>
          <w:b/>
        </w:rPr>
      </w:pPr>
    </w:p>
    <w:p w:rsidR="00DA66B5" w:rsidRDefault="00DA66B5" w:rsidP="005C1516">
      <w:pPr>
        <w:rPr>
          <w:rFonts w:ascii="Arial Narrow" w:hAnsi="Arial Narrow" w:cs="Tahoma"/>
          <w:b/>
        </w:rPr>
      </w:pPr>
      <w:r w:rsidRPr="002D1600">
        <w:rPr>
          <w:rFonts w:ascii="Arial Narrow" w:hAnsi="Arial Narrow" w:cs="Tahoma"/>
          <w:b/>
        </w:rPr>
        <w:t>PASÍVA</w:t>
      </w:r>
      <w:r>
        <w:rPr>
          <w:rFonts w:ascii="Arial Narrow" w:hAnsi="Arial Narrow" w:cs="Tahoma"/>
          <w:b/>
        </w:rPr>
        <w:t xml:space="preserve">  </w:t>
      </w:r>
    </w:p>
    <w:p w:rsidR="00DA66B5" w:rsidRDefault="00DA66B5" w:rsidP="005C1516">
      <w:pPr>
        <w:rPr>
          <w:rFonts w:ascii="Arial Narrow" w:hAnsi="Arial Narrow" w:cs="Tahoma"/>
          <w:b/>
        </w:rPr>
      </w:pPr>
    </w:p>
    <w:tbl>
      <w:tblPr>
        <w:tblW w:w="6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3"/>
        <w:gridCol w:w="2286"/>
        <w:gridCol w:w="2026"/>
      </w:tblGrid>
      <w:tr w:rsidR="00702CE5" w:rsidRPr="00727300" w:rsidTr="00702CE5">
        <w:trPr>
          <w:trHeight w:hRule="exact" w:val="665"/>
          <w:jc w:val="center"/>
        </w:trPr>
        <w:tc>
          <w:tcPr>
            <w:tcW w:w="2603" w:type="dxa"/>
            <w:shd w:val="clear" w:color="auto" w:fill="CCFFCC"/>
            <w:vAlign w:val="center"/>
          </w:tcPr>
          <w:p w:rsidR="00702CE5" w:rsidRPr="00727300" w:rsidRDefault="00702CE5" w:rsidP="00702CE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Názov</w:t>
            </w:r>
          </w:p>
        </w:tc>
        <w:tc>
          <w:tcPr>
            <w:tcW w:w="2286" w:type="dxa"/>
            <w:shd w:val="clear" w:color="auto" w:fill="CCFFCC"/>
            <w:vAlign w:val="center"/>
          </w:tcPr>
          <w:p w:rsidR="00702CE5" w:rsidRPr="00727300" w:rsidRDefault="00B0424B" w:rsidP="00702CE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Konečný zostatok k 31.12.202</w:t>
            </w:r>
            <w:r w:rsidR="002D459F"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</w:p>
        </w:tc>
        <w:tc>
          <w:tcPr>
            <w:tcW w:w="2026" w:type="dxa"/>
            <w:shd w:val="clear" w:color="auto" w:fill="CCFFCC"/>
            <w:vAlign w:val="center"/>
          </w:tcPr>
          <w:p w:rsidR="00702CE5" w:rsidRPr="00727300" w:rsidRDefault="002D459F" w:rsidP="00702CE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Konečný zostatok k 31.12.2022</w:t>
            </w:r>
          </w:p>
        </w:tc>
      </w:tr>
      <w:tr w:rsidR="00702CE5" w:rsidRPr="00727300" w:rsidTr="00702CE5">
        <w:trPr>
          <w:jc w:val="center"/>
        </w:trPr>
        <w:tc>
          <w:tcPr>
            <w:tcW w:w="2603" w:type="dxa"/>
          </w:tcPr>
          <w:p w:rsidR="00702CE5" w:rsidRPr="00727300" w:rsidRDefault="00702CE5" w:rsidP="00702CE5">
            <w:pPr>
              <w:rPr>
                <w:rFonts w:ascii="Arial Narrow" w:hAnsi="Arial Narrow" w:cs="Tahoma"/>
                <w:sz w:val="20"/>
                <w:szCs w:val="20"/>
              </w:rPr>
            </w:pPr>
            <w:proofErr w:type="spellStart"/>
            <w:r w:rsidRPr="00727300">
              <w:rPr>
                <w:rFonts w:ascii="Arial Narrow" w:hAnsi="Arial Narrow" w:cs="Tahoma"/>
                <w:sz w:val="20"/>
                <w:szCs w:val="20"/>
              </w:rPr>
              <w:t>Nevysporiadaný</w:t>
            </w:r>
            <w:proofErr w:type="spellEnd"/>
            <w:r w:rsidRPr="00727300">
              <w:rPr>
                <w:rFonts w:ascii="Arial Narrow" w:hAnsi="Arial Narrow" w:cs="Tahoma"/>
                <w:sz w:val="20"/>
                <w:szCs w:val="20"/>
              </w:rPr>
              <w:t xml:space="preserve"> hospodársky výsledok</w:t>
            </w:r>
          </w:p>
        </w:tc>
        <w:tc>
          <w:tcPr>
            <w:tcW w:w="2286" w:type="dxa"/>
          </w:tcPr>
          <w:p w:rsidR="00702CE5" w:rsidRDefault="002D1600" w:rsidP="00702CE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2 108 882,88</w:t>
            </w:r>
          </w:p>
        </w:tc>
        <w:tc>
          <w:tcPr>
            <w:tcW w:w="2026" w:type="dxa"/>
          </w:tcPr>
          <w:p w:rsidR="00702CE5" w:rsidRDefault="002D1600" w:rsidP="00702CE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2 108 320,24</w:t>
            </w:r>
          </w:p>
        </w:tc>
      </w:tr>
      <w:tr w:rsidR="00702CE5" w:rsidRPr="00727300" w:rsidTr="00702CE5">
        <w:trPr>
          <w:jc w:val="center"/>
        </w:trPr>
        <w:tc>
          <w:tcPr>
            <w:tcW w:w="2603" w:type="dxa"/>
          </w:tcPr>
          <w:p w:rsidR="00702CE5" w:rsidRPr="00727300" w:rsidRDefault="00702CE5" w:rsidP="00702CE5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V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ýsledok hospodárenia za rok </w:t>
            </w:r>
          </w:p>
        </w:tc>
        <w:tc>
          <w:tcPr>
            <w:tcW w:w="2286" w:type="dxa"/>
          </w:tcPr>
          <w:p w:rsidR="00702CE5" w:rsidRDefault="002D1600" w:rsidP="00702CE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2 892,92</w:t>
            </w:r>
          </w:p>
        </w:tc>
        <w:tc>
          <w:tcPr>
            <w:tcW w:w="2026" w:type="dxa"/>
          </w:tcPr>
          <w:p w:rsidR="00702CE5" w:rsidRDefault="002D1600" w:rsidP="00702CE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-64 753,22</w:t>
            </w:r>
          </w:p>
        </w:tc>
      </w:tr>
      <w:tr w:rsidR="00702CE5" w:rsidRPr="00727300" w:rsidTr="00702CE5">
        <w:trPr>
          <w:jc w:val="center"/>
        </w:trPr>
        <w:tc>
          <w:tcPr>
            <w:tcW w:w="2603" w:type="dxa"/>
          </w:tcPr>
          <w:p w:rsidR="00702CE5" w:rsidRPr="00727300" w:rsidRDefault="00702CE5" w:rsidP="00702CE5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Rezervy krátkodobé</w:t>
            </w:r>
          </w:p>
        </w:tc>
        <w:tc>
          <w:tcPr>
            <w:tcW w:w="2286" w:type="dxa"/>
          </w:tcPr>
          <w:p w:rsidR="00702CE5" w:rsidRDefault="002D1600" w:rsidP="00702CE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9 800,0</w:t>
            </w:r>
          </w:p>
        </w:tc>
        <w:tc>
          <w:tcPr>
            <w:tcW w:w="2026" w:type="dxa"/>
          </w:tcPr>
          <w:p w:rsidR="00702CE5" w:rsidRDefault="002D1600" w:rsidP="00702CE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9 800,0</w:t>
            </w:r>
          </w:p>
        </w:tc>
      </w:tr>
      <w:tr w:rsidR="00702CE5" w:rsidRPr="00727300" w:rsidTr="00702CE5">
        <w:trPr>
          <w:jc w:val="center"/>
        </w:trPr>
        <w:tc>
          <w:tcPr>
            <w:tcW w:w="2603" w:type="dxa"/>
          </w:tcPr>
          <w:p w:rsidR="00702CE5" w:rsidRPr="00727300" w:rsidRDefault="00702CE5" w:rsidP="00702CE5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Ostatné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</w:rPr>
              <w:t>zúčt.rozp.obce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</w:rPr>
              <w:t xml:space="preserve"> a VÚC</w:t>
            </w:r>
          </w:p>
        </w:tc>
        <w:tc>
          <w:tcPr>
            <w:tcW w:w="2286" w:type="dxa"/>
          </w:tcPr>
          <w:p w:rsidR="00702CE5" w:rsidRDefault="002D1600" w:rsidP="00702CE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</w:t>
            </w:r>
          </w:p>
        </w:tc>
        <w:tc>
          <w:tcPr>
            <w:tcW w:w="2026" w:type="dxa"/>
          </w:tcPr>
          <w:p w:rsidR="00702CE5" w:rsidRDefault="002D1600" w:rsidP="00702CE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2 942,0</w:t>
            </w:r>
          </w:p>
        </w:tc>
      </w:tr>
      <w:tr w:rsidR="00702CE5" w:rsidRPr="00727300" w:rsidTr="00702CE5">
        <w:trPr>
          <w:jc w:val="center"/>
        </w:trPr>
        <w:tc>
          <w:tcPr>
            <w:tcW w:w="2603" w:type="dxa"/>
          </w:tcPr>
          <w:p w:rsidR="00702CE5" w:rsidRPr="00727300" w:rsidRDefault="00702CE5" w:rsidP="00702CE5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Dlhodobé záväzky</w:t>
            </w:r>
          </w:p>
        </w:tc>
        <w:tc>
          <w:tcPr>
            <w:tcW w:w="2286" w:type="dxa"/>
          </w:tcPr>
          <w:p w:rsidR="00702CE5" w:rsidRDefault="002D1600" w:rsidP="00702CE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12 199,34</w:t>
            </w:r>
          </w:p>
        </w:tc>
        <w:tc>
          <w:tcPr>
            <w:tcW w:w="2026" w:type="dxa"/>
          </w:tcPr>
          <w:p w:rsidR="00702CE5" w:rsidRDefault="002D1600" w:rsidP="00702CE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33 420,86</w:t>
            </w:r>
          </w:p>
        </w:tc>
      </w:tr>
      <w:tr w:rsidR="00702CE5" w:rsidRPr="00727300" w:rsidTr="00702CE5">
        <w:trPr>
          <w:jc w:val="center"/>
        </w:trPr>
        <w:tc>
          <w:tcPr>
            <w:tcW w:w="2603" w:type="dxa"/>
          </w:tcPr>
          <w:p w:rsidR="00702CE5" w:rsidRPr="00727300" w:rsidRDefault="00702CE5" w:rsidP="00702CE5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Krátkodobé záväzky</w:t>
            </w:r>
          </w:p>
        </w:tc>
        <w:tc>
          <w:tcPr>
            <w:tcW w:w="2286" w:type="dxa"/>
          </w:tcPr>
          <w:p w:rsidR="00702CE5" w:rsidRDefault="002D1600" w:rsidP="00702CE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333 331,59</w:t>
            </w:r>
          </w:p>
        </w:tc>
        <w:tc>
          <w:tcPr>
            <w:tcW w:w="2026" w:type="dxa"/>
          </w:tcPr>
          <w:p w:rsidR="00702CE5" w:rsidRDefault="002D1600" w:rsidP="00702CE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308 284,47</w:t>
            </w:r>
          </w:p>
        </w:tc>
      </w:tr>
      <w:tr w:rsidR="00702CE5" w:rsidRPr="00727300" w:rsidTr="00702CE5">
        <w:trPr>
          <w:jc w:val="center"/>
        </w:trPr>
        <w:tc>
          <w:tcPr>
            <w:tcW w:w="2603" w:type="dxa"/>
          </w:tcPr>
          <w:p w:rsidR="00702CE5" w:rsidRPr="00727300" w:rsidRDefault="00702CE5" w:rsidP="00702CE5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Bankové úvery</w:t>
            </w:r>
          </w:p>
        </w:tc>
        <w:tc>
          <w:tcPr>
            <w:tcW w:w="2286" w:type="dxa"/>
          </w:tcPr>
          <w:p w:rsidR="00702CE5" w:rsidRDefault="00E92B36" w:rsidP="00702CE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712 559,44</w:t>
            </w:r>
          </w:p>
        </w:tc>
        <w:tc>
          <w:tcPr>
            <w:tcW w:w="2026" w:type="dxa"/>
          </w:tcPr>
          <w:p w:rsidR="00702CE5" w:rsidRDefault="00E92B36" w:rsidP="00702CE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625 967,44</w:t>
            </w:r>
          </w:p>
        </w:tc>
      </w:tr>
      <w:tr w:rsidR="00702CE5" w:rsidRPr="00727300" w:rsidTr="00702CE5">
        <w:trPr>
          <w:jc w:val="center"/>
        </w:trPr>
        <w:tc>
          <w:tcPr>
            <w:tcW w:w="2603" w:type="dxa"/>
          </w:tcPr>
          <w:p w:rsidR="00702CE5" w:rsidRPr="008E220E" w:rsidRDefault="00702CE5" w:rsidP="00702CE5">
            <w:pPr>
              <w:rPr>
                <w:rFonts w:ascii="Arial Narrow" w:hAnsi="Arial Narrow" w:cs="Tahoma"/>
                <w:sz w:val="20"/>
                <w:szCs w:val="20"/>
              </w:rPr>
            </w:pPr>
            <w:r w:rsidRPr="008E220E">
              <w:rPr>
                <w:rFonts w:ascii="Arial Narrow" w:hAnsi="Arial Narrow" w:cs="Tahoma"/>
                <w:sz w:val="20"/>
                <w:szCs w:val="20"/>
              </w:rPr>
              <w:t>Výnosy budúcich období</w:t>
            </w:r>
          </w:p>
        </w:tc>
        <w:tc>
          <w:tcPr>
            <w:tcW w:w="2286" w:type="dxa"/>
          </w:tcPr>
          <w:p w:rsidR="00702CE5" w:rsidRDefault="00E92B36" w:rsidP="00702CE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14 663 774,88</w:t>
            </w:r>
          </w:p>
        </w:tc>
        <w:tc>
          <w:tcPr>
            <w:tcW w:w="2026" w:type="dxa"/>
          </w:tcPr>
          <w:p w:rsidR="00702CE5" w:rsidRDefault="00E92B36" w:rsidP="00702CE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14 349 572,26</w:t>
            </w:r>
          </w:p>
        </w:tc>
      </w:tr>
      <w:tr w:rsidR="00702CE5" w:rsidRPr="00727300" w:rsidTr="00702CE5">
        <w:trPr>
          <w:jc w:val="center"/>
        </w:trPr>
        <w:tc>
          <w:tcPr>
            <w:tcW w:w="2603" w:type="dxa"/>
          </w:tcPr>
          <w:p w:rsidR="00702CE5" w:rsidRPr="00727300" w:rsidRDefault="00702CE5" w:rsidP="00702CE5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SPOLU PASÍVA</w:t>
            </w:r>
          </w:p>
        </w:tc>
        <w:tc>
          <w:tcPr>
            <w:tcW w:w="2286" w:type="dxa"/>
          </w:tcPr>
          <w:p w:rsidR="00702CE5" w:rsidRDefault="00E92B36" w:rsidP="00702CE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17 843 441,05</w:t>
            </w:r>
          </w:p>
        </w:tc>
        <w:tc>
          <w:tcPr>
            <w:tcW w:w="2026" w:type="dxa"/>
          </w:tcPr>
          <w:p w:rsidR="00702CE5" w:rsidRDefault="00E92B36" w:rsidP="00702CE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17 373 554,05</w:t>
            </w:r>
          </w:p>
        </w:tc>
      </w:tr>
    </w:tbl>
    <w:p w:rsidR="00DA66B5" w:rsidRDefault="00DA66B5" w:rsidP="005C1516">
      <w:pPr>
        <w:rPr>
          <w:rFonts w:ascii="Arial Narrow" w:hAnsi="Arial Narrow" w:cs="Tahoma"/>
          <w:b/>
        </w:rPr>
      </w:pPr>
    </w:p>
    <w:p w:rsidR="00DA66B5" w:rsidRDefault="00DA66B5" w:rsidP="00CB7345">
      <w:pPr>
        <w:rPr>
          <w:rFonts w:ascii="Arial Narrow" w:hAnsi="Arial Narrow" w:cs="Tahoma"/>
        </w:rPr>
      </w:pPr>
      <w:r w:rsidRPr="00524C58">
        <w:rPr>
          <w:rFonts w:ascii="Arial Narrow" w:hAnsi="Arial Narrow" w:cs="Tahoma"/>
        </w:rPr>
        <w:lastRenderedPageBreak/>
        <w:t>Rezervy</w:t>
      </w:r>
      <w:r w:rsidRPr="00AB7339">
        <w:rPr>
          <w:rFonts w:ascii="Arial Narrow" w:hAnsi="Arial Narrow" w:cs="Tahoma"/>
        </w:rPr>
        <w:t xml:space="preserve"> vo výške </w:t>
      </w:r>
      <w:r w:rsidR="00E92B36">
        <w:rPr>
          <w:rFonts w:ascii="Arial Narrow" w:hAnsi="Arial Narrow" w:cs="Tahoma"/>
          <w:b/>
        </w:rPr>
        <w:t>9</w:t>
      </w:r>
      <w:r w:rsidR="00524C58">
        <w:rPr>
          <w:rFonts w:ascii="Arial Narrow" w:hAnsi="Arial Narrow" w:cs="Tahoma"/>
          <w:b/>
        </w:rPr>
        <w:t xml:space="preserve"> </w:t>
      </w:r>
      <w:r w:rsidR="00E92B36">
        <w:rPr>
          <w:rFonts w:ascii="Arial Narrow" w:hAnsi="Arial Narrow" w:cs="Tahoma"/>
          <w:b/>
        </w:rPr>
        <w:t>8</w:t>
      </w:r>
      <w:r w:rsidR="00C0674C">
        <w:rPr>
          <w:rFonts w:ascii="Arial Narrow" w:hAnsi="Arial Narrow" w:cs="Tahoma"/>
          <w:b/>
        </w:rPr>
        <w:t>00</w:t>
      </w:r>
      <w:r w:rsidR="00DE0DCB">
        <w:rPr>
          <w:rFonts w:ascii="Arial Narrow" w:hAnsi="Arial Narrow" w:cs="Tahoma"/>
          <w:b/>
        </w:rPr>
        <w:t>,0</w:t>
      </w:r>
      <w:r w:rsidRPr="00AB7339">
        <w:rPr>
          <w:rFonts w:ascii="Arial Narrow" w:hAnsi="Arial Narrow" w:cs="Tahoma"/>
          <w:b/>
        </w:rPr>
        <w:t xml:space="preserve"> €</w:t>
      </w:r>
      <w:r w:rsidRPr="00AB7339">
        <w:rPr>
          <w:rFonts w:ascii="Arial Narrow" w:hAnsi="Arial Narrow" w:cs="Tahoma"/>
        </w:rPr>
        <w:t xml:space="preserve"> boli tvorené</w:t>
      </w:r>
      <w:r>
        <w:rPr>
          <w:rFonts w:ascii="Arial Narrow" w:hAnsi="Arial Narrow" w:cs="Tahoma"/>
        </w:rPr>
        <w:t xml:space="preserve"> :</w:t>
      </w:r>
    </w:p>
    <w:p w:rsidR="00DA66B5" w:rsidRDefault="00DA66B5" w:rsidP="00694EF8">
      <w:pPr>
        <w:numPr>
          <w:ilvl w:val="0"/>
          <w:numId w:val="11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rezervy na aud</w:t>
      </w:r>
      <w:r w:rsidR="00DE0DCB">
        <w:rPr>
          <w:rFonts w:ascii="Arial Narrow" w:hAnsi="Arial Narrow" w:cs="Tahoma"/>
        </w:rPr>
        <w:t xml:space="preserve">it účtovnej závierky za rok </w:t>
      </w:r>
      <w:r w:rsidR="00E92B36">
        <w:rPr>
          <w:rFonts w:ascii="Arial Narrow" w:hAnsi="Arial Narrow" w:cs="Tahoma"/>
        </w:rPr>
        <w:t>2022</w:t>
      </w:r>
      <w:r w:rsidR="00524C58">
        <w:rPr>
          <w:rFonts w:ascii="Arial Narrow" w:hAnsi="Arial Narrow" w:cs="Tahoma"/>
        </w:rPr>
        <w:t xml:space="preserve"> </w:t>
      </w:r>
      <w:r w:rsidR="00147722">
        <w:rPr>
          <w:rFonts w:ascii="Arial Narrow" w:hAnsi="Arial Narrow" w:cs="Tahoma"/>
        </w:rPr>
        <w:t xml:space="preserve"> vo výške     </w:t>
      </w:r>
      <w:r w:rsidR="00BF784B">
        <w:rPr>
          <w:rFonts w:ascii="Arial Narrow" w:hAnsi="Arial Narrow" w:cs="Tahoma"/>
        </w:rPr>
        <w:t xml:space="preserve">                       </w:t>
      </w:r>
      <w:r w:rsidR="00147722">
        <w:rPr>
          <w:rFonts w:ascii="Arial Narrow" w:hAnsi="Arial Narrow" w:cs="Tahoma"/>
        </w:rPr>
        <w:t xml:space="preserve"> </w:t>
      </w:r>
      <w:r w:rsidR="00E92B36">
        <w:rPr>
          <w:rFonts w:ascii="Arial Narrow" w:hAnsi="Arial Narrow" w:cs="Tahoma"/>
        </w:rPr>
        <w:t>4 8</w:t>
      </w:r>
      <w:r w:rsidR="00524C58">
        <w:rPr>
          <w:rFonts w:ascii="Arial Narrow" w:hAnsi="Arial Narrow" w:cs="Tahoma"/>
        </w:rPr>
        <w:t>00</w:t>
      </w:r>
      <w:r w:rsidR="00BF784B">
        <w:rPr>
          <w:rFonts w:ascii="Arial Narrow" w:hAnsi="Arial Narrow" w:cs="Tahoma"/>
        </w:rPr>
        <w:t>,0 €</w:t>
      </w:r>
    </w:p>
    <w:p w:rsidR="00E92B36" w:rsidRDefault="00601F79" w:rsidP="00694EF8">
      <w:pPr>
        <w:numPr>
          <w:ilvl w:val="0"/>
          <w:numId w:val="11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rezerva na </w:t>
      </w:r>
      <w:proofErr w:type="spellStart"/>
      <w:r w:rsidR="00D67449">
        <w:rPr>
          <w:rFonts w:ascii="Arial Narrow" w:hAnsi="Arial Narrow" w:cs="Tahoma"/>
        </w:rPr>
        <w:t>zamestnanečcné</w:t>
      </w:r>
      <w:proofErr w:type="spellEnd"/>
      <w:r w:rsidR="00D67449">
        <w:rPr>
          <w:rFonts w:ascii="Arial Narrow" w:hAnsi="Arial Narrow" w:cs="Tahoma"/>
        </w:rPr>
        <w:t xml:space="preserve"> po</w:t>
      </w:r>
      <w:r>
        <w:rPr>
          <w:rFonts w:ascii="Arial Narrow" w:hAnsi="Arial Narrow" w:cs="Tahoma"/>
        </w:rPr>
        <w:t>žitky vo výške                                               5 000,0 €</w:t>
      </w:r>
    </w:p>
    <w:p w:rsidR="00BF784B" w:rsidRDefault="00BF784B" w:rsidP="00BF784B">
      <w:pPr>
        <w:ind w:left="360"/>
        <w:rPr>
          <w:rFonts w:ascii="Arial Narrow" w:hAnsi="Arial Narrow" w:cs="Tahoma"/>
        </w:rPr>
      </w:pPr>
    </w:p>
    <w:p w:rsidR="00DA66B5" w:rsidRDefault="00DA66B5" w:rsidP="00DE0DCB">
      <w:pPr>
        <w:rPr>
          <w:rFonts w:ascii="Arial Narrow" w:hAnsi="Arial Narrow" w:cs="Tahoma"/>
        </w:rPr>
      </w:pPr>
    </w:p>
    <w:p w:rsidR="00DE0DCB" w:rsidRDefault="00DA66B5" w:rsidP="00D166C0">
      <w:pPr>
        <w:rPr>
          <w:rFonts w:ascii="Arial Narrow" w:hAnsi="Arial Narrow" w:cs="Tahoma"/>
        </w:rPr>
      </w:pPr>
      <w:r w:rsidRPr="00524C58">
        <w:rPr>
          <w:rFonts w:ascii="Arial Narrow" w:hAnsi="Arial Narrow" w:cs="Tahoma"/>
        </w:rPr>
        <w:t>Krátkodobé</w:t>
      </w:r>
      <w:r>
        <w:rPr>
          <w:rFonts w:ascii="Arial Narrow" w:hAnsi="Arial Narrow" w:cs="Tahoma"/>
        </w:rPr>
        <w:t xml:space="preserve"> záväzky vykázané ku koncu účtovného obdobia  vo výške  </w:t>
      </w:r>
      <w:r w:rsidR="00601F79">
        <w:rPr>
          <w:rFonts w:ascii="Arial Narrow" w:hAnsi="Arial Narrow" w:cs="Tahoma"/>
          <w:b/>
        </w:rPr>
        <w:t>308 284,47</w:t>
      </w:r>
      <w:r>
        <w:rPr>
          <w:rFonts w:ascii="Arial Narrow" w:hAnsi="Arial Narrow" w:cs="Tahoma"/>
        </w:rPr>
        <w:t xml:space="preserve"> </w:t>
      </w:r>
      <w:r w:rsidRPr="004C6B4F">
        <w:rPr>
          <w:rFonts w:ascii="Arial Narrow" w:hAnsi="Arial Narrow" w:cs="Tahoma"/>
          <w:b/>
        </w:rPr>
        <w:t>€</w:t>
      </w:r>
      <w:r>
        <w:rPr>
          <w:rFonts w:ascii="Arial Narrow" w:hAnsi="Arial Narrow" w:cs="Tahoma"/>
        </w:rPr>
        <w:t xml:space="preserve"> pozostávajú:   </w:t>
      </w:r>
    </w:p>
    <w:p w:rsidR="00DA66B5" w:rsidRDefault="00DA66B5" w:rsidP="00D166C0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                   </w:t>
      </w:r>
    </w:p>
    <w:p w:rsidR="00DA66B5" w:rsidRDefault="00DA66B5" w:rsidP="00694EF8">
      <w:pPr>
        <w:numPr>
          <w:ilvl w:val="0"/>
          <w:numId w:val="8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záväzky z obchodného styku                         </w:t>
      </w:r>
      <w:r w:rsidR="00524C58">
        <w:rPr>
          <w:rFonts w:ascii="Arial Narrow" w:hAnsi="Arial Narrow" w:cs="Tahoma"/>
        </w:rPr>
        <w:t xml:space="preserve">     </w:t>
      </w:r>
      <w:r w:rsidR="0065745D">
        <w:rPr>
          <w:rFonts w:ascii="Arial Narrow" w:hAnsi="Arial Narrow" w:cs="Tahoma"/>
        </w:rPr>
        <w:t xml:space="preserve">                      </w:t>
      </w:r>
      <w:r w:rsidR="00601F79">
        <w:rPr>
          <w:rFonts w:ascii="Arial Narrow" w:hAnsi="Arial Narrow" w:cs="Tahoma"/>
        </w:rPr>
        <w:t xml:space="preserve">  83 965,02</w:t>
      </w:r>
      <w:r>
        <w:rPr>
          <w:rFonts w:ascii="Arial Narrow" w:hAnsi="Arial Narrow" w:cs="Tahoma"/>
        </w:rPr>
        <w:t xml:space="preserve"> €</w:t>
      </w:r>
    </w:p>
    <w:p w:rsidR="00DE0DCB" w:rsidRDefault="00DE0DCB" w:rsidP="00694EF8">
      <w:pPr>
        <w:numPr>
          <w:ilvl w:val="0"/>
          <w:numId w:val="8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prijaté preddavky – stravné v </w:t>
      </w:r>
      <w:proofErr w:type="spellStart"/>
      <w:r>
        <w:rPr>
          <w:rFonts w:ascii="Arial Narrow" w:hAnsi="Arial Narrow" w:cs="Tahoma"/>
        </w:rPr>
        <w:t>šj</w:t>
      </w:r>
      <w:proofErr w:type="spellEnd"/>
      <w:r>
        <w:rPr>
          <w:rFonts w:ascii="Arial Narrow" w:hAnsi="Arial Narrow" w:cs="Tahoma"/>
        </w:rPr>
        <w:t xml:space="preserve"> ZŠ                                          </w:t>
      </w:r>
      <w:r w:rsidR="00601F79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 xml:space="preserve">    </w:t>
      </w:r>
      <w:r w:rsidR="00C0674C">
        <w:rPr>
          <w:rFonts w:ascii="Arial Narrow" w:hAnsi="Arial Narrow" w:cs="Tahoma"/>
        </w:rPr>
        <w:t xml:space="preserve"> </w:t>
      </w:r>
      <w:r w:rsidR="00601F79">
        <w:rPr>
          <w:rFonts w:ascii="Arial Narrow" w:hAnsi="Arial Narrow" w:cs="Tahoma"/>
        </w:rPr>
        <w:t>3 328,84</w:t>
      </w:r>
      <w:r>
        <w:rPr>
          <w:rFonts w:ascii="Arial Narrow" w:hAnsi="Arial Narrow" w:cs="Tahoma"/>
        </w:rPr>
        <w:t xml:space="preserve"> €</w:t>
      </w:r>
    </w:p>
    <w:p w:rsidR="00DE0DCB" w:rsidRDefault="0065745D" w:rsidP="00694EF8">
      <w:pPr>
        <w:numPr>
          <w:ilvl w:val="0"/>
          <w:numId w:val="8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iné záväzky    - obec         </w:t>
      </w:r>
      <w:r w:rsidR="005A44FC">
        <w:rPr>
          <w:rFonts w:ascii="Arial Narrow" w:hAnsi="Arial Narrow" w:cs="Tahoma"/>
        </w:rPr>
        <w:t xml:space="preserve">                                                            </w:t>
      </w:r>
      <w:r w:rsidR="00601F79">
        <w:rPr>
          <w:rFonts w:ascii="Arial Narrow" w:hAnsi="Arial Narrow" w:cs="Tahoma"/>
        </w:rPr>
        <w:t>78 999,98</w:t>
      </w:r>
      <w:r w:rsidR="00DE0DCB">
        <w:rPr>
          <w:rFonts w:ascii="Arial Narrow" w:hAnsi="Arial Narrow" w:cs="Tahoma"/>
        </w:rPr>
        <w:t xml:space="preserve"> €</w:t>
      </w:r>
    </w:p>
    <w:p w:rsidR="0065745D" w:rsidRPr="0065745D" w:rsidRDefault="0065745D" w:rsidP="00694EF8">
      <w:pPr>
        <w:pStyle w:val="Odsekzoznamu"/>
        <w:numPr>
          <w:ilvl w:val="0"/>
          <w:numId w:val="18"/>
        </w:numPr>
        <w:rPr>
          <w:rFonts w:ascii="Arial Narrow" w:hAnsi="Arial Narrow" w:cs="Tahoma"/>
          <w:i/>
        </w:rPr>
      </w:pPr>
      <w:r w:rsidRPr="0065745D">
        <w:rPr>
          <w:rFonts w:ascii="Arial Narrow" w:hAnsi="Arial Narrow" w:cs="Tahoma"/>
          <w:i/>
        </w:rPr>
        <w:t xml:space="preserve">depozit RO                                                                       </w:t>
      </w:r>
      <w:r w:rsidR="00601F79">
        <w:rPr>
          <w:rFonts w:ascii="Arial Narrow" w:hAnsi="Arial Narrow" w:cs="Tahoma"/>
          <w:i/>
        </w:rPr>
        <w:t xml:space="preserve">   75 239,43</w:t>
      </w:r>
      <w:r w:rsidRPr="0065745D">
        <w:rPr>
          <w:rFonts w:ascii="Arial Narrow" w:hAnsi="Arial Narrow" w:cs="Tahoma"/>
          <w:i/>
        </w:rPr>
        <w:t xml:space="preserve"> €  </w:t>
      </w:r>
    </w:p>
    <w:p w:rsidR="0065745D" w:rsidRPr="0065745D" w:rsidRDefault="0065745D" w:rsidP="00694EF8">
      <w:pPr>
        <w:pStyle w:val="Odsekzoznamu"/>
        <w:numPr>
          <w:ilvl w:val="0"/>
          <w:numId w:val="18"/>
        </w:numPr>
        <w:rPr>
          <w:rFonts w:ascii="Arial Narrow" w:hAnsi="Arial Narrow" w:cs="Tahoma"/>
        </w:rPr>
      </w:pPr>
      <w:r>
        <w:rPr>
          <w:rFonts w:ascii="Arial Narrow" w:hAnsi="Arial Narrow" w:cs="Tahoma"/>
          <w:i/>
        </w:rPr>
        <w:t xml:space="preserve">iné záväzky                                                                       </w:t>
      </w:r>
      <w:r w:rsidR="00601F79">
        <w:rPr>
          <w:rFonts w:ascii="Arial Narrow" w:hAnsi="Arial Narrow" w:cs="Tahoma"/>
          <w:i/>
        </w:rPr>
        <w:t xml:space="preserve">   3 760,55</w:t>
      </w:r>
      <w:r>
        <w:rPr>
          <w:rFonts w:ascii="Arial Narrow" w:hAnsi="Arial Narrow" w:cs="Tahoma"/>
          <w:i/>
        </w:rPr>
        <w:t xml:space="preserve"> €</w:t>
      </w:r>
      <w:r w:rsidRPr="0065745D">
        <w:rPr>
          <w:rFonts w:ascii="Arial Narrow" w:hAnsi="Arial Narrow" w:cs="Tahoma"/>
          <w:i/>
        </w:rPr>
        <w:t xml:space="preserve">                                                                         </w:t>
      </w:r>
    </w:p>
    <w:p w:rsidR="00DA66B5" w:rsidRDefault="00DA66B5" w:rsidP="00694EF8">
      <w:pPr>
        <w:numPr>
          <w:ilvl w:val="0"/>
          <w:numId w:val="7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záväzok</w:t>
      </w:r>
      <w:r w:rsidR="00C0674C">
        <w:rPr>
          <w:rFonts w:ascii="Arial Narrow" w:hAnsi="Arial Narrow" w:cs="Tahoma"/>
        </w:rPr>
        <w:t xml:space="preserve"> z titulu miezd za december 202</w:t>
      </w:r>
      <w:r w:rsidR="00601F79">
        <w:rPr>
          <w:rFonts w:ascii="Arial Narrow" w:hAnsi="Arial Narrow" w:cs="Tahoma"/>
        </w:rPr>
        <w:t>2</w:t>
      </w:r>
      <w:r w:rsidR="0065745D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 xml:space="preserve">          </w:t>
      </w:r>
      <w:r w:rsidR="00147722">
        <w:rPr>
          <w:rFonts w:ascii="Arial Narrow" w:hAnsi="Arial Narrow" w:cs="Tahoma"/>
        </w:rPr>
        <w:t xml:space="preserve">                       </w:t>
      </w:r>
      <w:r w:rsidR="00601F79">
        <w:rPr>
          <w:rFonts w:ascii="Arial Narrow" w:hAnsi="Arial Narrow" w:cs="Tahoma"/>
        </w:rPr>
        <w:t>80 050,68</w:t>
      </w:r>
      <w:r w:rsidR="0065745D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 xml:space="preserve"> €</w:t>
      </w:r>
    </w:p>
    <w:p w:rsidR="0065745D" w:rsidRDefault="0065745D" w:rsidP="00694EF8">
      <w:pPr>
        <w:pStyle w:val="Odsekzoznamu"/>
        <w:numPr>
          <w:ilvl w:val="0"/>
          <w:numId w:val="18"/>
        </w:numPr>
        <w:rPr>
          <w:rFonts w:ascii="Arial Narrow" w:hAnsi="Arial Narrow" w:cs="Tahoma"/>
          <w:i/>
        </w:rPr>
      </w:pPr>
      <w:r w:rsidRPr="0065745D">
        <w:rPr>
          <w:rFonts w:ascii="Arial Narrow" w:hAnsi="Arial Narrow" w:cs="Tahoma"/>
          <w:i/>
        </w:rPr>
        <w:t xml:space="preserve">obec   </w:t>
      </w:r>
      <w:r>
        <w:rPr>
          <w:rFonts w:ascii="Arial Narrow" w:hAnsi="Arial Narrow" w:cs="Tahoma"/>
          <w:i/>
        </w:rPr>
        <w:t xml:space="preserve">                                                                            </w:t>
      </w:r>
      <w:r w:rsidR="00601F79">
        <w:rPr>
          <w:rFonts w:ascii="Arial Narrow" w:hAnsi="Arial Narrow" w:cs="Tahoma"/>
          <w:i/>
        </w:rPr>
        <w:t xml:space="preserve">    29 651,83 </w:t>
      </w:r>
      <w:r>
        <w:rPr>
          <w:rFonts w:ascii="Arial Narrow" w:hAnsi="Arial Narrow" w:cs="Tahoma"/>
          <w:i/>
        </w:rPr>
        <w:t>€</w:t>
      </w:r>
    </w:p>
    <w:p w:rsidR="0070309B" w:rsidRDefault="0065745D" w:rsidP="00694EF8">
      <w:pPr>
        <w:pStyle w:val="Odsekzoznamu"/>
        <w:numPr>
          <w:ilvl w:val="0"/>
          <w:numId w:val="18"/>
        </w:numPr>
        <w:rPr>
          <w:rFonts w:ascii="Arial Narrow" w:hAnsi="Arial Narrow" w:cs="Tahoma"/>
          <w:i/>
        </w:rPr>
      </w:pPr>
      <w:r>
        <w:rPr>
          <w:rFonts w:ascii="Arial Narrow" w:hAnsi="Arial Narrow" w:cs="Tahoma"/>
          <w:i/>
        </w:rPr>
        <w:t xml:space="preserve">RO   </w:t>
      </w:r>
      <w:r w:rsidR="0070309B">
        <w:rPr>
          <w:rFonts w:ascii="Arial Narrow" w:hAnsi="Arial Narrow" w:cs="Tahoma"/>
          <w:i/>
        </w:rPr>
        <w:t xml:space="preserve">                                                                            </w:t>
      </w:r>
      <w:r w:rsidR="00601F79">
        <w:rPr>
          <w:rFonts w:ascii="Arial Narrow" w:hAnsi="Arial Narrow" w:cs="Tahoma"/>
          <w:i/>
        </w:rPr>
        <w:t xml:space="preserve">    </w:t>
      </w:r>
      <w:r w:rsidR="0070309B">
        <w:rPr>
          <w:rFonts w:ascii="Arial Narrow" w:hAnsi="Arial Narrow" w:cs="Tahoma"/>
          <w:i/>
        </w:rPr>
        <w:t xml:space="preserve">  </w:t>
      </w:r>
      <w:r w:rsidR="00601F79">
        <w:rPr>
          <w:rFonts w:ascii="Arial Narrow" w:hAnsi="Arial Narrow" w:cs="Tahoma"/>
          <w:i/>
        </w:rPr>
        <w:t>50 398,85</w:t>
      </w:r>
      <w:r w:rsidR="0070309B">
        <w:rPr>
          <w:rFonts w:ascii="Arial Narrow" w:hAnsi="Arial Narrow" w:cs="Tahoma"/>
          <w:i/>
        </w:rPr>
        <w:t xml:space="preserve"> €</w:t>
      </w:r>
    </w:p>
    <w:p w:rsidR="00D96321" w:rsidRDefault="00D96321" w:rsidP="00694EF8">
      <w:pPr>
        <w:pStyle w:val="Odsekzoznamu"/>
        <w:numPr>
          <w:ilvl w:val="0"/>
          <w:numId w:val="18"/>
        </w:numPr>
        <w:rPr>
          <w:rFonts w:ascii="Arial Narrow" w:hAnsi="Arial Narrow" w:cs="Tahoma"/>
          <w:i/>
        </w:rPr>
      </w:pPr>
      <w:r>
        <w:rPr>
          <w:rFonts w:ascii="Arial Narrow" w:hAnsi="Arial Narrow" w:cs="Tahoma"/>
          <w:i/>
        </w:rPr>
        <w:t xml:space="preserve">RO </w:t>
      </w:r>
      <w:proofErr w:type="spellStart"/>
      <w:r>
        <w:rPr>
          <w:rFonts w:ascii="Arial Narrow" w:hAnsi="Arial Narrow" w:cs="Tahoma"/>
          <w:i/>
        </w:rPr>
        <w:t>ost.záv.voči</w:t>
      </w:r>
      <w:proofErr w:type="spellEnd"/>
      <w:r>
        <w:rPr>
          <w:rFonts w:ascii="Arial Narrow" w:hAnsi="Arial Narrow" w:cs="Tahoma"/>
          <w:i/>
        </w:rPr>
        <w:t xml:space="preserve"> </w:t>
      </w:r>
      <w:proofErr w:type="spellStart"/>
      <w:r>
        <w:rPr>
          <w:rFonts w:ascii="Arial Narrow" w:hAnsi="Arial Narrow" w:cs="Tahoma"/>
          <w:i/>
        </w:rPr>
        <w:t>zc</w:t>
      </w:r>
      <w:proofErr w:type="spellEnd"/>
      <w:r>
        <w:rPr>
          <w:rFonts w:ascii="Arial Narrow" w:hAnsi="Arial Narrow" w:cs="Tahoma"/>
          <w:i/>
        </w:rPr>
        <w:t xml:space="preserve">                                                                 174,76 €</w:t>
      </w:r>
    </w:p>
    <w:p w:rsidR="00601F79" w:rsidRDefault="0065745D" w:rsidP="00694EF8">
      <w:pPr>
        <w:numPr>
          <w:ilvl w:val="0"/>
          <w:numId w:val="7"/>
        </w:numPr>
        <w:rPr>
          <w:rFonts w:ascii="Arial Narrow" w:hAnsi="Arial Narrow" w:cs="Tahoma"/>
        </w:rPr>
      </w:pPr>
      <w:r w:rsidRPr="00B5484D">
        <w:rPr>
          <w:rFonts w:ascii="Arial Narrow" w:hAnsi="Arial Narrow" w:cs="Tahoma"/>
        </w:rPr>
        <w:t>Zúčtovanie s orgánmi sociálneho a zdravo</w:t>
      </w:r>
      <w:r w:rsidR="00601F79">
        <w:rPr>
          <w:rFonts w:ascii="Arial Narrow" w:hAnsi="Arial Narrow" w:cs="Tahoma"/>
        </w:rPr>
        <w:t>tného poistenie – december 2022</w:t>
      </w:r>
      <w:r w:rsidRPr="00B5484D">
        <w:rPr>
          <w:rFonts w:ascii="Arial Narrow" w:hAnsi="Arial Narrow" w:cs="Tahoma"/>
        </w:rPr>
        <w:t xml:space="preserve">  </w:t>
      </w:r>
      <w:r w:rsidR="00601F79">
        <w:rPr>
          <w:rFonts w:ascii="Arial Narrow" w:hAnsi="Arial Narrow" w:cs="Tahoma"/>
        </w:rPr>
        <w:t xml:space="preserve"> </w:t>
      </w:r>
    </w:p>
    <w:p w:rsidR="0065745D" w:rsidRPr="00B5484D" w:rsidRDefault="00601F79" w:rsidP="00601F79">
      <w:pPr>
        <w:ind w:left="420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                                                                                  51 180,43 €</w:t>
      </w:r>
      <w:r w:rsidR="0065745D" w:rsidRPr="00B5484D">
        <w:rPr>
          <w:rFonts w:ascii="Arial Narrow" w:hAnsi="Arial Narrow" w:cs="Tahoma"/>
        </w:rPr>
        <w:t xml:space="preserve">                                                                                                 </w:t>
      </w:r>
      <w:r>
        <w:rPr>
          <w:rFonts w:ascii="Arial Narrow" w:hAnsi="Arial Narrow" w:cs="Tahoma"/>
        </w:rPr>
        <w:t xml:space="preserve">                  </w:t>
      </w:r>
    </w:p>
    <w:p w:rsidR="0065745D" w:rsidRDefault="0065745D" w:rsidP="00694EF8">
      <w:pPr>
        <w:pStyle w:val="Odsekzoznamu"/>
        <w:numPr>
          <w:ilvl w:val="0"/>
          <w:numId w:val="18"/>
        </w:numPr>
        <w:rPr>
          <w:rFonts w:ascii="Arial Narrow" w:hAnsi="Arial Narrow" w:cs="Tahoma"/>
          <w:i/>
        </w:rPr>
      </w:pPr>
      <w:r w:rsidRPr="0065745D">
        <w:rPr>
          <w:rFonts w:ascii="Arial Narrow" w:hAnsi="Arial Narrow" w:cs="Tahoma"/>
          <w:i/>
        </w:rPr>
        <w:t xml:space="preserve">Obec                     </w:t>
      </w:r>
      <w:r>
        <w:rPr>
          <w:rFonts w:ascii="Arial Narrow" w:hAnsi="Arial Narrow" w:cs="Tahoma"/>
          <w:i/>
        </w:rPr>
        <w:t xml:space="preserve">                                                        </w:t>
      </w:r>
      <w:r w:rsidR="00601F79">
        <w:rPr>
          <w:rFonts w:ascii="Arial Narrow" w:hAnsi="Arial Narrow" w:cs="Tahoma"/>
          <w:i/>
        </w:rPr>
        <w:t xml:space="preserve"> </w:t>
      </w:r>
      <w:r>
        <w:rPr>
          <w:rFonts w:ascii="Arial Narrow" w:hAnsi="Arial Narrow" w:cs="Tahoma"/>
          <w:i/>
        </w:rPr>
        <w:t xml:space="preserve">   </w:t>
      </w:r>
      <w:r w:rsidR="00601F79">
        <w:rPr>
          <w:rFonts w:ascii="Arial Narrow" w:hAnsi="Arial Narrow" w:cs="Tahoma"/>
          <w:i/>
        </w:rPr>
        <w:t>20 737,59</w:t>
      </w:r>
      <w:r w:rsidR="00B5484D">
        <w:rPr>
          <w:rFonts w:ascii="Arial Narrow" w:hAnsi="Arial Narrow" w:cs="Tahoma"/>
          <w:i/>
        </w:rPr>
        <w:t xml:space="preserve"> </w:t>
      </w:r>
      <w:r>
        <w:rPr>
          <w:rFonts w:ascii="Arial Narrow" w:hAnsi="Arial Narrow" w:cs="Tahoma"/>
          <w:i/>
        </w:rPr>
        <w:t xml:space="preserve"> €</w:t>
      </w:r>
    </w:p>
    <w:p w:rsidR="0065745D" w:rsidRPr="00B5484D" w:rsidRDefault="0065745D" w:rsidP="00694EF8">
      <w:pPr>
        <w:pStyle w:val="Odsekzoznamu"/>
        <w:numPr>
          <w:ilvl w:val="0"/>
          <w:numId w:val="18"/>
        </w:numPr>
        <w:rPr>
          <w:rFonts w:ascii="Arial Narrow" w:hAnsi="Arial Narrow" w:cs="Tahoma"/>
          <w:i/>
        </w:rPr>
      </w:pPr>
      <w:r>
        <w:rPr>
          <w:rFonts w:ascii="Arial Narrow" w:hAnsi="Arial Narrow" w:cs="Tahoma"/>
          <w:i/>
        </w:rPr>
        <w:t xml:space="preserve">RO                                                      </w:t>
      </w:r>
      <w:r w:rsidR="00143331">
        <w:rPr>
          <w:rFonts w:ascii="Arial Narrow" w:hAnsi="Arial Narrow" w:cs="Tahoma"/>
          <w:i/>
        </w:rPr>
        <w:t xml:space="preserve">                             </w:t>
      </w:r>
      <w:r w:rsidR="00601F79">
        <w:rPr>
          <w:rFonts w:ascii="Arial Narrow" w:hAnsi="Arial Narrow" w:cs="Tahoma"/>
          <w:i/>
        </w:rPr>
        <w:t xml:space="preserve">  30 442,84</w:t>
      </w:r>
      <w:r w:rsidR="00143331">
        <w:rPr>
          <w:rFonts w:ascii="Arial Narrow" w:hAnsi="Arial Narrow" w:cs="Tahoma"/>
          <w:i/>
        </w:rPr>
        <w:t xml:space="preserve"> €</w:t>
      </w:r>
      <w:r w:rsidRPr="0065745D">
        <w:rPr>
          <w:rFonts w:ascii="Arial Narrow" w:hAnsi="Arial Narrow" w:cs="Tahoma"/>
          <w:i/>
        </w:rPr>
        <w:t xml:space="preserve"> </w:t>
      </w:r>
    </w:p>
    <w:p w:rsidR="00DA66B5" w:rsidRDefault="00DA66B5" w:rsidP="00694EF8">
      <w:pPr>
        <w:numPr>
          <w:ilvl w:val="0"/>
          <w:numId w:val="7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odvody daňovému úradu </w:t>
      </w:r>
      <w:r w:rsidR="00601F79">
        <w:rPr>
          <w:rFonts w:ascii="Arial Narrow" w:hAnsi="Arial Narrow" w:cs="Tahoma"/>
        </w:rPr>
        <w:t>za december 2022</w:t>
      </w:r>
      <w:r w:rsidR="00147722">
        <w:rPr>
          <w:rFonts w:ascii="Arial Narrow" w:hAnsi="Arial Narrow" w:cs="Tahoma"/>
        </w:rPr>
        <w:t xml:space="preserve">     </w:t>
      </w:r>
      <w:r>
        <w:rPr>
          <w:rFonts w:ascii="Arial Narrow" w:hAnsi="Arial Narrow" w:cs="Tahoma"/>
        </w:rPr>
        <w:t xml:space="preserve">                        </w:t>
      </w:r>
      <w:r w:rsidR="00F22DDA">
        <w:rPr>
          <w:rFonts w:ascii="Arial Narrow" w:hAnsi="Arial Narrow" w:cs="Tahoma"/>
        </w:rPr>
        <w:t xml:space="preserve"> </w:t>
      </w:r>
      <w:r w:rsidR="00601F79">
        <w:rPr>
          <w:rFonts w:ascii="Arial Narrow" w:hAnsi="Arial Narrow" w:cs="Tahoma"/>
        </w:rPr>
        <w:t>10 584,76</w:t>
      </w:r>
      <w:r>
        <w:rPr>
          <w:rFonts w:ascii="Arial Narrow" w:hAnsi="Arial Narrow" w:cs="Tahoma"/>
        </w:rPr>
        <w:t xml:space="preserve"> €</w:t>
      </w:r>
    </w:p>
    <w:p w:rsidR="00143331" w:rsidRDefault="00143331" w:rsidP="00694EF8">
      <w:pPr>
        <w:pStyle w:val="Odsekzoznamu"/>
        <w:numPr>
          <w:ilvl w:val="0"/>
          <w:numId w:val="18"/>
        </w:numPr>
        <w:rPr>
          <w:rFonts w:ascii="Arial Narrow" w:hAnsi="Arial Narrow" w:cs="Tahoma"/>
          <w:i/>
        </w:rPr>
      </w:pPr>
      <w:r w:rsidRPr="00143331">
        <w:rPr>
          <w:rFonts w:ascii="Arial Narrow" w:hAnsi="Arial Narrow" w:cs="Tahoma"/>
          <w:i/>
        </w:rPr>
        <w:t xml:space="preserve">obec </w:t>
      </w:r>
      <w:r>
        <w:rPr>
          <w:rFonts w:ascii="Arial Narrow" w:hAnsi="Arial Narrow" w:cs="Tahoma"/>
          <w:i/>
        </w:rPr>
        <w:t xml:space="preserve">                                                                              </w:t>
      </w:r>
      <w:r w:rsidR="00601F79">
        <w:rPr>
          <w:rFonts w:ascii="Arial Narrow" w:hAnsi="Arial Narrow" w:cs="Tahoma"/>
          <w:i/>
        </w:rPr>
        <w:t xml:space="preserve">  </w:t>
      </w:r>
      <w:r>
        <w:rPr>
          <w:rFonts w:ascii="Arial Narrow" w:hAnsi="Arial Narrow" w:cs="Tahoma"/>
          <w:i/>
        </w:rPr>
        <w:t xml:space="preserve">   </w:t>
      </w:r>
      <w:r w:rsidR="00601F79">
        <w:rPr>
          <w:rFonts w:ascii="Arial Narrow" w:hAnsi="Arial Narrow" w:cs="Tahoma"/>
          <w:i/>
        </w:rPr>
        <w:t>7 542,76</w:t>
      </w:r>
      <w:r>
        <w:rPr>
          <w:rFonts w:ascii="Arial Narrow" w:hAnsi="Arial Narrow" w:cs="Tahoma"/>
          <w:i/>
        </w:rPr>
        <w:t xml:space="preserve"> €</w:t>
      </w:r>
    </w:p>
    <w:p w:rsidR="00143331" w:rsidRDefault="00143331" w:rsidP="00694EF8">
      <w:pPr>
        <w:pStyle w:val="Odsekzoznamu"/>
        <w:numPr>
          <w:ilvl w:val="0"/>
          <w:numId w:val="18"/>
        </w:numPr>
        <w:rPr>
          <w:rFonts w:ascii="Arial Narrow" w:hAnsi="Arial Narrow" w:cs="Tahoma"/>
          <w:i/>
        </w:rPr>
      </w:pPr>
      <w:r>
        <w:rPr>
          <w:rFonts w:ascii="Arial Narrow" w:hAnsi="Arial Narrow" w:cs="Tahoma"/>
          <w:i/>
        </w:rPr>
        <w:t xml:space="preserve">RO                                                            </w:t>
      </w:r>
      <w:r w:rsidR="00EB2583">
        <w:rPr>
          <w:rFonts w:ascii="Arial Narrow" w:hAnsi="Arial Narrow" w:cs="Tahoma"/>
          <w:i/>
        </w:rPr>
        <w:t xml:space="preserve">                        </w:t>
      </w:r>
      <w:r w:rsidR="00601F79">
        <w:rPr>
          <w:rFonts w:ascii="Arial Narrow" w:hAnsi="Arial Narrow" w:cs="Tahoma"/>
          <w:i/>
        </w:rPr>
        <w:t xml:space="preserve">  6 042,0  </w:t>
      </w:r>
      <w:r>
        <w:rPr>
          <w:rFonts w:ascii="Arial Narrow" w:hAnsi="Arial Narrow" w:cs="Tahoma"/>
          <w:i/>
        </w:rPr>
        <w:t xml:space="preserve"> €</w:t>
      </w:r>
    </w:p>
    <w:p w:rsidR="00B5484D" w:rsidRDefault="00B5484D" w:rsidP="00B5484D">
      <w:pPr>
        <w:pStyle w:val="Odsekzoznamu"/>
        <w:ind w:left="1515"/>
        <w:rPr>
          <w:rFonts w:ascii="Arial Narrow" w:hAnsi="Arial Narrow" w:cs="Tahoma"/>
          <w:i/>
        </w:rPr>
      </w:pPr>
    </w:p>
    <w:p w:rsidR="00DA66B5" w:rsidRDefault="00DA66B5" w:rsidP="00D166C0">
      <w:pPr>
        <w:rPr>
          <w:rFonts w:ascii="Arial Narrow" w:hAnsi="Arial Narrow" w:cs="Tahoma"/>
        </w:rPr>
      </w:pPr>
      <w:r w:rsidRPr="00E72AF0">
        <w:rPr>
          <w:rFonts w:ascii="Arial Narrow" w:hAnsi="Arial Narrow" w:cs="Tahoma"/>
        </w:rPr>
        <w:t>Dlhodobé záväzky</w:t>
      </w:r>
      <w:r>
        <w:rPr>
          <w:rFonts w:ascii="Arial Narrow" w:hAnsi="Arial Narrow" w:cs="Tahoma"/>
        </w:rPr>
        <w:t xml:space="preserve"> vykázané ku koncu účtovného obdobia vo výške </w:t>
      </w:r>
      <w:r w:rsidR="00601F79">
        <w:rPr>
          <w:rFonts w:ascii="Arial Narrow" w:hAnsi="Arial Narrow" w:cs="Tahoma"/>
          <w:b/>
        </w:rPr>
        <w:t>33 420,86</w:t>
      </w:r>
      <w:r w:rsidRPr="00F610BD">
        <w:rPr>
          <w:rFonts w:ascii="Arial Narrow" w:hAnsi="Arial Narrow" w:cs="Tahoma"/>
          <w:b/>
        </w:rPr>
        <w:t xml:space="preserve"> €</w:t>
      </w:r>
      <w:r>
        <w:rPr>
          <w:rFonts w:ascii="Arial Narrow" w:hAnsi="Arial Narrow" w:cs="Tahoma"/>
        </w:rPr>
        <w:t xml:space="preserve"> pozostávajú:</w:t>
      </w:r>
    </w:p>
    <w:p w:rsidR="00DA66B5" w:rsidRDefault="00DA66B5" w:rsidP="00694EF8">
      <w:pPr>
        <w:numPr>
          <w:ilvl w:val="0"/>
          <w:numId w:val="9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záväzky zo sociálneho fondu – Obec                     </w:t>
      </w:r>
      <w:r w:rsidR="00601F79">
        <w:rPr>
          <w:rFonts w:ascii="Arial Narrow" w:hAnsi="Arial Narrow" w:cs="Tahoma"/>
        </w:rPr>
        <w:t xml:space="preserve">                     2 970,05</w:t>
      </w:r>
      <w:r>
        <w:rPr>
          <w:rFonts w:ascii="Arial Narrow" w:hAnsi="Arial Narrow" w:cs="Tahoma"/>
        </w:rPr>
        <w:t xml:space="preserve"> €</w:t>
      </w:r>
    </w:p>
    <w:p w:rsidR="00DA66B5" w:rsidRDefault="00DA66B5" w:rsidP="00694EF8">
      <w:pPr>
        <w:numPr>
          <w:ilvl w:val="0"/>
          <w:numId w:val="9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záväzky z</w:t>
      </w:r>
      <w:r w:rsidRPr="00793020">
        <w:rPr>
          <w:rFonts w:ascii="Arial Narrow" w:hAnsi="Arial Narrow" w:cs="Tahoma"/>
        </w:rPr>
        <w:t xml:space="preserve">o SF RO                                                                   </w:t>
      </w:r>
      <w:r w:rsidR="00B5484D">
        <w:rPr>
          <w:rFonts w:ascii="Arial Narrow" w:hAnsi="Arial Narrow" w:cs="Tahoma"/>
        </w:rPr>
        <w:t xml:space="preserve"> </w:t>
      </w:r>
      <w:r w:rsidR="00601F79">
        <w:rPr>
          <w:rFonts w:ascii="Arial Narrow" w:hAnsi="Arial Narrow" w:cs="Tahoma"/>
        </w:rPr>
        <w:t xml:space="preserve"> 17 101,21</w:t>
      </w:r>
      <w:r w:rsidRPr="00793020">
        <w:rPr>
          <w:rFonts w:ascii="Arial Narrow" w:hAnsi="Arial Narrow" w:cs="Tahoma"/>
        </w:rPr>
        <w:t xml:space="preserve"> €</w:t>
      </w:r>
    </w:p>
    <w:p w:rsidR="00601F79" w:rsidRPr="00793020" w:rsidRDefault="00601F79" w:rsidP="00694EF8">
      <w:pPr>
        <w:numPr>
          <w:ilvl w:val="0"/>
          <w:numId w:val="9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záväzky z</w:t>
      </w:r>
      <w:r w:rsidR="009442C3">
        <w:rPr>
          <w:rFonts w:ascii="Arial Narrow" w:hAnsi="Arial Narrow" w:cs="Tahoma"/>
        </w:rPr>
        <w:t xml:space="preserve"> finančného prenájmu                                                 13 349,60 €                                                            </w:t>
      </w:r>
    </w:p>
    <w:p w:rsidR="00DA66B5" w:rsidRPr="00264046" w:rsidRDefault="00DA66B5" w:rsidP="00B27B6C">
      <w:pPr>
        <w:rPr>
          <w:rFonts w:ascii="Arial Narrow" w:hAnsi="Arial Narrow" w:cs="Tahoma"/>
          <w:highlight w:val="yellow"/>
        </w:rPr>
      </w:pPr>
    </w:p>
    <w:p w:rsidR="00DA66B5" w:rsidRDefault="00DA66B5" w:rsidP="00D166C0">
      <w:pPr>
        <w:rPr>
          <w:rFonts w:ascii="Arial Narrow" w:hAnsi="Arial Narrow" w:cs="Tahoma"/>
        </w:rPr>
      </w:pPr>
      <w:r w:rsidRPr="00E72AF0">
        <w:rPr>
          <w:rFonts w:ascii="Arial Narrow" w:hAnsi="Arial Narrow" w:cs="Tahoma"/>
        </w:rPr>
        <w:t>Pohľadávky vykázané</w:t>
      </w:r>
      <w:r>
        <w:rPr>
          <w:rFonts w:ascii="Arial Narrow" w:hAnsi="Arial Narrow" w:cs="Tahoma"/>
        </w:rPr>
        <w:t xml:space="preserve"> ku koncu účtovného obdobia vo výške </w:t>
      </w:r>
      <w:r w:rsidR="009442C3">
        <w:rPr>
          <w:rFonts w:ascii="Arial Narrow" w:hAnsi="Arial Narrow" w:cs="Tahoma"/>
          <w:b/>
        </w:rPr>
        <w:t>311 127,72</w:t>
      </w:r>
      <w:r w:rsidRPr="004C6B4F">
        <w:rPr>
          <w:rFonts w:ascii="Arial Narrow" w:hAnsi="Arial Narrow" w:cs="Tahoma"/>
          <w:b/>
        </w:rPr>
        <w:t xml:space="preserve"> €</w:t>
      </w:r>
      <w:r>
        <w:rPr>
          <w:rFonts w:ascii="Arial Narrow" w:hAnsi="Arial Narrow" w:cs="Tahoma"/>
        </w:rPr>
        <w:t xml:space="preserve"> pozostávajú:</w:t>
      </w:r>
    </w:p>
    <w:p w:rsidR="00143331" w:rsidRPr="00143331" w:rsidRDefault="00143331" w:rsidP="00694EF8">
      <w:pPr>
        <w:pStyle w:val="Odsekzoznamu"/>
        <w:numPr>
          <w:ilvl w:val="0"/>
          <w:numId w:val="20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krátkodobé pohľadávky                                                             </w:t>
      </w:r>
      <w:r w:rsidR="009442C3">
        <w:rPr>
          <w:rFonts w:ascii="Arial Narrow" w:hAnsi="Arial Narrow" w:cs="Tahoma"/>
          <w:b/>
        </w:rPr>
        <w:t>311 127,72</w:t>
      </w:r>
      <w:r w:rsidRPr="00143331">
        <w:rPr>
          <w:rFonts w:ascii="Arial Narrow" w:hAnsi="Arial Narrow" w:cs="Tahoma"/>
          <w:b/>
        </w:rPr>
        <w:t xml:space="preserve"> €</w:t>
      </w:r>
    </w:p>
    <w:p w:rsidR="00DA393A" w:rsidRPr="00143331" w:rsidRDefault="00143331" w:rsidP="00143331">
      <w:pPr>
        <w:ind w:left="720"/>
        <w:rPr>
          <w:rFonts w:ascii="Arial Narrow" w:hAnsi="Arial Narrow" w:cs="Tahoma"/>
          <w:i/>
        </w:rPr>
      </w:pPr>
      <w:r>
        <w:rPr>
          <w:rFonts w:ascii="Arial Narrow" w:hAnsi="Arial Narrow" w:cs="Tahoma"/>
        </w:rPr>
        <w:t xml:space="preserve">- </w:t>
      </w:r>
      <w:r w:rsidR="00DA393A" w:rsidRPr="00143331">
        <w:rPr>
          <w:rFonts w:ascii="Arial Narrow" w:hAnsi="Arial Narrow" w:cs="Tahoma"/>
          <w:i/>
        </w:rPr>
        <w:t>odberatelia</w:t>
      </w:r>
      <w:r w:rsidR="00D3559D">
        <w:rPr>
          <w:rFonts w:ascii="Arial Narrow" w:hAnsi="Arial Narrow" w:cs="Tahoma"/>
          <w:i/>
        </w:rPr>
        <w:t xml:space="preserve"> - obec</w:t>
      </w:r>
      <w:r w:rsidR="00DA393A" w:rsidRPr="00143331">
        <w:rPr>
          <w:rFonts w:ascii="Arial Narrow" w:hAnsi="Arial Narrow" w:cs="Tahoma"/>
          <w:i/>
        </w:rPr>
        <w:t xml:space="preserve">                                      </w:t>
      </w:r>
      <w:r w:rsidR="00D3559D">
        <w:rPr>
          <w:rFonts w:ascii="Arial Narrow" w:hAnsi="Arial Narrow" w:cs="Tahoma"/>
          <w:i/>
        </w:rPr>
        <w:t xml:space="preserve">                    </w:t>
      </w:r>
      <w:r w:rsidR="00B5484D">
        <w:rPr>
          <w:rFonts w:ascii="Arial Narrow" w:hAnsi="Arial Narrow" w:cs="Tahoma"/>
          <w:i/>
        </w:rPr>
        <w:t xml:space="preserve">             </w:t>
      </w:r>
      <w:r w:rsidR="009442C3">
        <w:rPr>
          <w:rFonts w:ascii="Arial Narrow" w:hAnsi="Arial Narrow" w:cs="Tahoma"/>
          <w:i/>
        </w:rPr>
        <w:t xml:space="preserve">1 866,40 </w:t>
      </w:r>
      <w:r w:rsidR="00DA393A" w:rsidRPr="00143331">
        <w:rPr>
          <w:rFonts w:ascii="Arial Narrow" w:hAnsi="Arial Narrow" w:cs="Tahoma"/>
          <w:i/>
        </w:rPr>
        <w:t>€</w:t>
      </w:r>
    </w:p>
    <w:p w:rsidR="00DA393A" w:rsidRPr="00143331" w:rsidRDefault="00143331" w:rsidP="00143331">
      <w:pPr>
        <w:ind w:left="720"/>
        <w:rPr>
          <w:rFonts w:ascii="Arial Narrow" w:hAnsi="Arial Narrow" w:cs="Tahoma"/>
          <w:i/>
        </w:rPr>
      </w:pPr>
      <w:r w:rsidRPr="00143331">
        <w:rPr>
          <w:rFonts w:ascii="Arial Narrow" w:hAnsi="Arial Narrow" w:cs="Tahoma"/>
          <w:i/>
        </w:rPr>
        <w:t xml:space="preserve">- </w:t>
      </w:r>
      <w:r w:rsidR="00D3559D">
        <w:rPr>
          <w:rFonts w:ascii="Arial Narrow" w:hAnsi="Arial Narrow" w:cs="Tahoma"/>
          <w:i/>
        </w:rPr>
        <w:t xml:space="preserve">ostatné </w:t>
      </w:r>
      <w:proofErr w:type="spellStart"/>
      <w:r w:rsidR="00D3559D">
        <w:rPr>
          <w:rFonts w:ascii="Arial Narrow" w:hAnsi="Arial Narrow" w:cs="Tahoma"/>
          <w:i/>
        </w:rPr>
        <w:t>pohľ</w:t>
      </w:r>
      <w:proofErr w:type="spellEnd"/>
      <w:r w:rsidR="00D3559D">
        <w:rPr>
          <w:rFonts w:ascii="Arial Narrow" w:hAnsi="Arial Narrow" w:cs="Tahoma"/>
          <w:i/>
        </w:rPr>
        <w:t>. -obec</w:t>
      </w:r>
      <w:r w:rsidR="00DA393A" w:rsidRPr="00143331">
        <w:rPr>
          <w:rFonts w:ascii="Arial Narrow" w:hAnsi="Arial Narrow" w:cs="Tahoma"/>
          <w:i/>
        </w:rPr>
        <w:t>-</w:t>
      </w:r>
      <w:proofErr w:type="spellStart"/>
      <w:r w:rsidR="00DA393A" w:rsidRPr="00143331">
        <w:rPr>
          <w:rFonts w:ascii="Arial Narrow" w:hAnsi="Arial Narrow" w:cs="Tahoma"/>
          <w:i/>
        </w:rPr>
        <w:t>prepl</w:t>
      </w:r>
      <w:proofErr w:type="spellEnd"/>
      <w:r w:rsidR="00DA393A" w:rsidRPr="00143331">
        <w:rPr>
          <w:rFonts w:ascii="Arial Narrow" w:hAnsi="Arial Narrow" w:cs="Tahoma"/>
          <w:i/>
        </w:rPr>
        <w:t xml:space="preserve">. na energiách, stravné </w:t>
      </w:r>
      <w:proofErr w:type="spellStart"/>
      <w:r w:rsidR="00DA393A" w:rsidRPr="00143331">
        <w:rPr>
          <w:rFonts w:ascii="Arial Narrow" w:hAnsi="Arial Narrow" w:cs="Tahoma"/>
          <w:i/>
        </w:rPr>
        <w:t>šj-nedopl</w:t>
      </w:r>
      <w:proofErr w:type="spellEnd"/>
      <w:r w:rsidR="00DA393A" w:rsidRPr="00143331">
        <w:rPr>
          <w:rFonts w:ascii="Arial Narrow" w:hAnsi="Arial Narrow" w:cs="Tahoma"/>
          <w:i/>
        </w:rPr>
        <w:t>.</w:t>
      </w:r>
      <w:r w:rsidR="009C136C" w:rsidRPr="00143331">
        <w:rPr>
          <w:rFonts w:ascii="Arial Narrow" w:hAnsi="Arial Narrow" w:cs="Tahoma"/>
          <w:i/>
        </w:rPr>
        <w:t xml:space="preserve">     </w:t>
      </w:r>
      <w:r w:rsidR="009442C3">
        <w:rPr>
          <w:rFonts w:ascii="Arial Narrow" w:hAnsi="Arial Narrow" w:cs="Tahoma"/>
          <w:i/>
        </w:rPr>
        <w:t>21 277,75</w:t>
      </w:r>
      <w:r w:rsidR="00DA393A" w:rsidRPr="00143331">
        <w:rPr>
          <w:rFonts w:ascii="Arial Narrow" w:hAnsi="Arial Narrow" w:cs="Tahoma"/>
          <w:i/>
        </w:rPr>
        <w:t xml:space="preserve"> €          </w:t>
      </w:r>
    </w:p>
    <w:p w:rsidR="00DA66B5" w:rsidRPr="00143331" w:rsidRDefault="00143331" w:rsidP="00143331">
      <w:pPr>
        <w:ind w:left="720"/>
        <w:rPr>
          <w:rFonts w:ascii="Arial Narrow" w:hAnsi="Arial Narrow" w:cs="Tahoma"/>
          <w:i/>
        </w:rPr>
      </w:pPr>
      <w:r w:rsidRPr="00143331">
        <w:rPr>
          <w:rFonts w:ascii="Arial Narrow" w:hAnsi="Arial Narrow" w:cs="Tahoma"/>
          <w:i/>
        </w:rPr>
        <w:t xml:space="preserve">- </w:t>
      </w:r>
      <w:r w:rsidR="00DA66B5" w:rsidRPr="00143331">
        <w:rPr>
          <w:rFonts w:ascii="Arial Narrow" w:hAnsi="Arial Narrow" w:cs="Tahoma"/>
          <w:i/>
        </w:rPr>
        <w:t xml:space="preserve">daňové pohľadávky                                                      </w:t>
      </w:r>
      <w:r w:rsidR="00DA393A" w:rsidRPr="00143331">
        <w:rPr>
          <w:rFonts w:ascii="Arial Narrow" w:hAnsi="Arial Narrow" w:cs="Tahoma"/>
          <w:i/>
        </w:rPr>
        <w:t xml:space="preserve">     </w:t>
      </w:r>
      <w:r w:rsidR="009C136C" w:rsidRPr="00143331">
        <w:rPr>
          <w:rFonts w:ascii="Arial Narrow" w:hAnsi="Arial Narrow" w:cs="Tahoma"/>
          <w:i/>
        </w:rPr>
        <w:t xml:space="preserve">       </w:t>
      </w:r>
      <w:r w:rsidR="009442C3">
        <w:rPr>
          <w:rFonts w:ascii="Arial Narrow" w:hAnsi="Arial Narrow" w:cs="Tahoma"/>
          <w:i/>
        </w:rPr>
        <w:t xml:space="preserve"> 17 799,66</w:t>
      </w:r>
      <w:r w:rsidR="00DA66B5" w:rsidRPr="00143331">
        <w:rPr>
          <w:rFonts w:ascii="Arial Narrow" w:hAnsi="Arial Narrow" w:cs="Tahoma"/>
          <w:i/>
        </w:rPr>
        <w:t xml:space="preserve"> €</w:t>
      </w:r>
    </w:p>
    <w:p w:rsidR="00DA66B5" w:rsidRPr="00143331" w:rsidRDefault="00143331" w:rsidP="00143331">
      <w:pPr>
        <w:ind w:left="720"/>
        <w:rPr>
          <w:rFonts w:ascii="Arial Narrow" w:hAnsi="Arial Narrow" w:cs="Tahoma"/>
          <w:i/>
        </w:rPr>
      </w:pPr>
      <w:r w:rsidRPr="00143331">
        <w:rPr>
          <w:rFonts w:ascii="Arial Narrow" w:hAnsi="Arial Narrow" w:cs="Tahoma"/>
          <w:i/>
        </w:rPr>
        <w:t xml:space="preserve">- </w:t>
      </w:r>
      <w:r w:rsidR="00DA66B5" w:rsidRPr="00143331">
        <w:rPr>
          <w:rFonts w:ascii="Arial Narrow" w:hAnsi="Arial Narrow" w:cs="Tahoma"/>
          <w:i/>
        </w:rPr>
        <w:t xml:space="preserve">nedaňové pohľadávky                                                  </w:t>
      </w:r>
      <w:r w:rsidR="00DA393A" w:rsidRPr="00143331">
        <w:rPr>
          <w:rFonts w:ascii="Arial Narrow" w:hAnsi="Arial Narrow" w:cs="Tahoma"/>
          <w:i/>
        </w:rPr>
        <w:t xml:space="preserve">     </w:t>
      </w:r>
      <w:r w:rsidR="009C136C" w:rsidRPr="00143331">
        <w:rPr>
          <w:rFonts w:ascii="Arial Narrow" w:hAnsi="Arial Narrow" w:cs="Tahoma"/>
          <w:i/>
        </w:rPr>
        <w:t xml:space="preserve">       </w:t>
      </w:r>
      <w:r w:rsidR="009442C3">
        <w:rPr>
          <w:rFonts w:ascii="Arial Narrow" w:hAnsi="Arial Narrow" w:cs="Tahoma"/>
          <w:i/>
        </w:rPr>
        <w:t xml:space="preserve">  </w:t>
      </w:r>
      <w:r w:rsidR="00DA393A" w:rsidRPr="00143331">
        <w:rPr>
          <w:rFonts w:ascii="Arial Narrow" w:hAnsi="Arial Narrow" w:cs="Tahoma"/>
          <w:i/>
        </w:rPr>
        <w:t xml:space="preserve"> </w:t>
      </w:r>
      <w:r w:rsidR="009442C3">
        <w:rPr>
          <w:rFonts w:ascii="Arial Narrow" w:hAnsi="Arial Narrow" w:cs="Tahoma"/>
          <w:i/>
        </w:rPr>
        <w:t>8 008,59</w:t>
      </w:r>
      <w:r w:rsidR="00DA66B5" w:rsidRPr="00143331">
        <w:rPr>
          <w:rFonts w:ascii="Arial Narrow" w:hAnsi="Arial Narrow" w:cs="Tahoma"/>
          <w:i/>
        </w:rPr>
        <w:t xml:space="preserve"> €</w:t>
      </w:r>
    </w:p>
    <w:p w:rsidR="00E72AF0" w:rsidRDefault="00143331" w:rsidP="00143331">
      <w:pPr>
        <w:ind w:left="720"/>
        <w:rPr>
          <w:rFonts w:ascii="Arial Narrow" w:hAnsi="Arial Narrow" w:cs="Tahoma"/>
          <w:i/>
        </w:rPr>
      </w:pPr>
      <w:r w:rsidRPr="00143331">
        <w:rPr>
          <w:rFonts w:ascii="Arial Narrow" w:hAnsi="Arial Narrow" w:cs="Tahoma"/>
          <w:i/>
        </w:rPr>
        <w:t>-</w:t>
      </w:r>
      <w:r w:rsidR="00117715">
        <w:rPr>
          <w:rFonts w:ascii="Arial Narrow" w:hAnsi="Arial Narrow" w:cs="Tahoma"/>
          <w:i/>
        </w:rPr>
        <w:t xml:space="preserve"> iné</w:t>
      </w:r>
      <w:r w:rsidRPr="00143331">
        <w:rPr>
          <w:rFonts w:ascii="Arial Narrow" w:hAnsi="Arial Narrow" w:cs="Tahoma"/>
          <w:i/>
        </w:rPr>
        <w:t xml:space="preserve"> </w:t>
      </w:r>
      <w:r w:rsidR="00E72AF0" w:rsidRPr="00143331">
        <w:rPr>
          <w:rFonts w:ascii="Arial Narrow" w:hAnsi="Arial Narrow" w:cs="Tahoma"/>
          <w:i/>
        </w:rPr>
        <w:t xml:space="preserve">pohľadávky </w:t>
      </w:r>
      <w:r w:rsidR="00117715">
        <w:rPr>
          <w:rFonts w:ascii="Arial Narrow" w:hAnsi="Arial Narrow" w:cs="Tahoma"/>
          <w:i/>
        </w:rPr>
        <w:t xml:space="preserve">                                                   </w:t>
      </w:r>
      <w:r w:rsidR="00B5484D">
        <w:rPr>
          <w:rFonts w:ascii="Arial Narrow" w:hAnsi="Arial Narrow" w:cs="Tahoma"/>
          <w:i/>
        </w:rPr>
        <w:t xml:space="preserve">                       </w:t>
      </w:r>
      <w:r w:rsidR="009442C3">
        <w:rPr>
          <w:rFonts w:ascii="Arial Narrow" w:hAnsi="Arial Narrow" w:cs="Tahoma"/>
          <w:i/>
        </w:rPr>
        <w:t>73 341,26</w:t>
      </w:r>
      <w:r w:rsidR="00117715">
        <w:rPr>
          <w:rFonts w:ascii="Arial Narrow" w:hAnsi="Arial Narrow" w:cs="Tahoma"/>
          <w:i/>
        </w:rPr>
        <w:t xml:space="preserve"> </w:t>
      </w:r>
      <w:r w:rsidR="00E72AF0" w:rsidRPr="00143331">
        <w:rPr>
          <w:rFonts w:ascii="Arial Narrow" w:hAnsi="Arial Narrow" w:cs="Tahoma"/>
          <w:i/>
        </w:rPr>
        <w:t>€</w:t>
      </w:r>
    </w:p>
    <w:p w:rsidR="009442C3" w:rsidRDefault="009442C3" w:rsidP="00143331">
      <w:pPr>
        <w:ind w:left="720"/>
        <w:rPr>
          <w:rFonts w:ascii="Arial Narrow" w:hAnsi="Arial Narrow" w:cs="Tahoma"/>
          <w:i/>
        </w:rPr>
      </w:pPr>
      <w:r>
        <w:rPr>
          <w:rFonts w:ascii="Arial Narrow" w:hAnsi="Arial Narrow" w:cs="Tahoma"/>
          <w:i/>
        </w:rPr>
        <w:t xml:space="preserve">    OP k pohľadávkam                                                                103 234,06 €</w:t>
      </w:r>
    </w:p>
    <w:p w:rsidR="009442C3" w:rsidRPr="00143331" w:rsidRDefault="009442C3" w:rsidP="00143331">
      <w:pPr>
        <w:ind w:left="720"/>
        <w:rPr>
          <w:rFonts w:ascii="Arial Narrow" w:hAnsi="Arial Narrow" w:cs="Tahoma"/>
          <w:i/>
        </w:rPr>
      </w:pPr>
      <w:r>
        <w:rPr>
          <w:rFonts w:ascii="Arial Narrow" w:hAnsi="Arial Narrow" w:cs="Tahoma"/>
          <w:i/>
        </w:rPr>
        <w:t xml:space="preserve">   LSS s.r.o.                                                                                   85 600,0 €</w:t>
      </w:r>
    </w:p>
    <w:p w:rsidR="00DA66B5" w:rsidRDefault="00DA66B5" w:rsidP="00B86397">
      <w:pPr>
        <w:rPr>
          <w:rFonts w:ascii="Arial Narrow" w:hAnsi="Arial Narrow" w:cs="Tahoma"/>
        </w:rPr>
      </w:pPr>
    </w:p>
    <w:p w:rsidR="00DA66B5" w:rsidRDefault="00DA66B5" w:rsidP="00B86397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Vývoj opravných položiek k nevymo</w:t>
      </w:r>
      <w:r w:rsidR="00B5484D">
        <w:rPr>
          <w:rFonts w:ascii="Arial Narrow" w:hAnsi="Arial Narrow" w:cs="Tahoma"/>
        </w:rPr>
        <w:t xml:space="preserve">žiteľným </w:t>
      </w:r>
      <w:r w:rsidR="009442C3">
        <w:rPr>
          <w:rFonts w:ascii="Arial Narrow" w:hAnsi="Arial Narrow" w:cs="Tahoma"/>
        </w:rPr>
        <w:t>pohľadávkam v roku 2022</w:t>
      </w:r>
      <w:r w:rsidRPr="00EC4F68">
        <w:rPr>
          <w:rFonts w:ascii="Arial Narrow" w:hAnsi="Arial Narrow" w:cs="Tahoma"/>
        </w:rPr>
        <w:t xml:space="preserve"> :</w:t>
      </w:r>
    </w:p>
    <w:p w:rsidR="002215BA" w:rsidRDefault="002215BA" w:rsidP="00B86397">
      <w:pPr>
        <w:rPr>
          <w:rFonts w:ascii="Arial Narrow" w:hAnsi="Arial Narrow" w:cs="Tahoma"/>
        </w:rPr>
      </w:pPr>
    </w:p>
    <w:p w:rsidR="00DA66B5" w:rsidRPr="008311FB" w:rsidRDefault="00DA66B5" w:rsidP="00694EF8">
      <w:pPr>
        <w:pStyle w:val="Odsekzoznamu"/>
        <w:numPr>
          <w:ilvl w:val="0"/>
          <w:numId w:val="13"/>
        </w:numPr>
        <w:rPr>
          <w:rFonts w:ascii="Arial Narrow" w:hAnsi="Arial Narrow" w:cs="Tahoma"/>
        </w:rPr>
      </w:pPr>
      <w:r w:rsidRPr="00AE537D">
        <w:rPr>
          <w:rFonts w:ascii="Arial Narrow" w:hAnsi="Arial Narrow" w:cs="Tahoma"/>
        </w:rPr>
        <w:t xml:space="preserve">k daňovým pohľadávkam </w:t>
      </w:r>
      <w:proofErr w:type="spellStart"/>
      <w:r w:rsidRPr="00AE537D">
        <w:rPr>
          <w:rFonts w:ascii="Arial Narrow" w:hAnsi="Arial Narrow" w:cs="Tahoma"/>
        </w:rPr>
        <w:t>zost</w:t>
      </w:r>
      <w:proofErr w:type="spellEnd"/>
      <w:r w:rsidRPr="00AE537D">
        <w:rPr>
          <w:rFonts w:ascii="Arial Narrow" w:hAnsi="Arial Narrow" w:cs="Tahoma"/>
        </w:rPr>
        <w:t xml:space="preserve">.  </w:t>
      </w:r>
      <w:r w:rsidR="009442C3">
        <w:rPr>
          <w:rFonts w:ascii="Arial Narrow" w:hAnsi="Arial Narrow" w:cs="Tahoma"/>
        </w:rPr>
        <w:t xml:space="preserve"> 2021</w:t>
      </w:r>
      <w:r w:rsidRPr="008311FB">
        <w:rPr>
          <w:rFonts w:ascii="Arial Narrow" w:hAnsi="Arial Narrow" w:cs="Tahoma"/>
        </w:rPr>
        <w:t xml:space="preserve">   </w:t>
      </w:r>
      <w:r>
        <w:rPr>
          <w:rFonts w:ascii="Arial Narrow" w:hAnsi="Arial Narrow" w:cs="Tahoma"/>
        </w:rPr>
        <w:t xml:space="preserve">    </w:t>
      </w:r>
      <w:r w:rsidR="004F5107">
        <w:rPr>
          <w:rFonts w:ascii="Arial Narrow" w:hAnsi="Arial Narrow" w:cs="Tahoma"/>
        </w:rPr>
        <w:t xml:space="preserve">         </w:t>
      </w:r>
      <w:r w:rsidR="00E72AF0">
        <w:rPr>
          <w:rFonts w:ascii="Arial Narrow" w:hAnsi="Arial Narrow" w:cs="Tahoma"/>
        </w:rPr>
        <w:t xml:space="preserve"> </w:t>
      </w:r>
      <w:r w:rsidR="00F6695F">
        <w:rPr>
          <w:rFonts w:ascii="Arial Narrow" w:hAnsi="Arial Narrow" w:cs="Tahoma"/>
        </w:rPr>
        <w:t xml:space="preserve"> </w:t>
      </w:r>
      <w:r w:rsidR="00500986">
        <w:rPr>
          <w:rFonts w:ascii="Arial Narrow" w:hAnsi="Arial Narrow" w:cs="Tahoma"/>
        </w:rPr>
        <w:t>55 900,21</w:t>
      </w:r>
      <w:r w:rsidR="004F5107">
        <w:rPr>
          <w:rFonts w:ascii="Arial Narrow" w:hAnsi="Arial Narrow" w:cs="Tahoma"/>
        </w:rPr>
        <w:t xml:space="preserve"> €</w:t>
      </w:r>
    </w:p>
    <w:p w:rsidR="00DA66B5" w:rsidRPr="008311FB" w:rsidRDefault="00DA66B5" w:rsidP="008311FB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- rozpustenie OP </w:t>
      </w:r>
      <w:r w:rsidR="00500986">
        <w:rPr>
          <w:rFonts w:ascii="Arial Narrow" w:hAnsi="Arial Narrow" w:cs="Tahoma"/>
        </w:rPr>
        <w:t xml:space="preserve"> 2022</w:t>
      </w:r>
      <w:r>
        <w:rPr>
          <w:rFonts w:ascii="Arial Narrow" w:hAnsi="Arial Narrow" w:cs="Tahoma"/>
        </w:rPr>
        <w:t xml:space="preserve">     </w:t>
      </w:r>
      <w:r w:rsidRPr="008311FB">
        <w:rPr>
          <w:rFonts w:ascii="Arial Narrow" w:hAnsi="Arial Narrow" w:cs="Tahoma"/>
        </w:rPr>
        <w:t xml:space="preserve">                       </w:t>
      </w:r>
      <w:r>
        <w:rPr>
          <w:rFonts w:ascii="Arial Narrow" w:hAnsi="Arial Narrow" w:cs="Tahoma"/>
        </w:rPr>
        <w:t xml:space="preserve">       </w:t>
      </w:r>
      <w:r w:rsidR="00F6695F">
        <w:rPr>
          <w:rFonts w:ascii="Arial Narrow" w:hAnsi="Arial Narrow" w:cs="Tahoma"/>
        </w:rPr>
        <w:t xml:space="preserve">    </w:t>
      </w:r>
      <w:r w:rsidR="004F5107">
        <w:rPr>
          <w:rFonts w:ascii="Arial Narrow" w:hAnsi="Arial Narrow" w:cs="Tahoma"/>
        </w:rPr>
        <w:t xml:space="preserve"> </w:t>
      </w:r>
      <w:r w:rsidR="00142383">
        <w:rPr>
          <w:rFonts w:ascii="Arial Narrow" w:hAnsi="Arial Narrow" w:cs="Tahoma"/>
        </w:rPr>
        <w:t xml:space="preserve"> </w:t>
      </w:r>
      <w:r w:rsidR="00500986">
        <w:rPr>
          <w:rFonts w:ascii="Arial Narrow" w:hAnsi="Arial Narrow" w:cs="Tahoma"/>
        </w:rPr>
        <w:t>1 167,83</w:t>
      </w:r>
      <w:r w:rsidR="00AE537D">
        <w:rPr>
          <w:rFonts w:ascii="Arial Narrow" w:hAnsi="Arial Narrow" w:cs="Tahoma"/>
        </w:rPr>
        <w:t xml:space="preserve"> </w:t>
      </w:r>
      <w:r w:rsidRPr="008311FB">
        <w:rPr>
          <w:rFonts w:ascii="Arial Narrow" w:hAnsi="Arial Narrow" w:cs="Tahoma"/>
        </w:rPr>
        <w:t>€</w:t>
      </w:r>
      <w:r w:rsidRPr="008311FB">
        <w:rPr>
          <w:rFonts w:ascii="Arial Narrow" w:hAnsi="Arial Narrow" w:cs="Tahoma"/>
        </w:rPr>
        <w:tab/>
      </w:r>
    </w:p>
    <w:p w:rsidR="00DA66B5" w:rsidRDefault="00DA66B5" w:rsidP="008311FB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</w:t>
      </w:r>
      <w:r w:rsidRPr="008311FB">
        <w:rPr>
          <w:rFonts w:ascii="Arial Narrow" w:hAnsi="Arial Narrow" w:cs="Tahoma"/>
        </w:rPr>
        <w:t xml:space="preserve">  - t</w:t>
      </w:r>
      <w:r>
        <w:rPr>
          <w:rFonts w:ascii="Arial Narrow" w:hAnsi="Arial Narrow" w:cs="Tahoma"/>
        </w:rPr>
        <w:t xml:space="preserve">vorba OP  </w:t>
      </w:r>
      <w:r w:rsidR="00500986">
        <w:rPr>
          <w:rFonts w:ascii="Arial Narrow" w:hAnsi="Arial Narrow" w:cs="Tahoma"/>
        </w:rPr>
        <w:t xml:space="preserve"> 2022</w:t>
      </w:r>
      <w:r w:rsidRPr="008311FB">
        <w:rPr>
          <w:rFonts w:ascii="Arial Narrow" w:hAnsi="Arial Narrow" w:cs="Tahoma"/>
        </w:rPr>
        <w:t xml:space="preserve">            </w:t>
      </w:r>
      <w:r>
        <w:rPr>
          <w:rFonts w:ascii="Arial Narrow" w:hAnsi="Arial Narrow" w:cs="Tahoma"/>
        </w:rPr>
        <w:t xml:space="preserve">    </w:t>
      </w:r>
      <w:r w:rsidRPr="008311FB">
        <w:rPr>
          <w:rFonts w:ascii="Arial Narrow" w:hAnsi="Arial Narrow" w:cs="Tahoma"/>
        </w:rPr>
        <w:t xml:space="preserve">                     </w:t>
      </w:r>
      <w:r w:rsidR="00F6695F">
        <w:rPr>
          <w:rFonts w:ascii="Arial Narrow" w:hAnsi="Arial Narrow" w:cs="Tahoma"/>
        </w:rPr>
        <w:t xml:space="preserve">         </w:t>
      </w:r>
      <w:r w:rsidR="00142383">
        <w:rPr>
          <w:rFonts w:ascii="Arial Narrow" w:hAnsi="Arial Narrow" w:cs="Tahoma"/>
        </w:rPr>
        <w:t xml:space="preserve"> </w:t>
      </w:r>
      <w:r w:rsidRPr="008311FB">
        <w:rPr>
          <w:rFonts w:ascii="Arial Narrow" w:hAnsi="Arial Narrow" w:cs="Tahoma"/>
        </w:rPr>
        <w:t xml:space="preserve"> </w:t>
      </w:r>
      <w:r w:rsidR="00500986">
        <w:rPr>
          <w:rFonts w:ascii="Arial Narrow" w:hAnsi="Arial Narrow" w:cs="Tahoma"/>
        </w:rPr>
        <w:t>4 378,31</w:t>
      </w:r>
      <w:r w:rsidR="00142383">
        <w:rPr>
          <w:rFonts w:ascii="Arial Narrow" w:hAnsi="Arial Narrow" w:cs="Tahoma"/>
        </w:rPr>
        <w:t xml:space="preserve"> </w:t>
      </w:r>
      <w:r w:rsidRPr="008311FB">
        <w:rPr>
          <w:rFonts w:ascii="Arial Narrow" w:hAnsi="Arial Narrow" w:cs="Tahoma"/>
        </w:rPr>
        <w:t>€</w:t>
      </w:r>
    </w:p>
    <w:p w:rsidR="00500986" w:rsidRPr="008311FB" w:rsidRDefault="00500986" w:rsidP="008311FB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-presun OP na </w:t>
      </w:r>
      <w:proofErr w:type="spellStart"/>
      <w:r>
        <w:rPr>
          <w:rFonts w:ascii="Arial Narrow" w:hAnsi="Arial Narrow" w:cs="Tahoma"/>
        </w:rPr>
        <w:t>podsúv.evidenciu</w:t>
      </w:r>
      <w:proofErr w:type="spellEnd"/>
      <w:r w:rsidR="001B4280">
        <w:rPr>
          <w:rFonts w:ascii="Arial Narrow" w:hAnsi="Arial Narrow" w:cs="Tahoma"/>
        </w:rPr>
        <w:t>**</w:t>
      </w:r>
      <w:r>
        <w:rPr>
          <w:rFonts w:ascii="Arial Narrow" w:hAnsi="Arial Narrow" w:cs="Tahoma"/>
        </w:rPr>
        <w:t xml:space="preserve">                         29 888,72 €</w:t>
      </w:r>
    </w:p>
    <w:p w:rsidR="00DA66B5" w:rsidRPr="008311FB" w:rsidRDefault="00DA66B5" w:rsidP="008100A0">
      <w:pPr>
        <w:pStyle w:val="Odsekzoznamu"/>
        <w:rPr>
          <w:rFonts w:ascii="Arial Narrow" w:hAnsi="Arial Narrow" w:cs="Tahoma"/>
        </w:rPr>
      </w:pPr>
      <w:r w:rsidRPr="008311FB">
        <w:rPr>
          <w:rFonts w:ascii="Arial Narrow" w:hAnsi="Arial Narrow" w:cs="Tahoma"/>
        </w:rPr>
        <w:t>z o s t a t o k</w:t>
      </w:r>
      <w:r w:rsidR="00F6695F">
        <w:rPr>
          <w:rFonts w:ascii="Arial Narrow" w:hAnsi="Arial Narrow" w:cs="Tahoma"/>
        </w:rPr>
        <w:t xml:space="preserve">      </w:t>
      </w:r>
      <w:r w:rsidR="00500986">
        <w:rPr>
          <w:rFonts w:ascii="Arial Narrow" w:hAnsi="Arial Narrow" w:cs="Tahoma"/>
        </w:rPr>
        <w:t>2022</w:t>
      </w:r>
      <w:r>
        <w:rPr>
          <w:rFonts w:ascii="Arial Narrow" w:hAnsi="Arial Narrow" w:cs="Tahoma"/>
        </w:rPr>
        <w:t xml:space="preserve">                                        </w:t>
      </w:r>
      <w:r w:rsidR="003D4968">
        <w:rPr>
          <w:rFonts w:ascii="Arial Narrow" w:hAnsi="Arial Narrow" w:cs="Tahoma"/>
        </w:rPr>
        <w:t xml:space="preserve"> </w:t>
      </w:r>
      <w:r w:rsidR="00AE537D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 xml:space="preserve"> </w:t>
      </w:r>
      <w:r w:rsidR="00500986">
        <w:rPr>
          <w:rFonts w:ascii="Arial Narrow" w:hAnsi="Arial Narrow" w:cs="Tahoma"/>
          <w:b/>
        </w:rPr>
        <w:t>29 221,97</w:t>
      </w:r>
      <w:r w:rsidRPr="008311FB">
        <w:rPr>
          <w:rFonts w:ascii="Arial Narrow" w:hAnsi="Arial Narrow" w:cs="Tahoma"/>
          <w:b/>
        </w:rPr>
        <w:t xml:space="preserve"> €</w:t>
      </w:r>
    </w:p>
    <w:p w:rsidR="00DA66B5" w:rsidRPr="008311FB" w:rsidRDefault="00DA66B5" w:rsidP="008100A0">
      <w:pPr>
        <w:pStyle w:val="Odsekzoznamu"/>
        <w:rPr>
          <w:rFonts w:ascii="Arial Narrow" w:hAnsi="Arial Narrow" w:cs="Tahoma"/>
        </w:rPr>
      </w:pPr>
    </w:p>
    <w:p w:rsidR="00DA66B5" w:rsidRPr="008311FB" w:rsidRDefault="00DA66B5" w:rsidP="00694EF8">
      <w:pPr>
        <w:pStyle w:val="Odsekzoznamu"/>
        <w:numPr>
          <w:ilvl w:val="0"/>
          <w:numId w:val="13"/>
        </w:numPr>
        <w:rPr>
          <w:rFonts w:ascii="Arial Narrow" w:hAnsi="Arial Narrow" w:cs="Tahoma"/>
        </w:rPr>
      </w:pPr>
      <w:r w:rsidRPr="00AE537D">
        <w:rPr>
          <w:rFonts w:ascii="Arial Narrow" w:hAnsi="Arial Narrow" w:cs="Tahoma"/>
        </w:rPr>
        <w:lastRenderedPageBreak/>
        <w:t>k nedaňovým pohľadávkam</w:t>
      </w:r>
      <w:r w:rsidR="009442C3">
        <w:rPr>
          <w:rFonts w:ascii="Arial Narrow" w:hAnsi="Arial Narrow" w:cs="Tahoma"/>
        </w:rPr>
        <w:t xml:space="preserve"> </w:t>
      </w:r>
      <w:proofErr w:type="spellStart"/>
      <w:r w:rsidR="009442C3">
        <w:rPr>
          <w:rFonts w:ascii="Arial Narrow" w:hAnsi="Arial Narrow" w:cs="Tahoma"/>
        </w:rPr>
        <w:t>zost</w:t>
      </w:r>
      <w:proofErr w:type="spellEnd"/>
      <w:r w:rsidR="009442C3">
        <w:rPr>
          <w:rFonts w:ascii="Arial Narrow" w:hAnsi="Arial Narrow" w:cs="Tahoma"/>
        </w:rPr>
        <w:t>. 2021</w:t>
      </w:r>
      <w:r w:rsidRPr="008311FB">
        <w:rPr>
          <w:rFonts w:ascii="Arial Narrow" w:hAnsi="Arial Narrow" w:cs="Tahoma"/>
        </w:rPr>
        <w:t xml:space="preserve">  </w:t>
      </w:r>
      <w:r>
        <w:rPr>
          <w:rFonts w:ascii="Arial Narrow" w:hAnsi="Arial Narrow" w:cs="Tahoma"/>
        </w:rPr>
        <w:t xml:space="preserve">      </w:t>
      </w:r>
      <w:r w:rsidR="00917170">
        <w:rPr>
          <w:rFonts w:ascii="Arial Narrow" w:hAnsi="Arial Narrow" w:cs="Tahoma"/>
        </w:rPr>
        <w:t xml:space="preserve">      </w:t>
      </w:r>
      <w:r w:rsidR="00500986">
        <w:rPr>
          <w:rFonts w:ascii="Arial Narrow" w:hAnsi="Arial Narrow" w:cs="Tahoma"/>
        </w:rPr>
        <w:t>133 849,74</w:t>
      </w:r>
      <w:r w:rsidRPr="008311FB">
        <w:rPr>
          <w:rFonts w:ascii="Arial Narrow" w:hAnsi="Arial Narrow" w:cs="Tahoma"/>
        </w:rPr>
        <w:t xml:space="preserve"> €</w:t>
      </w:r>
    </w:p>
    <w:p w:rsidR="00F6695F" w:rsidRDefault="00DA66B5" w:rsidP="00F6695F">
      <w:pPr>
        <w:pStyle w:val="Odsekzoznamu"/>
        <w:rPr>
          <w:rFonts w:ascii="Arial Narrow" w:hAnsi="Arial Narrow" w:cs="Tahoma"/>
        </w:rPr>
      </w:pPr>
      <w:r w:rsidRPr="008311FB">
        <w:rPr>
          <w:rFonts w:ascii="Arial Narrow" w:hAnsi="Arial Narrow" w:cs="Tahoma"/>
        </w:rPr>
        <w:t xml:space="preserve">v tom: </w:t>
      </w:r>
    </w:p>
    <w:p w:rsidR="00917170" w:rsidRDefault="00500986" w:rsidP="00694EF8">
      <w:pPr>
        <w:pStyle w:val="Odsekzoznamu"/>
        <w:numPr>
          <w:ilvl w:val="0"/>
          <w:numId w:val="16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rozpustenie OP 2022</w:t>
      </w:r>
      <w:r w:rsidR="00917170">
        <w:rPr>
          <w:rFonts w:ascii="Arial Narrow" w:hAnsi="Arial Narrow" w:cs="Tahoma"/>
        </w:rPr>
        <w:t xml:space="preserve">                                  </w:t>
      </w:r>
      <w:r w:rsidR="00AE537D">
        <w:rPr>
          <w:rFonts w:ascii="Arial Narrow" w:hAnsi="Arial Narrow" w:cs="Tahoma"/>
        </w:rPr>
        <w:t xml:space="preserve"> </w:t>
      </w:r>
      <w:r w:rsidR="00E37F29">
        <w:rPr>
          <w:rFonts w:ascii="Arial Narrow" w:hAnsi="Arial Narrow" w:cs="Tahoma"/>
        </w:rPr>
        <w:t xml:space="preserve">    </w:t>
      </w:r>
      <w:r>
        <w:rPr>
          <w:rFonts w:ascii="Arial Narrow" w:hAnsi="Arial Narrow" w:cs="Tahoma"/>
        </w:rPr>
        <w:t>2 971,69</w:t>
      </w:r>
      <w:r w:rsidR="009E5DC7">
        <w:rPr>
          <w:rFonts w:ascii="Arial Narrow" w:hAnsi="Arial Narrow" w:cs="Tahoma"/>
        </w:rPr>
        <w:t xml:space="preserve"> €</w:t>
      </w:r>
    </w:p>
    <w:p w:rsidR="00500986" w:rsidRDefault="00500986" w:rsidP="00694EF8">
      <w:pPr>
        <w:pStyle w:val="Odsekzoznamu"/>
        <w:numPr>
          <w:ilvl w:val="0"/>
          <w:numId w:val="16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presun na </w:t>
      </w:r>
      <w:proofErr w:type="spellStart"/>
      <w:r>
        <w:rPr>
          <w:rFonts w:ascii="Arial Narrow" w:hAnsi="Arial Narrow" w:cs="Tahoma"/>
        </w:rPr>
        <w:t>podsúv.evidenciu</w:t>
      </w:r>
      <w:proofErr w:type="spellEnd"/>
      <w:r>
        <w:rPr>
          <w:rFonts w:ascii="Arial Narrow" w:hAnsi="Arial Narrow" w:cs="Tahoma"/>
        </w:rPr>
        <w:t xml:space="preserve"> </w:t>
      </w:r>
      <w:r w:rsidR="00E44BF3">
        <w:rPr>
          <w:rFonts w:ascii="Arial Narrow" w:hAnsi="Arial Narrow" w:cs="Tahoma"/>
        </w:rPr>
        <w:t>– k</w:t>
      </w:r>
      <w:r w:rsidR="001B4280">
        <w:rPr>
          <w:rFonts w:ascii="Arial Narrow" w:hAnsi="Arial Narrow" w:cs="Tahoma"/>
        </w:rPr>
        <w:t> </w:t>
      </w:r>
      <w:r w:rsidR="00E44BF3">
        <w:rPr>
          <w:rFonts w:ascii="Arial Narrow" w:hAnsi="Arial Narrow" w:cs="Tahoma"/>
        </w:rPr>
        <w:t>nájmu</w:t>
      </w:r>
      <w:r w:rsidR="001B4280">
        <w:rPr>
          <w:rFonts w:ascii="Arial Narrow" w:hAnsi="Arial Narrow" w:cs="Tahoma"/>
        </w:rPr>
        <w:t>**</w:t>
      </w:r>
      <w:r w:rsidR="00E44BF3">
        <w:rPr>
          <w:rFonts w:ascii="Arial Narrow" w:hAnsi="Arial Narrow" w:cs="Tahoma"/>
        </w:rPr>
        <w:t xml:space="preserve">         17 808,98 €</w:t>
      </w:r>
    </w:p>
    <w:p w:rsidR="00E44BF3" w:rsidRDefault="00E44BF3" w:rsidP="00694EF8">
      <w:pPr>
        <w:pStyle w:val="Odsekzoznamu"/>
        <w:numPr>
          <w:ilvl w:val="0"/>
          <w:numId w:val="16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presun na </w:t>
      </w:r>
      <w:proofErr w:type="spellStart"/>
      <w:r>
        <w:rPr>
          <w:rFonts w:ascii="Arial Narrow" w:hAnsi="Arial Narrow" w:cs="Tahoma"/>
        </w:rPr>
        <w:t>podsúv.evidenciu</w:t>
      </w:r>
      <w:proofErr w:type="spellEnd"/>
      <w:r>
        <w:rPr>
          <w:rFonts w:ascii="Arial Narrow" w:hAnsi="Arial Narrow" w:cs="Tahoma"/>
        </w:rPr>
        <w:t xml:space="preserve"> – KO</w:t>
      </w:r>
      <w:r w:rsidR="001B4280">
        <w:rPr>
          <w:rFonts w:ascii="Arial Narrow" w:hAnsi="Arial Narrow" w:cs="Tahoma"/>
        </w:rPr>
        <w:t>**</w:t>
      </w:r>
      <w:r>
        <w:rPr>
          <w:rFonts w:ascii="Arial Narrow" w:hAnsi="Arial Narrow" w:cs="Tahoma"/>
        </w:rPr>
        <w:t xml:space="preserve">               40 626,94 €</w:t>
      </w:r>
    </w:p>
    <w:p w:rsidR="00851F51" w:rsidRDefault="00851F51" w:rsidP="00694EF8">
      <w:pPr>
        <w:pStyle w:val="Odsekzoznamu"/>
        <w:numPr>
          <w:ilvl w:val="0"/>
          <w:numId w:val="16"/>
        </w:numPr>
        <w:rPr>
          <w:rFonts w:ascii="Arial Narrow" w:hAnsi="Arial Narrow" w:cs="Tahoma"/>
        </w:rPr>
      </w:pPr>
    </w:p>
    <w:p w:rsidR="00851F51" w:rsidRPr="00851F51" w:rsidRDefault="001B4280" w:rsidP="00851F51">
      <w:pPr>
        <w:pStyle w:val="Pismenka"/>
        <w:tabs>
          <w:tab w:val="clear" w:pos="426"/>
        </w:tabs>
        <w:rPr>
          <w:rFonts w:ascii="Arial Narrow" w:hAnsi="Arial Narrow"/>
          <w:b w:val="0"/>
          <w:sz w:val="24"/>
          <w:szCs w:val="24"/>
        </w:rPr>
      </w:pPr>
      <w:r w:rsidRPr="00851F51">
        <w:rPr>
          <w:rFonts w:ascii="Arial Narrow" w:hAnsi="Arial Narrow" w:cs="Tahoma"/>
          <w:b w:val="0"/>
          <w:sz w:val="24"/>
          <w:szCs w:val="24"/>
        </w:rPr>
        <w:t>**</w:t>
      </w:r>
      <w:r w:rsidR="00917170" w:rsidRPr="00851F51">
        <w:rPr>
          <w:rFonts w:ascii="Arial Narrow" w:hAnsi="Arial Narrow" w:cs="Tahoma"/>
          <w:b w:val="0"/>
          <w:sz w:val="24"/>
          <w:szCs w:val="24"/>
        </w:rPr>
        <w:t xml:space="preserve">  </w:t>
      </w:r>
      <w:r w:rsidR="00851F51" w:rsidRPr="00851F51">
        <w:rPr>
          <w:rFonts w:ascii="Arial Narrow" w:hAnsi="Arial Narrow"/>
          <w:b w:val="0"/>
          <w:sz w:val="24"/>
          <w:szCs w:val="24"/>
        </w:rPr>
        <w:t xml:space="preserve">OZ </w:t>
      </w:r>
      <w:proofErr w:type="spellStart"/>
      <w:r w:rsidR="00851F51" w:rsidRPr="00851F51">
        <w:rPr>
          <w:rFonts w:ascii="Arial Narrow" w:hAnsi="Arial Narrow"/>
          <w:b w:val="0"/>
          <w:sz w:val="24"/>
          <w:szCs w:val="24"/>
        </w:rPr>
        <w:t>uzn</w:t>
      </w:r>
      <w:proofErr w:type="spellEnd"/>
      <w:r w:rsidR="00851F51" w:rsidRPr="00851F51">
        <w:rPr>
          <w:rFonts w:ascii="Arial Narrow" w:hAnsi="Arial Narrow"/>
          <w:b w:val="0"/>
          <w:sz w:val="24"/>
          <w:szCs w:val="24"/>
        </w:rPr>
        <w:t xml:space="preserve"> č. 49 rozhodlo o presunu nevymožiteľných pohľadávok z majetku obce na podsúvahovú evidenciu </w:t>
      </w:r>
    </w:p>
    <w:p w:rsidR="00F6695F" w:rsidRPr="001B4280" w:rsidRDefault="00F6695F" w:rsidP="00851F51">
      <w:pPr>
        <w:pStyle w:val="Style1"/>
        <w:kinsoku w:val="0"/>
        <w:autoSpaceDE/>
        <w:autoSpaceDN/>
        <w:adjustRightInd/>
        <w:spacing w:before="288" w:line="276" w:lineRule="auto"/>
        <w:ind w:right="936"/>
        <w:rPr>
          <w:rFonts w:ascii="Arial Narrow" w:hAnsi="Arial Narrow" w:cs="Tahoma"/>
          <w:i/>
        </w:rPr>
      </w:pPr>
      <w:r w:rsidRPr="001B4280">
        <w:rPr>
          <w:rFonts w:ascii="Arial Narrow" w:hAnsi="Arial Narrow" w:cs="Tahoma"/>
        </w:rPr>
        <w:t xml:space="preserve">   </w:t>
      </w:r>
    </w:p>
    <w:p w:rsidR="003D4968" w:rsidRPr="003D4968" w:rsidRDefault="00500986" w:rsidP="00F6695F">
      <w:pPr>
        <w:pStyle w:val="Odsekzoznamu"/>
        <w:rPr>
          <w:rFonts w:ascii="Arial Narrow" w:hAnsi="Arial Narrow" w:cs="Tahoma"/>
        </w:rPr>
      </w:pPr>
      <w:r>
        <w:rPr>
          <w:rFonts w:ascii="Arial Narrow" w:hAnsi="Arial Narrow" w:cs="Tahoma"/>
        </w:rPr>
        <w:t>z o s t a t o k      2022</w:t>
      </w:r>
      <w:r w:rsidR="003D4968">
        <w:rPr>
          <w:rFonts w:ascii="Arial Narrow" w:hAnsi="Arial Narrow" w:cs="Tahoma"/>
        </w:rPr>
        <w:t xml:space="preserve">                                            </w:t>
      </w:r>
      <w:r w:rsidR="00E44BF3">
        <w:rPr>
          <w:rFonts w:ascii="Arial Narrow" w:hAnsi="Arial Narrow" w:cs="Tahoma"/>
        </w:rPr>
        <w:t xml:space="preserve">   </w:t>
      </w:r>
      <w:r w:rsidR="00E44BF3">
        <w:rPr>
          <w:rFonts w:ascii="Arial Narrow" w:hAnsi="Arial Narrow" w:cs="Tahoma"/>
          <w:b/>
        </w:rPr>
        <w:t xml:space="preserve">72 442,13 </w:t>
      </w:r>
      <w:r w:rsidR="003D4968" w:rsidRPr="003D4968">
        <w:rPr>
          <w:rFonts w:ascii="Arial Narrow" w:hAnsi="Arial Narrow" w:cs="Tahoma"/>
          <w:b/>
        </w:rPr>
        <w:t xml:space="preserve"> €</w:t>
      </w:r>
    </w:p>
    <w:p w:rsidR="009E5DC7" w:rsidRPr="00EC4F68" w:rsidRDefault="00DA66B5" w:rsidP="00694EF8">
      <w:pPr>
        <w:pStyle w:val="Odsekzoznamu"/>
        <w:numPr>
          <w:ilvl w:val="0"/>
          <w:numId w:val="11"/>
        </w:numPr>
        <w:rPr>
          <w:rFonts w:ascii="Arial Narrow" w:hAnsi="Arial Narrow" w:cs="Tahoma"/>
          <w:b/>
        </w:rPr>
      </w:pPr>
      <w:r w:rsidRPr="00EC4F68">
        <w:rPr>
          <w:rFonts w:ascii="Arial Narrow" w:hAnsi="Arial Narrow" w:cs="Tahoma"/>
        </w:rPr>
        <w:t xml:space="preserve">k finančným výpomociam          </w:t>
      </w:r>
      <w:r w:rsidR="00F6695F" w:rsidRPr="00EC4F68">
        <w:rPr>
          <w:rFonts w:ascii="Arial Narrow" w:hAnsi="Arial Narrow" w:cs="Tahoma"/>
        </w:rPr>
        <w:t xml:space="preserve">                    </w:t>
      </w:r>
      <w:r w:rsidR="002215BA" w:rsidRPr="00EC4F68">
        <w:rPr>
          <w:rFonts w:ascii="Arial Narrow" w:hAnsi="Arial Narrow" w:cs="Tahoma"/>
        </w:rPr>
        <w:t xml:space="preserve">   </w:t>
      </w:r>
      <w:r w:rsidR="00EC4F68">
        <w:rPr>
          <w:rFonts w:ascii="Arial Narrow" w:hAnsi="Arial Narrow" w:cs="Tahoma"/>
        </w:rPr>
        <w:t xml:space="preserve">       </w:t>
      </w:r>
      <w:r w:rsidR="00AE537D" w:rsidRPr="00EC4F68">
        <w:rPr>
          <w:rFonts w:ascii="Arial Narrow" w:hAnsi="Arial Narrow" w:cs="Tahoma"/>
        </w:rPr>
        <w:t xml:space="preserve"> </w:t>
      </w:r>
      <w:r w:rsidR="00F6695F" w:rsidRPr="00EC4F68">
        <w:rPr>
          <w:rFonts w:ascii="Arial Narrow" w:hAnsi="Arial Narrow" w:cs="Tahoma"/>
        </w:rPr>
        <w:t xml:space="preserve">  </w:t>
      </w:r>
      <w:r w:rsidR="00E44BF3">
        <w:rPr>
          <w:rFonts w:ascii="Arial Narrow" w:hAnsi="Arial Narrow" w:cs="Tahoma"/>
          <w:b/>
        </w:rPr>
        <w:t>1 751,42</w:t>
      </w:r>
      <w:r w:rsidRPr="00EC4F68">
        <w:rPr>
          <w:rFonts w:ascii="Arial Narrow" w:hAnsi="Arial Narrow" w:cs="Tahoma"/>
          <w:b/>
        </w:rPr>
        <w:t xml:space="preserve"> €</w:t>
      </w:r>
    </w:p>
    <w:p w:rsidR="00DA66B5" w:rsidRPr="00EC4F68" w:rsidRDefault="009E5DC7" w:rsidP="00694EF8">
      <w:pPr>
        <w:pStyle w:val="Odsekzoznamu"/>
        <w:numPr>
          <w:ilvl w:val="0"/>
          <w:numId w:val="11"/>
        </w:numPr>
        <w:rPr>
          <w:rFonts w:ascii="Arial Narrow" w:hAnsi="Arial Narrow" w:cs="Tahoma"/>
          <w:b/>
        </w:rPr>
      </w:pPr>
      <w:r w:rsidRPr="00EC4F68">
        <w:rPr>
          <w:rFonts w:ascii="Arial Narrow" w:hAnsi="Arial Narrow" w:cs="Tahoma"/>
        </w:rPr>
        <w:t xml:space="preserve">k OFA                                                                  </w:t>
      </w:r>
      <w:r w:rsidR="002215BA" w:rsidRPr="00EC4F68">
        <w:rPr>
          <w:rFonts w:ascii="Arial Narrow" w:hAnsi="Arial Narrow" w:cs="Tahoma"/>
        </w:rPr>
        <w:t xml:space="preserve"> </w:t>
      </w:r>
      <w:r w:rsidR="00EC4F68">
        <w:rPr>
          <w:rFonts w:ascii="Arial Narrow" w:hAnsi="Arial Narrow" w:cs="Tahoma"/>
        </w:rPr>
        <w:t xml:space="preserve">    </w:t>
      </w:r>
      <w:r w:rsidR="002215BA" w:rsidRPr="00EC4F68">
        <w:rPr>
          <w:rFonts w:ascii="Arial Narrow" w:hAnsi="Arial Narrow" w:cs="Tahoma"/>
        </w:rPr>
        <w:t xml:space="preserve"> </w:t>
      </w:r>
      <w:r w:rsidR="00D15C05" w:rsidRPr="00EC4F68">
        <w:rPr>
          <w:rFonts w:ascii="Arial Narrow" w:hAnsi="Arial Narrow" w:cs="Tahoma"/>
        </w:rPr>
        <w:t xml:space="preserve"> </w:t>
      </w:r>
      <w:r w:rsidR="009442C3">
        <w:rPr>
          <w:rFonts w:ascii="Arial Narrow" w:hAnsi="Arial Narrow" w:cs="Tahoma"/>
          <w:b/>
        </w:rPr>
        <w:t>1 569,96</w:t>
      </w:r>
      <w:r w:rsidRPr="00EC4F68">
        <w:rPr>
          <w:rFonts w:ascii="Arial Narrow" w:hAnsi="Arial Narrow" w:cs="Tahoma"/>
          <w:b/>
        </w:rPr>
        <w:t xml:space="preserve"> €</w:t>
      </w:r>
      <w:r w:rsidR="00DA66B5" w:rsidRPr="00EC4F68">
        <w:rPr>
          <w:rFonts w:ascii="Arial Narrow" w:hAnsi="Arial Narrow" w:cs="Tahoma"/>
          <w:b/>
        </w:rPr>
        <w:t xml:space="preserve">   </w:t>
      </w:r>
    </w:p>
    <w:p w:rsidR="00EC4F68" w:rsidRPr="00EC4F68" w:rsidRDefault="00EC4F68" w:rsidP="00EC4F68">
      <w:pPr>
        <w:pStyle w:val="Odsekzoznamu"/>
        <w:rPr>
          <w:rFonts w:ascii="Arial Narrow" w:hAnsi="Arial Narrow" w:cs="Tahoma"/>
          <w:b/>
        </w:rPr>
      </w:pPr>
    </w:p>
    <w:p w:rsidR="00005C0E" w:rsidRDefault="00005C0E" w:rsidP="00005C0E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Finančné účty </w:t>
      </w:r>
      <w:r w:rsidRPr="00E72AF0">
        <w:rPr>
          <w:rFonts w:ascii="Arial Narrow" w:hAnsi="Arial Narrow" w:cs="Tahoma"/>
        </w:rPr>
        <w:t>vykázané</w:t>
      </w:r>
      <w:r>
        <w:rPr>
          <w:rFonts w:ascii="Arial Narrow" w:hAnsi="Arial Narrow" w:cs="Tahoma"/>
        </w:rPr>
        <w:t xml:space="preserve"> ku koncu účtovného obdobia vo výške </w:t>
      </w:r>
      <w:r w:rsidR="00D96321">
        <w:rPr>
          <w:rFonts w:ascii="Arial Narrow" w:hAnsi="Arial Narrow" w:cs="Tahoma"/>
          <w:b/>
        </w:rPr>
        <w:t>147 587,05</w:t>
      </w:r>
      <w:r w:rsidRPr="004C6B4F">
        <w:rPr>
          <w:rFonts w:ascii="Arial Narrow" w:hAnsi="Arial Narrow" w:cs="Tahoma"/>
          <w:b/>
        </w:rPr>
        <w:t xml:space="preserve"> €</w:t>
      </w:r>
      <w:r>
        <w:rPr>
          <w:rFonts w:ascii="Arial Narrow" w:hAnsi="Arial Narrow" w:cs="Tahoma"/>
        </w:rPr>
        <w:t xml:space="preserve"> pozostávajú</w:t>
      </w:r>
      <w:r w:rsidR="00404BCB">
        <w:rPr>
          <w:rFonts w:ascii="Arial Narrow" w:hAnsi="Arial Narrow" w:cs="Tahoma"/>
        </w:rPr>
        <w:t>:</w:t>
      </w:r>
    </w:p>
    <w:p w:rsidR="00404BCB" w:rsidRDefault="00404BCB" w:rsidP="00005C0E">
      <w:pPr>
        <w:rPr>
          <w:rFonts w:ascii="Arial Narrow" w:hAnsi="Arial Narrow" w:cs="Tahoma"/>
        </w:rPr>
      </w:pPr>
    </w:p>
    <w:p w:rsidR="00404BCB" w:rsidRDefault="00404BCB" w:rsidP="00694EF8">
      <w:pPr>
        <w:pStyle w:val="Odsekzoznamu"/>
        <w:numPr>
          <w:ilvl w:val="0"/>
          <w:numId w:val="21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Obec                                       </w:t>
      </w:r>
      <w:r w:rsidR="00851F51">
        <w:rPr>
          <w:rFonts w:ascii="Arial Narrow" w:hAnsi="Arial Narrow" w:cs="Tahoma"/>
        </w:rPr>
        <w:t xml:space="preserve">  P</w:t>
      </w:r>
      <w:r w:rsidR="001B4280">
        <w:rPr>
          <w:rFonts w:ascii="Arial Narrow" w:hAnsi="Arial Narrow" w:cs="Tahoma"/>
        </w:rPr>
        <w:t xml:space="preserve">okladňa                            </w:t>
      </w:r>
      <w:r w:rsidR="00851F51">
        <w:rPr>
          <w:rFonts w:ascii="Arial Narrow" w:hAnsi="Arial Narrow" w:cs="Tahoma"/>
        </w:rPr>
        <w:t xml:space="preserve">  </w:t>
      </w:r>
      <w:r w:rsidR="001B4280">
        <w:rPr>
          <w:rFonts w:ascii="Arial Narrow" w:hAnsi="Arial Narrow" w:cs="Tahoma"/>
        </w:rPr>
        <w:t>670,13</w:t>
      </w:r>
      <w:r>
        <w:rPr>
          <w:rFonts w:ascii="Arial Narrow" w:hAnsi="Arial Narrow" w:cs="Tahoma"/>
        </w:rPr>
        <w:t xml:space="preserve"> €</w:t>
      </w:r>
    </w:p>
    <w:p w:rsidR="00404BCB" w:rsidRDefault="001B4280" w:rsidP="00851F51">
      <w:pPr>
        <w:ind w:left="360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</w:t>
      </w:r>
      <w:r w:rsidR="00404BCB" w:rsidRPr="001B4280">
        <w:rPr>
          <w:rFonts w:ascii="Arial Narrow" w:hAnsi="Arial Narrow" w:cs="Tahoma"/>
        </w:rPr>
        <w:t xml:space="preserve">                                                   Bankové účty              </w:t>
      </w:r>
      <w:r>
        <w:rPr>
          <w:rFonts w:ascii="Arial Narrow" w:hAnsi="Arial Narrow" w:cs="Tahoma"/>
        </w:rPr>
        <w:t xml:space="preserve">  </w:t>
      </w:r>
      <w:r w:rsidR="00851F51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>139</w:t>
      </w:r>
      <w:r w:rsidR="00D96321">
        <w:rPr>
          <w:rFonts w:ascii="Arial Narrow" w:hAnsi="Arial Narrow" w:cs="Tahoma"/>
        </w:rPr>
        <w:t> 764,10</w:t>
      </w:r>
      <w:r w:rsidR="00404BCB" w:rsidRPr="001B4280">
        <w:rPr>
          <w:rFonts w:ascii="Arial Narrow" w:hAnsi="Arial Narrow" w:cs="Tahoma"/>
        </w:rPr>
        <w:t xml:space="preserve"> €</w:t>
      </w:r>
    </w:p>
    <w:p w:rsidR="00404BCB" w:rsidRDefault="00404BCB" w:rsidP="00694EF8">
      <w:pPr>
        <w:pStyle w:val="Odsekzoznamu"/>
        <w:numPr>
          <w:ilvl w:val="0"/>
          <w:numId w:val="21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RO                                            Bankové účty                </w:t>
      </w:r>
      <w:r w:rsidR="00851F51">
        <w:rPr>
          <w:rFonts w:ascii="Arial Narrow" w:hAnsi="Arial Narrow" w:cs="Tahoma"/>
        </w:rPr>
        <w:t xml:space="preserve">     </w:t>
      </w:r>
      <w:r w:rsidR="00D96321">
        <w:rPr>
          <w:rFonts w:ascii="Arial Narrow" w:hAnsi="Arial Narrow" w:cs="Tahoma"/>
        </w:rPr>
        <w:t>6 875,69</w:t>
      </w:r>
      <w:r>
        <w:rPr>
          <w:rFonts w:ascii="Arial Narrow" w:hAnsi="Arial Narrow" w:cs="Tahoma"/>
        </w:rPr>
        <w:t xml:space="preserve"> €</w:t>
      </w:r>
    </w:p>
    <w:p w:rsidR="00F649CF" w:rsidRDefault="00851F51" w:rsidP="00F649CF">
      <w:pPr>
        <w:pStyle w:val="Odsekzoznamu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                        Výdavkový </w:t>
      </w:r>
      <w:proofErr w:type="spellStart"/>
      <w:r>
        <w:rPr>
          <w:rFonts w:ascii="Arial Narrow" w:hAnsi="Arial Narrow" w:cs="Tahoma"/>
        </w:rPr>
        <w:t>rozp.účet</w:t>
      </w:r>
      <w:proofErr w:type="spellEnd"/>
      <w:r>
        <w:rPr>
          <w:rFonts w:ascii="Arial Narrow" w:hAnsi="Arial Narrow" w:cs="Tahoma"/>
        </w:rPr>
        <w:t xml:space="preserve">               23,03 €</w:t>
      </w:r>
    </w:p>
    <w:p w:rsidR="00851F51" w:rsidRDefault="00851F51" w:rsidP="00F649CF">
      <w:pPr>
        <w:pStyle w:val="Odsekzoznamu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                         Príjmový </w:t>
      </w:r>
      <w:proofErr w:type="spellStart"/>
      <w:r>
        <w:rPr>
          <w:rFonts w:ascii="Arial Narrow" w:hAnsi="Arial Narrow" w:cs="Tahoma"/>
        </w:rPr>
        <w:t>rozp.účet</w:t>
      </w:r>
      <w:proofErr w:type="spellEnd"/>
      <w:r>
        <w:rPr>
          <w:rFonts w:ascii="Arial Narrow" w:hAnsi="Arial Narrow" w:cs="Tahoma"/>
        </w:rPr>
        <w:t xml:space="preserve">               254,10 €</w:t>
      </w:r>
    </w:p>
    <w:p w:rsidR="00DA66B5" w:rsidRDefault="00DA66B5" w:rsidP="008230AE">
      <w:pPr>
        <w:rPr>
          <w:rFonts w:ascii="Arial Narrow" w:hAnsi="Arial Narrow" w:cs="Tahoma"/>
        </w:rPr>
      </w:pPr>
    </w:p>
    <w:p w:rsidR="003B2BAD" w:rsidRPr="00851F51" w:rsidRDefault="003B2BAD" w:rsidP="008230AE">
      <w:pPr>
        <w:rPr>
          <w:rFonts w:ascii="Arial Narrow" w:hAnsi="Arial Narrow" w:cs="Tahoma"/>
        </w:rPr>
      </w:pPr>
    </w:p>
    <w:p w:rsidR="00851F51" w:rsidRDefault="00851F51" w:rsidP="008230AE">
      <w:pPr>
        <w:rPr>
          <w:rFonts w:ascii="Arial Narrow" w:hAnsi="Arial Narrow" w:cs="Tahoma"/>
          <w:b/>
        </w:rPr>
      </w:pPr>
      <w:r w:rsidRPr="00851F51">
        <w:rPr>
          <w:rFonts w:ascii="Arial Narrow" w:hAnsi="Arial Narrow" w:cs="Tahoma"/>
        </w:rPr>
        <w:t>Bankové úvery a</w:t>
      </w:r>
      <w:r>
        <w:rPr>
          <w:rFonts w:ascii="Arial Narrow" w:hAnsi="Arial Narrow" w:cs="Tahoma"/>
        </w:rPr>
        <w:t> </w:t>
      </w:r>
      <w:r w:rsidRPr="00851F51">
        <w:rPr>
          <w:rFonts w:ascii="Arial Narrow" w:hAnsi="Arial Narrow" w:cs="Tahoma"/>
        </w:rPr>
        <w:t>výpomoci</w:t>
      </w:r>
      <w:r>
        <w:rPr>
          <w:rFonts w:ascii="Arial Narrow" w:hAnsi="Arial Narrow" w:cs="Tahoma"/>
        </w:rPr>
        <w:t xml:space="preserve"> </w:t>
      </w:r>
      <w:r w:rsidR="003B2BAD">
        <w:rPr>
          <w:rFonts w:ascii="Arial Narrow" w:hAnsi="Arial Narrow" w:cs="Tahoma"/>
        </w:rPr>
        <w:t xml:space="preserve">vykázané ku koncu účtovného obdobia </w:t>
      </w:r>
      <w:r>
        <w:rPr>
          <w:rFonts w:ascii="Arial Narrow" w:hAnsi="Arial Narrow" w:cs="Tahoma"/>
        </w:rPr>
        <w:t xml:space="preserve">vo výške  </w:t>
      </w:r>
      <w:r w:rsidRPr="003B2BAD">
        <w:rPr>
          <w:rFonts w:ascii="Arial Narrow" w:hAnsi="Arial Narrow" w:cs="Tahoma"/>
          <w:b/>
        </w:rPr>
        <w:t>625 967,44 €</w:t>
      </w:r>
      <w:r w:rsidR="003B2BAD">
        <w:rPr>
          <w:rFonts w:ascii="Arial Narrow" w:hAnsi="Arial Narrow" w:cs="Tahoma"/>
          <w:b/>
        </w:rPr>
        <w:t xml:space="preserve"> :</w:t>
      </w:r>
    </w:p>
    <w:p w:rsidR="003B2BAD" w:rsidRPr="00851F51" w:rsidRDefault="003B2BAD" w:rsidP="008230AE">
      <w:pPr>
        <w:rPr>
          <w:rFonts w:ascii="Arial Narrow" w:hAnsi="Arial Narrow" w:cs="Tahoma"/>
        </w:rPr>
      </w:pPr>
    </w:p>
    <w:p w:rsidR="003C3CA7" w:rsidRDefault="003C3CA7" w:rsidP="003C3CA7">
      <w:pPr>
        <w:pStyle w:val="Odsekzoznamu"/>
        <w:numPr>
          <w:ilvl w:val="0"/>
          <w:numId w:val="33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Obec v roku 2018 prijala dlhodobý úver na základe „Zmluvy o účelovom úvere č. 0523/18/07720 ma financovanie 5 % z výšky oprávnených nákladov projektu „Obecná kanalizácia a ČOV Tekovské Lužany“ od ČSOB </w:t>
      </w:r>
      <w:proofErr w:type="spellStart"/>
      <w:r>
        <w:rPr>
          <w:rFonts w:ascii="Arial Narrow" w:hAnsi="Arial Narrow"/>
        </w:rPr>
        <w:t>a.s</w:t>
      </w:r>
      <w:proofErr w:type="spellEnd"/>
      <w:r>
        <w:rPr>
          <w:rFonts w:ascii="Arial Narrow" w:hAnsi="Arial Narrow"/>
        </w:rPr>
        <w:t xml:space="preserve">. vo výške 625 495,0 €, s fixnou úrokovou sadzbou 1,73 % ba základe uznesenie zastupiteľstva č. 624 zo dňa 6. júna 2018. </w:t>
      </w:r>
    </w:p>
    <w:p w:rsidR="003C3CA7" w:rsidRDefault="003C3CA7" w:rsidP="003C3CA7">
      <w:pPr>
        <w:pStyle w:val="Odsekzoznamu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Splácanie je vo výške 6 515,0 €/mesiac.</w:t>
      </w:r>
    </w:p>
    <w:p w:rsidR="003C3CA7" w:rsidRDefault="003C3CA7" w:rsidP="003C3CA7">
      <w:pPr>
        <w:pStyle w:val="Odsekzoznamu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Splatnosť úveru 20.11.2028.</w:t>
      </w:r>
    </w:p>
    <w:p w:rsidR="003C3CA7" w:rsidRPr="003C3CA7" w:rsidRDefault="003C3CA7" w:rsidP="003C3CA7">
      <w:pPr>
        <w:pStyle w:val="Odsekzoznamu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Zostatok úveru je vo výške </w:t>
      </w:r>
      <w:r w:rsidRPr="003C3CA7">
        <w:rPr>
          <w:rFonts w:ascii="Arial Narrow" w:hAnsi="Arial Narrow"/>
          <w:b/>
        </w:rPr>
        <w:t>433 148,44 €.</w:t>
      </w:r>
    </w:p>
    <w:p w:rsidR="00851F51" w:rsidRPr="003B2BAD" w:rsidRDefault="00851F51" w:rsidP="003B2BAD">
      <w:pPr>
        <w:pStyle w:val="Odsekzoznamu"/>
        <w:numPr>
          <w:ilvl w:val="0"/>
          <w:numId w:val="34"/>
        </w:numPr>
        <w:spacing w:line="276" w:lineRule="auto"/>
        <w:rPr>
          <w:rFonts w:ascii="Arial Narrow" w:hAnsi="Arial Narrow"/>
          <w:szCs w:val="20"/>
        </w:rPr>
      </w:pPr>
      <w:r w:rsidRPr="003B2BAD">
        <w:rPr>
          <w:rFonts w:ascii="Arial Narrow" w:hAnsi="Arial Narrow"/>
        </w:rPr>
        <w:t>V roku 2020 obec prijala návratnú finančnú výpomoc</w:t>
      </w:r>
      <w:r w:rsidRPr="003B2BAD">
        <w:rPr>
          <w:rFonts w:ascii="Arial Narrow" w:hAnsi="Arial Narrow"/>
          <w:b/>
        </w:rPr>
        <w:t xml:space="preserve"> </w:t>
      </w:r>
      <w:r w:rsidRPr="003B2BAD">
        <w:rPr>
          <w:rFonts w:ascii="Arial Narrow" w:hAnsi="Arial Narrow"/>
          <w:szCs w:val="20"/>
        </w:rPr>
        <w:t xml:space="preserve">z MF SR zo štátnych finančných aktív na výkon  samosprávnych funkcií z dôvodu kompenzácie výpadku dane z príjmov FO v roku 2020 v dôsledku pandémie ochorenia COVID-19 vo výške </w:t>
      </w:r>
      <w:r w:rsidRPr="003B2BAD">
        <w:rPr>
          <w:rFonts w:ascii="Arial Narrow" w:hAnsi="Arial Narrow"/>
          <w:b/>
          <w:szCs w:val="20"/>
        </w:rPr>
        <w:t>51 231,0 €,</w:t>
      </w:r>
      <w:r w:rsidRPr="003B2BAD">
        <w:rPr>
          <w:rFonts w:ascii="Arial Narrow" w:hAnsi="Arial Narrow"/>
          <w:szCs w:val="20"/>
        </w:rPr>
        <w:t xml:space="preserve"> začiatkom splácania v roku 2024 po 12 807,0 € ročne.</w:t>
      </w:r>
    </w:p>
    <w:p w:rsidR="00851F51" w:rsidRPr="003B2BAD" w:rsidRDefault="00851F51" w:rsidP="003B2BAD">
      <w:pPr>
        <w:pStyle w:val="Odsekzoznamu"/>
        <w:spacing w:line="276" w:lineRule="auto"/>
        <w:jc w:val="both"/>
        <w:rPr>
          <w:rFonts w:ascii="Arial Narrow" w:hAnsi="Arial Narrow"/>
          <w:szCs w:val="20"/>
        </w:rPr>
      </w:pPr>
      <w:r w:rsidRPr="003B2BAD">
        <w:rPr>
          <w:rFonts w:ascii="Arial Narrow" w:hAnsi="Arial Narrow"/>
          <w:szCs w:val="20"/>
        </w:rPr>
        <w:t>Návratná finančná výpomoc z MF SR bola poskytnutá bezúročne.</w:t>
      </w:r>
    </w:p>
    <w:p w:rsidR="003B2BAD" w:rsidRPr="003B2BAD" w:rsidRDefault="00851F51" w:rsidP="003B2BAD">
      <w:pPr>
        <w:pStyle w:val="Odsekzoznamu"/>
        <w:numPr>
          <w:ilvl w:val="0"/>
          <w:numId w:val="34"/>
        </w:numPr>
        <w:spacing w:line="276" w:lineRule="auto"/>
        <w:jc w:val="both"/>
        <w:rPr>
          <w:rFonts w:ascii="Arial Narrow" w:hAnsi="Arial Narrow"/>
          <w:szCs w:val="20"/>
        </w:rPr>
      </w:pPr>
      <w:r w:rsidRPr="003B2BAD">
        <w:rPr>
          <w:rFonts w:ascii="Arial Narrow" w:hAnsi="Arial Narrow"/>
          <w:szCs w:val="20"/>
        </w:rPr>
        <w:t xml:space="preserve">Obec v máji 2021 prijala dlhodobý úver vo výške 150 000,00 € od Prima banky Slovensko </w:t>
      </w:r>
      <w:proofErr w:type="spellStart"/>
      <w:r w:rsidRPr="003B2BAD">
        <w:rPr>
          <w:rFonts w:ascii="Arial Narrow" w:hAnsi="Arial Narrow"/>
          <w:szCs w:val="20"/>
        </w:rPr>
        <w:t>a.s</w:t>
      </w:r>
      <w:proofErr w:type="spellEnd"/>
      <w:r w:rsidRPr="003B2BAD">
        <w:rPr>
          <w:rFonts w:ascii="Arial Narrow" w:hAnsi="Arial Narrow"/>
          <w:szCs w:val="20"/>
        </w:rPr>
        <w:t xml:space="preserve">., na základe „Zmluvy o termínovanom úvere č. 144/003/21“ na financovanie neoprávnených výdavkov projektu „Centrum integrovanej zdravotnej starostlivosti“ v zmysle schválenia OZ dňa 5. mája 2021 uznesením č.345, s úrokovou sadzbou 0,2% + </w:t>
      </w:r>
      <w:proofErr w:type="spellStart"/>
      <w:r w:rsidRPr="003B2BAD">
        <w:rPr>
          <w:rFonts w:ascii="Arial Narrow" w:hAnsi="Arial Narrow"/>
          <w:szCs w:val="20"/>
        </w:rPr>
        <w:t>euribor</w:t>
      </w:r>
      <w:proofErr w:type="spellEnd"/>
      <w:r w:rsidRPr="003B2BAD">
        <w:rPr>
          <w:rFonts w:ascii="Arial Narrow" w:hAnsi="Arial Narrow"/>
          <w:szCs w:val="20"/>
        </w:rPr>
        <w:t>, ročným odkladom splátky.</w:t>
      </w:r>
    </w:p>
    <w:p w:rsidR="003C3CA7" w:rsidRDefault="00851F51" w:rsidP="003B2BAD">
      <w:pPr>
        <w:spacing w:line="276" w:lineRule="auto"/>
        <w:jc w:val="both"/>
        <w:rPr>
          <w:rFonts w:ascii="Arial Narrow" w:hAnsi="Arial Narrow"/>
          <w:szCs w:val="20"/>
        </w:rPr>
      </w:pPr>
      <w:r w:rsidRPr="00851F51">
        <w:rPr>
          <w:rFonts w:ascii="Arial Narrow" w:hAnsi="Arial Narrow"/>
          <w:szCs w:val="20"/>
        </w:rPr>
        <w:t xml:space="preserve"> </w:t>
      </w:r>
      <w:r w:rsidR="003B2BAD">
        <w:rPr>
          <w:rFonts w:ascii="Arial Narrow" w:hAnsi="Arial Narrow"/>
          <w:szCs w:val="20"/>
        </w:rPr>
        <w:t xml:space="preserve">            </w:t>
      </w:r>
      <w:r w:rsidRPr="00851F51">
        <w:rPr>
          <w:rFonts w:ascii="Arial Narrow" w:hAnsi="Arial Narrow"/>
          <w:szCs w:val="20"/>
        </w:rPr>
        <w:t>Začiatok splácania 25.7.2022</w:t>
      </w:r>
      <w:r w:rsidR="003C3CA7">
        <w:rPr>
          <w:rFonts w:ascii="Arial Narrow" w:hAnsi="Arial Narrow"/>
          <w:szCs w:val="20"/>
        </w:rPr>
        <w:t xml:space="preserve"> vo výške 1 402,0 €/mesiac. </w:t>
      </w:r>
    </w:p>
    <w:p w:rsidR="00851F51" w:rsidRDefault="003C3CA7" w:rsidP="003B2BAD">
      <w:pPr>
        <w:spacing w:line="276" w:lineRule="auto"/>
        <w:jc w:val="both"/>
        <w:rPr>
          <w:szCs w:val="20"/>
        </w:rPr>
      </w:pPr>
      <w:r>
        <w:rPr>
          <w:rFonts w:ascii="Arial Narrow" w:hAnsi="Arial Narrow"/>
          <w:szCs w:val="20"/>
        </w:rPr>
        <w:t xml:space="preserve">             S</w:t>
      </w:r>
      <w:r w:rsidR="00851F51" w:rsidRPr="00851F51">
        <w:rPr>
          <w:rFonts w:ascii="Arial Narrow" w:hAnsi="Arial Narrow"/>
          <w:szCs w:val="20"/>
        </w:rPr>
        <w:t>platnosť Termínovaného úveru: 13.5.2031</w:t>
      </w:r>
      <w:r w:rsidR="00851F51" w:rsidRPr="00851F51">
        <w:rPr>
          <w:szCs w:val="20"/>
        </w:rPr>
        <w:t>.</w:t>
      </w:r>
    </w:p>
    <w:p w:rsidR="003B2BAD" w:rsidRPr="00851F51" w:rsidRDefault="003B2BAD" w:rsidP="003B2BAD">
      <w:pPr>
        <w:spacing w:line="276" w:lineRule="auto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             </w:t>
      </w:r>
      <w:r w:rsidRPr="003B2BAD">
        <w:rPr>
          <w:rFonts w:ascii="Arial Narrow" w:hAnsi="Arial Narrow"/>
          <w:szCs w:val="20"/>
        </w:rPr>
        <w:t xml:space="preserve">Zostatok úveru je vo výške </w:t>
      </w:r>
      <w:r w:rsidRPr="003B2BAD">
        <w:rPr>
          <w:rFonts w:ascii="Arial Narrow" w:hAnsi="Arial Narrow"/>
          <w:b/>
          <w:szCs w:val="20"/>
        </w:rPr>
        <w:t>141 588,0 €.</w:t>
      </w:r>
    </w:p>
    <w:p w:rsidR="00851F51" w:rsidRPr="00851F51" w:rsidRDefault="00851F51" w:rsidP="00851F51">
      <w:pPr>
        <w:ind w:left="720"/>
        <w:jc w:val="both"/>
        <w:rPr>
          <w:rFonts w:ascii="Arial Narrow" w:hAnsi="Arial Narrow"/>
          <w:szCs w:val="20"/>
        </w:rPr>
      </w:pPr>
    </w:p>
    <w:p w:rsidR="00DA66B5" w:rsidRPr="00B67550" w:rsidRDefault="00DA66B5" w:rsidP="0065219F">
      <w:pPr>
        <w:rPr>
          <w:rFonts w:ascii="Arial Narrow" w:hAnsi="Arial Narrow" w:cs="Tahoma"/>
          <w:b/>
        </w:rPr>
      </w:pPr>
      <w:r w:rsidRPr="00BE149F">
        <w:rPr>
          <w:rFonts w:ascii="Arial Narrow" w:hAnsi="Arial Narrow" w:cs="Tahoma"/>
        </w:rPr>
        <w:t xml:space="preserve">Výnosy budúcich období vykázané vo </w:t>
      </w:r>
      <w:r w:rsidRPr="001D1338">
        <w:rPr>
          <w:rFonts w:ascii="Arial Narrow" w:hAnsi="Arial Narrow" w:cs="Tahoma"/>
        </w:rPr>
        <w:t xml:space="preserve">výške      </w:t>
      </w:r>
      <w:r w:rsidR="003B2BAD">
        <w:rPr>
          <w:rFonts w:ascii="Arial Narrow" w:hAnsi="Arial Narrow" w:cs="Tahoma"/>
          <w:b/>
        </w:rPr>
        <w:t>14 349 572,26</w:t>
      </w:r>
      <w:r w:rsidRPr="00BE149F">
        <w:rPr>
          <w:rFonts w:ascii="Arial Narrow" w:hAnsi="Arial Narrow" w:cs="Tahoma"/>
          <w:b/>
        </w:rPr>
        <w:t xml:space="preserve">  €</w:t>
      </w:r>
      <w:r w:rsidRPr="00BE149F">
        <w:rPr>
          <w:rFonts w:ascii="Arial Narrow" w:hAnsi="Arial Narrow" w:cs="Tahoma"/>
        </w:rPr>
        <w:t xml:space="preserve"> tvoria:</w:t>
      </w:r>
    </w:p>
    <w:p w:rsidR="00DA66B5" w:rsidRPr="00BE149F" w:rsidRDefault="00DA66B5" w:rsidP="0065219F">
      <w:pPr>
        <w:rPr>
          <w:rFonts w:ascii="Arial Narrow" w:hAnsi="Arial Narrow" w:cs="Tahoma"/>
        </w:rPr>
      </w:pPr>
    </w:p>
    <w:p w:rsidR="00DA66B5" w:rsidRPr="00005C0E" w:rsidRDefault="00DA66B5" w:rsidP="00694EF8">
      <w:pPr>
        <w:numPr>
          <w:ilvl w:val="0"/>
          <w:numId w:val="10"/>
        </w:numPr>
        <w:rPr>
          <w:rFonts w:ascii="Arial Narrow" w:hAnsi="Arial Narrow" w:cs="Tahoma"/>
        </w:rPr>
      </w:pPr>
      <w:r w:rsidRPr="00005C0E">
        <w:rPr>
          <w:rFonts w:ascii="Arial Narrow" w:hAnsi="Arial Narrow" w:cs="Tahoma"/>
        </w:rPr>
        <w:t xml:space="preserve">dotácia - hasičská zbrojnica                                                       </w:t>
      </w:r>
      <w:r w:rsidR="009357A8">
        <w:rPr>
          <w:rFonts w:ascii="Arial Narrow" w:hAnsi="Arial Narrow" w:cs="Tahoma"/>
        </w:rPr>
        <w:t>176 318,75</w:t>
      </w:r>
      <w:r w:rsidRPr="00005C0E">
        <w:rPr>
          <w:rFonts w:ascii="Arial Narrow" w:hAnsi="Arial Narrow" w:cs="Tahoma"/>
        </w:rPr>
        <w:t xml:space="preserve"> €</w:t>
      </w:r>
    </w:p>
    <w:p w:rsidR="00DA66B5" w:rsidRPr="00005C0E" w:rsidRDefault="00DA66B5" w:rsidP="00694EF8">
      <w:pPr>
        <w:numPr>
          <w:ilvl w:val="0"/>
          <w:numId w:val="10"/>
        </w:numPr>
        <w:rPr>
          <w:rFonts w:ascii="Arial Narrow" w:hAnsi="Arial Narrow" w:cs="Tahoma"/>
        </w:rPr>
      </w:pPr>
      <w:r w:rsidRPr="00005C0E">
        <w:rPr>
          <w:rFonts w:ascii="Arial Narrow" w:hAnsi="Arial Narrow" w:cs="Tahoma"/>
        </w:rPr>
        <w:t xml:space="preserve">dotácia - verejné osvetlenie                                  </w:t>
      </w:r>
      <w:r w:rsidR="009E5DC7" w:rsidRPr="00005C0E">
        <w:rPr>
          <w:rFonts w:ascii="Arial Narrow" w:hAnsi="Arial Narrow" w:cs="Tahoma"/>
        </w:rPr>
        <w:t xml:space="preserve">                      </w:t>
      </w:r>
      <w:r w:rsidR="009357A8">
        <w:rPr>
          <w:rFonts w:ascii="Arial Narrow" w:hAnsi="Arial Narrow" w:cs="Tahoma"/>
        </w:rPr>
        <w:t>118 981,34</w:t>
      </w:r>
      <w:r w:rsidRPr="00005C0E">
        <w:rPr>
          <w:rFonts w:ascii="Arial Narrow" w:hAnsi="Arial Narrow" w:cs="Tahoma"/>
        </w:rPr>
        <w:t xml:space="preserve"> €</w:t>
      </w:r>
    </w:p>
    <w:p w:rsidR="00DA66B5" w:rsidRPr="00005C0E" w:rsidRDefault="00DA66B5" w:rsidP="00694EF8">
      <w:pPr>
        <w:numPr>
          <w:ilvl w:val="0"/>
          <w:numId w:val="10"/>
        </w:numPr>
        <w:rPr>
          <w:rFonts w:ascii="Arial Narrow" w:hAnsi="Arial Narrow" w:cs="Tahoma"/>
        </w:rPr>
      </w:pPr>
      <w:r w:rsidRPr="00005C0E">
        <w:rPr>
          <w:rFonts w:ascii="Arial Narrow" w:hAnsi="Arial Narrow" w:cs="Tahoma"/>
        </w:rPr>
        <w:t xml:space="preserve">dotácia – centrum obce                                                              </w:t>
      </w:r>
      <w:r w:rsidR="009357A8">
        <w:rPr>
          <w:rFonts w:ascii="Arial Narrow" w:hAnsi="Arial Narrow" w:cs="Tahoma"/>
        </w:rPr>
        <w:t>477 869,64</w:t>
      </w:r>
      <w:r w:rsidRPr="00005C0E">
        <w:rPr>
          <w:rFonts w:ascii="Arial Narrow" w:hAnsi="Arial Narrow" w:cs="Tahoma"/>
        </w:rPr>
        <w:t xml:space="preserve"> €</w:t>
      </w:r>
    </w:p>
    <w:p w:rsidR="00DA66B5" w:rsidRPr="00005C0E" w:rsidRDefault="00DA66B5" w:rsidP="00694EF8">
      <w:pPr>
        <w:numPr>
          <w:ilvl w:val="0"/>
          <w:numId w:val="10"/>
        </w:numPr>
        <w:rPr>
          <w:rFonts w:ascii="Arial Narrow" w:hAnsi="Arial Narrow" w:cs="Tahoma"/>
        </w:rPr>
      </w:pPr>
      <w:r w:rsidRPr="00005C0E">
        <w:rPr>
          <w:rFonts w:ascii="Arial Narrow" w:hAnsi="Arial Narrow" w:cs="Tahoma"/>
        </w:rPr>
        <w:t xml:space="preserve">dotácia – ZŠ                                                                               </w:t>
      </w:r>
      <w:r w:rsidR="009357A8">
        <w:rPr>
          <w:rFonts w:ascii="Arial Narrow" w:hAnsi="Arial Narrow" w:cs="Tahoma"/>
        </w:rPr>
        <w:t>226 752,74</w:t>
      </w:r>
      <w:r w:rsidRPr="00005C0E">
        <w:rPr>
          <w:rFonts w:ascii="Arial Narrow" w:hAnsi="Arial Narrow" w:cs="Tahoma"/>
        </w:rPr>
        <w:t xml:space="preserve"> €</w:t>
      </w:r>
    </w:p>
    <w:p w:rsidR="00DA66B5" w:rsidRDefault="00DA66B5" w:rsidP="00694EF8">
      <w:pPr>
        <w:numPr>
          <w:ilvl w:val="0"/>
          <w:numId w:val="10"/>
        </w:numPr>
        <w:rPr>
          <w:rFonts w:ascii="Arial Narrow" w:hAnsi="Arial Narrow" w:cs="Tahoma"/>
        </w:rPr>
      </w:pPr>
      <w:r w:rsidRPr="00005C0E">
        <w:rPr>
          <w:rFonts w:ascii="Arial Narrow" w:hAnsi="Arial Narrow" w:cs="Tahoma"/>
        </w:rPr>
        <w:t xml:space="preserve">dotácia – Zberný dvor-stavba                                </w:t>
      </w:r>
      <w:r w:rsidR="009E5DC7" w:rsidRPr="00005C0E">
        <w:rPr>
          <w:rFonts w:ascii="Arial Narrow" w:hAnsi="Arial Narrow" w:cs="Tahoma"/>
        </w:rPr>
        <w:t xml:space="preserve">             </w:t>
      </w:r>
      <w:r w:rsidRPr="00005C0E">
        <w:rPr>
          <w:rFonts w:ascii="Arial Narrow" w:hAnsi="Arial Narrow" w:cs="Tahoma"/>
        </w:rPr>
        <w:t xml:space="preserve">        </w:t>
      </w:r>
      <w:r w:rsidR="009357A8">
        <w:rPr>
          <w:rFonts w:ascii="Arial Narrow" w:hAnsi="Arial Narrow" w:cs="Tahoma"/>
        </w:rPr>
        <w:t>207 826,48</w:t>
      </w:r>
      <w:r w:rsidRPr="00005C0E">
        <w:rPr>
          <w:rFonts w:ascii="Arial Narrow" w:hAnsi="Arial Narrow" w:cs="Tahoma"/>
        </w:rPr>
        <w:t xml:space="preserve"> €</w:t>
      </w:r>
    </w:p>
    <w:p w:rsidR="009357A8" w:rsidRPr="00005C0E" w:rsidRDefault="009357A8" w:rsidP="00694EF8">
      <w:pPr>
        <w:numPr>
          <w:ilvl w:val="0"/>
          <w:numId w:val="10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dotácia – </w:t>
      </w:r>
      <w:proofErr w:type="spellStart"/>
      <w:r>
        <w:rPr>
          <w:rFonts w:ascii="Arial Narrow" w:hAnsi="Arial Narrow" w:cs="Tahoma"/>
        </w:rPr>
        <w:t>Zb.dvor</w:t>
      </w:r>
      <w:proofErr w:type="spellEnd"/>
      <w:r>
        <w:rPr>
          <w:rFonts w:ascii="Arial Narrow" w:hAnsi="Arial Narrow" w:cs="Tahoma"/>
        </w:rPr>
        <w:t xml:space="preserve"> – </w:t>
      </w:r>
      <w:proofErr w:type="spellStart"/>
      <w:r>
        <w:rPr>
          <w:rFonts w:ascii="Arial Narrow" w:hAnsi="Arial Narrow" w:cs="Tahoma"/>
        </w:rPr>
        <w:t>techn.vybav</w:t>
      </w:r>
      <w:proofErr w:type="spellEnd"/>
      <w:r>
        <w:rPr>
          <w:rFonts w:ascii="Arial Narrow" w:hAnsi="Arial Narrow" w:cs="Tahoma"/>
        </w:rPr>
        <w:t>.-KRAMER                                79 686,00 €</w:t>
      </w:r>
    </w:p>
    <w:p w:rsidR="00DA66B5" w:rsidRPr="00005C0E" w:rsidRDefault="00DA66B5" w:rsidP="00694EF8">
      <w:pPr>
        <w:numPr>
          <w:ilvl w:val="0"/>
          <w:numId w:val="10"/>
        </w:numPr>
        <w:rPr>
          <w:rFonts w:ascii="Arial Narrow" w:hAnsi="Arial Narrow" w:cs="Tahoma"/>
        </w:rPr>
      </w:pPr>
      <w:r w:rsidRPr="00005C0E">
        <w:rPr>
          <w:rFonts w:ascii="Arial Narrow" w:hAnsi="Arial Narrow" w:cs="Tahoma"/>
        </w:rPr>
        <w:t xml:space="preserve">zdravotné stredisko                                                                    </w:t>
      </w:r>
      <w:r w:rsidR="009357A8">
        <w:rPr>
          <w:rFonts w:ascii="Arial Narrow" w:hAnsi="Arial Narrow" w:cs="Tahoma"/>
        </w:rPr>
        <w:t>217 499,68</w:t>
      </w:r>
      <w:r w:rsidRPr="00005C0E">
        <w:rPr>
          <w:rFonts w:ascii="Arial Narrow" w:hAnsi="Arial Narrow" w:cs="Tahoma"/>
        </w:rPr>
        <w:t xml:space="preserve"> €</w:t>
      </w:r>
    </w:p>
    <w:p w:rsidR="00DA66B5" w:rsidRPr="00005C0E" w:rsidRDefault="00DA66B5" w:rsidP="00694EF8">
      <w:pPr>
        <w:numPr>
          <w:ilvl w:val="0"/>
          <w:numId w:val="10"/>
        </w:numPr>
        <w:rPr>
          <w:rFonts w:ascii="Arial Narrow" w:hAnsi="Arial Narrow" w:cs="Tahoma"/>
        </w:rPr>
      </w:pPr>
      <w:r w:rsidRPr="00005C0E">
        <w:rPr>
          <w:rFonts w:ascii="Arial Narrow" w:hAnsi="Arial Narrow" w:cs="Tahoma"/>
        </w:rPr>
        <w:t xml:space="preserve">dotácia – Obecný úrad                                          </w:t>
      </w:r>
      <w:r w:rsidR="009E5DC7" w:rsidRPr="00005C0E">
        <w:rPr>
          <w:rFonts w:ascii="Arial Narrow" w:hAnsi="Arial Narrow" w:cs="Tahoma"/>
        </w:rPr>
        <w:t xml:space="preserve">                       </w:t>
      </w:r>
      <w:r w:rsidR="009357A8">
        <w:rPr>
          <w:rFonts w:ascii="Arial Narrow" w:hAnsi="Arial Narrow" w:cs="Tahoma"/>
        </w:rPr>
        <w:t>50 176,11</w:t>
      </w:r>
      <w:r w:rsidRPr="00005C0E">
        <w:rPr>
          <w:rFonts w:ascii="Arial Narrow" w:hAnsi="Arial Narrow" w:cs="Tahoma"/>
        </w:rPr>
        <w:t xml:space="preserve"> €</w:t>
      </w:r>
    </w:p>
    <w:p w:rsidR="00DA66B5" w:rsidRPr="00005C0E" w:rsidRDefault="00DA66B5" w:rsidP="00694EF8">
      <w:pPr>
        <w:numPr>
          <w:ilvl w:val="0"/>
          <w:numId w:val="10"/>
        </w:numPr>
        <w:rPr>
          <w:rFonts w:ascii="Arial Narrow" w:hAnsi="Arial Narrow" w:cs="Tahoma"/>
        </w:rPr>
      </w:pPr>
      <w:r w:rsidRPr="00005C0E">
        <w:rPr>
          <w:rFonts w:ascii="Arial Narrow" w:hAnsi="Arial Narrow" w:cs="Tahoma"/>
        </w:rPr>
        <w:t xml:space="preserve">dotácia – park                                                      </w:t>
      </w:r>
      <w:r w:rsidR="009E5DC7" w:rsidRPr="00005C0E">
        <w:rPr>
          <w:rFonts w:ascii="Arial Narrow" w:hAnsi="Arial Narrow" w:cs="Tahoma"/>
        </w:rPr>
        <w:t xml:space="preserve">                        </w:t>
      </w:r>
      <w:r w:rsidR="009357A8">
        <w:rPr>
          <w:rFonts w:ascii="Arial Narrow" w:hAnsi="Arial Narrow" w:cs="Tahoma"/>
        </w:rPr>
        <w:t>35 438,69</w:t>
      </w:r>
      <w:r w:rsidRPr="00005C0E">
        <w:rPr>
          <w:rFonts w:ascii="Arial Narrow" w:hAnsi="Arial Narrow" w:cs="Tahoma"/>
        </w:rPr>
        <w:t xml:space="preserve"> €</w:t>
      </w:r>
    </w:p>
    <w:p w:rsidR="00DA66B5" w:rsidRPr="00005C0E" w:rsidRDefault="00DA66B5" w:rsidP="00694EF8">
      <w:pPr>
        <w:numPr>
          <w:ilvl w:val="0"/>
          <w:numId w:val="10"/>
        </w:numPr>
        <w:rPr>
          <w:rFonts w:ascii="Arial Narrow" w:hAnsi="Arial Narrow" w:cs="Tahoma"/>
        </w:rPr>
      </w:pPr>
      <w:r w:rsidRPr="00005C0E">
        <w:rPr>
          <w:rFonts w:ascii="Arial Narrow" w:hAnsi="Arial Narrow" w:cs="Tahoma"/>
        </w:rPr>
        <w:t xml:space="preserve">dotácia – KC – stavba                                           </w:t>
      </w:r>
      <w:r w:rsidR="009E5DC7" w:rsidRPr="00005C0E">
        <w:rPr>
          <w:rFonts w:ascii="Arial Narrow" w:hAnsi="Arial Narrow" w:cs="Tahoma"/>
        </w:rPr>
        <w:t xml:space="preserve">                       </w:t>
      </w:r>
      <w:r w:rsidR="009357A8">
        <w:rPr>
          <w:rFonts w:ascii="Arial Narrow" w:hAnsi="Arial Narrow" w:cs="Tahoma"/>
        </w:rPr>
        <w:t>61 959,84</w:t>
      </w:r>
      <w:r w:rsidRPr="00005C0E">
        <w:rPr>
          <w:rFonts w:ascii="Arial Narrow" w:hAnsi="Arial Narrow" w:cs="Tahoma"/>
        </w:rPr>
        <w:t xml:space="preserve"> €</w:t>
      </w:r>
    </w:p>
    <w:p w:rsidR="00F22DDA" w:rsidRPr="00005C0E" w:rsidRDefault="00F22DDA" w:rsidP="00694EF8">
      <w:pPr>
        <w:numPr>
          <w:ilvl w:val="0"/>
          <w:numId w:val="10"/>
        </w:numPr>
        <w:rPr>
          <w:rFonts w:ascii="Arial Narrow" w:hAnsi="Arial Narrow" w:cs="Tahoma"/>
        </w:rPr>
      </w:pPr>
      <w:r w:rsidRPr="00005C0E">
        <w:rPr>
          <w:rFonts w:ascii="Arial Narrow" w:hAnsi="Arial Narrow" w:cs="Tahoma"/>
        </w:rPr>
        <w:t xml:space="preserve">dotácia ČOV                                       </w:t>
      </w:r>
      <w:r w:rsidR="00871AA4">
        <w:rPr>
          <w:rFonts w:ascii="Arial Narrow" w:hAnsi="Arial Narrow" w:cs="Tahoma"/>
        </w:rPr>
        <w:t xml:space="preserve">                                    </w:t>
      </w:r>
      <w:r w:rsidRPr="00005C0E">
        <w:rPr>
          <w:rFonts w:ascii="Arial Narrow" w:hAnsi="Arial Narrow" w:cs="Tahoma"/>
        </w:rPr>
        <w:t xml:space="preserve">    </w:t>
      </w:r>
      <w:r w:rsidR="009357A8">
        <w:rPr>
          <w:rFonts w:ascii="Arial Narrow" w:hAnsi="Arial Narrow" w:cs="Tahoma"/>
        </w:rPr>
        <w:t>263 401,01</w:t>
      </w:r>
      <w:r w:rsidR="00DA15B9" w:rsidRPr="00005C0E">
        <w:rPr>
          <w:rFonts w:ascii="Arial Narrow" w:hAnsi="Arial Narrow" w:cs="Tahoma"/>
        </w:rPr>
        <w:t xml:space="preserve"> €</w:t>
      </w:r>
    </w:p>
    <w:p w:rsidR="00DA15B9" w:rsidRPr="00005C0E" w:rsidRDefault="00DA15B9" w:rsidP="00694EF8">
      <w:pPr>
        <w:numPr>
          <w:ilvl w:val="0"/>
          <w:numId w:val="10"/>
        </w:numPr>
        <w:rPr>
          <w:rFonts w:ascii="Arial Narrow" w:hAnsi="Arial Narrow" w:cs="Tahoma"/>
        </w:rPr>
      </w:pPr>
      <w:r w:rsidRPr="00005C0E">
        <w:rPr>
          <w:rFonts w:ascii="Arial Narrow" w:hAnsi="Arial Narrow" w:cs="Tahoma"/>
        </w:rPr>
        <w:t xml:space="preserve">dotácia verejný rozhlas                               </w:t>
      </w:r>
      <w:r w:rsidR="00871AA4">
        <w:rPr>
          <w:rFonts w:ascii="Arial Narrow" w:hAnsi="Arial Narrow" w:cs="Tahoma"/>
        </w:rPr>
        <w:t xml:space="preserve">                               </w:t>
      </w:r>
      <w:r w:rsidRPr="00005C0E">
        <w:rPr>
          <w:rFonts w:ascii="Arial Narrow" w:hAnsi="Arial Narrow" w:cs="Tahoma"/>
        </w:rPr>
        <w:t xml:space="preserve">     </w:t>
      </w:r>
      <w:r w:rsidR="009357A8">
        <w:rPr>
          <w:rFonts w:ascii="Arial Narrow" w:hAnsi="Arial Narrow" w:cs="Tahoma"/>
        </w:rPr>
        <w:t xml:space="preserve">     65,04</w:t>
      </w:r>
      <w:r w:rsidRPr="00005C0E">
        <w:rPr>
          <w:rFonts w:ascii="Arial Narrow" w:hAnsi="Arial Narrow" w:cs="Tahoma"/>
        </w:rPr>
        <w:t xml:space="preserve"> €</w:t>
      </w:r>
    </w:p>
    <w:p w:rsidR="00DA15B9" w:rsidRPr="00005C0E" w:rsidRDefault="00DA15B9" w:rsidP="00694EF8">
      <w:pPr>
        <w:numPr>
          <w:ilvl w:val="0"/>
          <w:numId w:val="10"/>
        </w:numPr>
        <w:rPr>
          <w:rFonts w:ascii="Arial Narrow" w:hAnsi="Arial Narrow" w:cs="Tahoma"/>
        </w:rPr>
      </w:pPr>
      <w:r w:rsidRPr="00005C0E">
        <w:rPr>
          <w:rFonts w:ascii="Arial Narrow" w:hAnsi="Arial Narrow" w:cs="Tahoma"/>
        </w:rPr>
        <w:t xml:space="preserve">novozistené stavby                                                 </w:t>
      </w:r>
      <w:r w:rsidR="00871AA4">
        <w:rPr>
          <w:rFonts w:ascii="Arial Narrow" w:hAnsi="Arial Narrow" w:cs="Tahoma"/>
        </w:rPr>
        <w:t xml:space="preserve">                   </w:t>
      </w:r>
      <w:r w:rsidRPr="00005C0E">
        <w:rPr>
          <w:rFonts w:ascii="Arial Narrow" w:hAnsi="Arial Narrow" w:cs="Tahoma"/>
        </w:rPr>
        <w:t xml:space="preserve">     4 425,00 €</w:t>
      </w:r>
    </w:p>
    <w:p w:rsidR="00DA15B9" w:rsidRPr="00005C0E" w:rsidRDefault="00DA15B9" w:rsidP="00694EF8">
      <w:pPr>
        <w:numPr>
          <w:ilvl w:val="0"/>
          <w:numId w:val="10"/>
        </w:numPr>
        <w:rPr>
          <w:rFonts w:ascii="Arial Narrow" w:hAnsi="Arial Narrow" w:cs="Tahoma"/>
        </w:rPr>
      </w:pPr>
      <w:r w:rsidRPr="00005C0E">
        <w:rPr>
          <w:rFonts w:ascii="Arial Narrow" w:hAnsi="Arial Narrow" w:cs="Tahoma"/>
        </w:rPr>
        <w:t xml:space="preserve">dotácia – viacúčelové ihrisko                         </w:t>
      </w:r>
      <w:r w:rsidR="00871AA4">
        <w:rPr>
          <w:rFonts w:ascii="Arial Narrow" w:hAnsi="Arial Narrow" w:cs="Tahoma"/>
        </w:rPr>
        <w:t xml:space="preserve">                            </w:t>
      </w:r>
      <w:r w:rsidR="00133F14" w:rsidRPr="00005C0E">
        <w:rPr>
          <w:rFonts w:ascii="Arial Narrow" w:hAnsi="Arial Narrow" w:cs="Tahoma"/>
        </w:rPr>
        <w:t xml:space="preserve">  </w:t>
      </w:r>
      <w:r w:rsidRPr="00005C0E">
        <w:rPr>
          <w:rFonts w:ascii="Arial Narrow" w:hAnsi="Arial Narrow" w:cs="Tahoma"/>
        </w:rPr>
        <w:t xml:space="preserve"> </w:t>
      </w:r>
      <w:r w:rsidR="009357A8">
        <w:rPr>
          <w:rFonts w:ascii="Arial Narrow" w:hAnsi="Arial Narrow" w:cs="Tahoma"/>
        </w:rPr>
        <w:t>31 061,57</w:t>
      </w:r>
      <w:r w:rsidRPr="00005C0E">
        <w:rPr>
          <w:rFonts w:ascii="Arial Narrow" w:hAnsi="Arial Narrow" w:cs="Tahoma"/>
        </w:rPr>
        <w:t xml:space="preserve"> €</w:t>
      </w:r>
    </w:p>
    <w:p w:rsidR="00133F14" w:rsidRPr="00005C0E" w:rsidRDefault="00F649CF" w:rsidP="00694EF8">
      <w:pPr>
        <w:numPr>
          <w:ilvl w:val="0"/>
          <w:numId w:val="10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dotácia – </w:t>
      </w:r>
      <w:proofErr w:type="spellStart"/>
      <w:r>
        <w:rPr>
          <w:rFonts w:ascii="Arial Narrow" w:hAnsi="Arial Narrow" w:cs="Tahoma"/>
        </w:rPr>
        <w:t>zavlaž.ihriska</w:t>
      </w:r>
      <w:proofErr w:type="spellEnd"/>
      <w:r>
        <w:rPr>
          <w:rFonts w:ascii="Arial Narrow" w:hAnsi="Arial Narrow" w:cs="Tahoma"/>
        </w:rPr>
        <w:t xml:space="preserve">, </w:t>
      </w:r>
      <w:proofErr w:type="spellStart"/>
      <w:r>
        <w:rPr>
          <w:rFonts w:ascii="Arial Narrow" w:hAnsi="Arial Narrow" w:cs="Tahoma"/>
        </w:rPr>
        <w:t>work</w:t>
      </w:r>
      <w:proofErr w:type="spellEnd"/>
      <w:r>
        <w:rPr>
          <w:rFonts w:ascii="Arial Narrow" w:hAnsi="Arial Narrow" w:cs="Tahoma"/>
        </w:rPr>
        <w:t xml:space="preserve"> </w:t>
      </w:r>
      <w:proofErr w:type="spellStart"/>
      <w:r>
        <w:rPr>
          <w:rFonts w:ascii="Arial Narrow" w:hAnsi="Arial Narrow" w:cs="Tahoma"/>
        </w:rPr>
        <w:t>street.ihr</w:t>
      </w:r>
      <w:proofErr w:type="spellEnd"/>
      <w:r>
        <w:rPr>
          <w:rFonts w:ascii="Arial Narrow" w:hAnsi="Arial Narrow" w:cs="Tahoma"/>
        </w:rPr>
        <w:t xml:space="preserve">.                                       </w:t>
      </w:r>
      <w:r w:rsidR="009357A8">
        <w:rPr>
          <w:rFonts w:ascii="Arial Narrow" w:hAnsi="Arial Narrow" w:cs="Tahoma"/>
        </w:rPr>
        <w:t>11 437,64</w:t>
      </w:r>
      <w:r>
        <w:rPr>
          <w:rFonts w:ascii="Arial Narrow" w:hAnsi="Arial Narrow" w:cs="Tahoma"/>
        </w:rPr>
        <w:t xml:space="preserve"> €</w:t>
      </w:r>
    </w:p>
    <w:p w:rsidR="00DA15B9" w:rsidRPr="00005C0E" w:rsidRDefault="00DA15B9" w:rsidP="00694EF8">
      <w:pPr>
        <w:numPr>
          <w:ilvl w:val="0"/>
          <w:numId w:val="10"/>
        </w:numPr>
        <w:rPr>
          <w:rFonts w:ascii="Arial Narrow" w:hAnsi="Arial Narrow" w:cs="Tahoma"/>
        </w:rPr>
      </w:pPr>
      <w:r w:rsidRPr="00005C0E">
        <w:rPr>
          <w:rFonts w:ascii="Arial Narrow" w:hAnsi="Arial Narrow" w:cs="Tahoma"/>
        </w:rPr>
        <w:t xml:space="preserve">dotácia – kamerový systém                                                            </w:t>
      </w:r>
      <w:r w:rsidR="00D31A48" w:rsidRPr="00005C0E">
        <w:rPr>
          <w:rFonts w:ascii="Arial Narrow" w:hAnsi="Arial Narrow" w:cs="Tahoma"/>
        </w:rPr>
        <w:t xml:space="preserve"> </w:t>
      </w:r>
      <w:r w:rsidR="009357A8">
        <w:rPr>
          <w:rFonts w:ascii="Arial Narrow" w:hAnsi="Arial Narrow" w:cs="Tahoma"/>
        </w:rPr>
        <w:t>2 750,02</w:t>
      </w:r>
      <w:r w:rsidRPr="00005C0E">
        <w:rPr>
          <w:rFonts w:ascii="Arial Narrow" w:hAnsi="Arial Narrow" w:cs="Tahoma"/>
        </w:rPr>
        <w:t xml:space="preserve"> €</w:t>
      </w:r>
    </w:p>
    <w:p w:rsidR="00D31A48" w:rsidRPr="00005C0E" w:rsidRDefault="00F649CF" w:rsidP="00694EF8">
      <w:pPr>
        <w:numPr>
          <w:ilvl w:val="0"/>
          <w:numId w:val="10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dotácia</w:t>
      </w:r>
      <w:r w:rsidR="00D31A48" w:rsidRPr="00005C0E">
        <w:rPr>
          <w:rFonts w:ascii="Arial Narrow" w:hAnsi="Arial Narrow" w:cs="Tahoma"/>
        </w:rPr>
        <w:t xml:space="preserve"> – kanalizácia                                </w:t>
      </w:r>
      <w:r w:rsidR="00CA53D2" w:rsidRPr="00005C0E">
        <w:rPr>
          <w:rFonts w:ascii="Arial Narrow" w:hAnsi="Arial Narrow" w:cs="Tahoma"/>
        </w:rPr>
        <w:t xml:space="preserve">               </w:t>
      </w:r>
      <w:r>
        <w:rPr>
          <w:rFonts w:ascii="Arial Narrow" w:hAnsi="Arial Narrow" w:cs="Tahoma"/>
        </w:rPr>
        <w:t xml:space="preserve">          </w:t>
      </w:r>
      <w:r w:rsidR="00CA53D2" w:rsidRPr="00005C0E">
        <w:rPr>
          <w:rFonts w:ascii="Arial Narrow" w:hAnsi="Arial Narrow" w:cs="Tahoma"/>
        </w:rPr>
        <w:t xml:space="preserve">     </w:t>
      </w:r>
      <w:r w:rsidR="00EA3C75">
        <w:rPr>
          <w:rFonts w:ascii="Arial Narrow" w:hAnsi="Arial Narrow" w:cs="Tahoma"/>
        </w:rPr>
        <w:t>11 165 762,68</w:t>
      </w:r>
      <w:r w:rsidR="00D31A48" w:rsidRPr="00005C0E">
        <w:rPr>
          <w:rFonts w:ascii="Arial Narrow" w:hAnsi="Arial Narrow" w:cs="Tahoma"/>
        </w:rPr>
        <w:t xml:space="preserve"> €</w:t>
      </w:r>
    </w:p>
    <w:p w:rsidR="00D31A48" w:rsidRDefault="00D31A48" w:rsidP="00694EF8">
      <w:pPr>
        <w:numPr>
          <w:ilvl w:val="0"/>
          <w:numId w:val="10"/>
        </w:numPr>
        <w:rPr>
          <w:rFonts w:ascii="Arial Narrow" w:hAnsi="Arial Narrow" w:cs="Tahoma"/>
        </w:rPr>
      </w:pPr>
      <w:r w:rsidRPr="00005C0E">
        <w:rPr>
          <w:rFonts w:ascii="Arial Narrow" w:hAnsi="Arial Narrow" w:cs="Tahoma"/>
        </w:rPr>
        <w:t xml:space="preserve">dotácie – </w:t>
      </w:r>
      <w:proofErr w:type="spellStart"/>
      <w:r w:rsidRPr="00005C0E">
        <w:rPr>
          <w:rFonts w:ascii="Arial Narrow" w:hAnsi="Arial Narrow" w:cs="Tahoma"/>
        </w:rPr>
        <w:t>rekonštr.MŠ</w:t>
      </w:r>
      <w:r w:rsidR="008F4AFD">
        <w:rPr>
          <w:rFonts w:ascii="Arial Narrow" w:hAnsi="Arial Narrow" w:cs="Tahoma"/>
        </w:rPr>
        <w:t>,rozšírenie</w:t>
      </w:r>
      <w:proofErr w:type="spellEnd"/>
      <w:r w:rsidRPr="00005C0E">
        <w:rPr>
          <w:rFonts w:ascii="Arial Narrow" w:hAnsi="Arial Narrow" w:cs="Tahoma"/>
        </w:rPr>
        <w:t xml:space="preserve">             </w:t>
      </w:r>
      <w:r w:rsidR="00CA53D2" w:rsidRPr="00005C0E">
        <w:rPr>
          <w:rFonts w:ascii="Arial Narrow" w:hAnsi="Arial Narrow" w:cs="Tahoma"/>
        </w:rPr>
        <w:t xml:space="preserve">                     </w:t>
      </w:r>
      <w:r w:rsidR="00EA3C75">
        <w:rPr>
          <w:rFonts w:ascii="Arial Narrow" w:hAnsi="Arial Narrow" w:cs="Tahoma"/>
        </w:rPr>
        <w:t xml:space="preserve">         </w:t>
      </w:r>
      <w:r w:rsidR="00DE5206">
        <w:rPr>
          <w:rFonts w:ascii="Arial Narrow" w:hAnsi="Arial Narrow" w:cs="Tahoma"/>
        </w:rPr>
        <w:t xml:space="preserve"> </w:t>
      </w:r>
      <w:r w:rsidR="00EA3C75">
        <w:rPr>
          <w:rFonts w:ascii="Arial Narrow" w:hAnsi="Arial Narrow" w:cs="Tahoma"/>
        </w:rPr>
        <w:t xml:space="preserve">  </w:t>
      </w:r>
      <w:r w:rsidR="00CA53D2" w:rsidRPr="00005C0E">
        <w:rPr>
          <w:rFonts w:ascii="Arial Narrow" w:hAnsi="Arial Narrow" w:cs="Tahoma"/>
        </w:rPr>
        <w:t xml:space="preserve">  </w:t>
      </w:r>
      <w:r w:rsidR="00EA3C75">
        <w:rPr>
          <w:rFonts w:ascii="Arial Narrow" w:hAnsi="Arial Narrow" w:cs="Tahoma"/>
        </w:rPr>
        <w:t>572 909,48</w:t>
      </w:r>
      <w:r w:rsidRPr="00005C0E">
        <w:rPr>
          <w:rFonts w:ascii="Arial Narrow" w:hAnsi="Arial Narrow" w:cs="Tahoma"/>
        </w:rPr>
        <w:t xml:space="preserve"> €</w:t>
      </w:r>
    </w:p>
    <w:p w:rsidR="00EA3C75" w:rsidRDefault="00EA3C75" w:rsidP="00EA3C75">
      <w:pPr>
        <w:numPr>
          <w:ilvl w:val="0"/>
          <w:numId w:val="10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dotácia - </w:t>
      </w:r>
      <w:r w:rsidRPr="00005C0E">
        <w:rPr>
          <w:rFonts w:ascii="Arial Narrow" w:hAnsi="Arial Narrow" w:cs="Tahoma"/>
        </w:rPr>
        <w:t xml:space="preserve">CIZS                                                                  </w:t>
      </w:r>
      <w:r>
        <w:rPr>
          <w:rFonts w:ascii="Arial Narrow" w:hAnsi="Arial Narrow" w:cs="Tahoma"/>
        </w:rPr>
        <w:t xml:space="preserve">          559 267,56</w:t>
      </w:r>
      <w:r w:rsidRPr="00005C0E">
        <w:rPr>
          <w:rFonts w:ascii="Arial Narrow" w:hAnsi="Arial Narrow" w:cs="Tahoma"/>
        </w:rPr>
        <w:t xml:space="preserve">  €</w:t>
      </w:r>
    </w:p>
    <w:p w:rsidR="00EA3C75" w:rsidRDefault="00EA3C75" w:rsidP="00EA3C75">
      <w:pPr>
        <w:numPr>
          <w:ilvl w:val="0"/>
          <w:numId w:val="10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dotácia –</w:t>
      </w:r>
      <w:r w:rsidR="00DE5206">
        <w:rPr>
          <w:rFonts w:ascii="Arial Narrow" w:hAnsi="Arial Narrow" w:cs="Tahoma"/>
        </w:rPr>
        <w:t xml:space="preserve"> p</w:t>
      </w:r>
      <w:r>
        <w:rPr>
          <w:rFonts w:ascii="Arial Narrow" w:hAnsi="Arial Narrow" w:cs="Tahoma"/>
        </w:rPr>
        <w:t xml:space="preserve">ovodňová súprava                                                     </w:t>
      </w:r>
      <w:r w:rsidR="00DE5206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>14 059,85 €</w:t>
      </w:r>
    </w:p>
    <w:p w:rsidR="00EA3C75" w:rsidRDefault="00EA3C75" w:rsidP="00EA3C75">
      <w:pPr>
        <w:numPr>
          <w:ilvl w:val="0"/>
          <w:numId w:val="10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nadácia ALIANZ – merač rýchlosti                                                1 237,50 €</w:t>
      </w:r>
    </w:p>
    <w:p w:rsidR="00EA3C75" w:rsidRPr="00EA3C75" w:rsidRDefault="00EA3C75" w:rsidP="00EA3C75">
      <w:pPr>
        <w:numPr>
          <w:ilvl w:val="0"/>
          <w:numId w:val="10"/>
        </w:numPr>
        <w:rPr>
          <w:rFonts w:ascii="Arial Narrow" w:hAnsi="Arial Narrow" w:cs="Tahoma"/>
        </w:rPr>
      </w:pPr>
      <w:r w:rsidRPr="00005C0E">
        <w:rPr>
          <w:rFonts w:ascii="Arial Narrow" w:hAnsi="Arial Narrow" w:cs="Tahoma"/>
        </w:rPr>
        <w:t xml:space="preserve">VBO – nájom hrobových miest                                                      </w:t>
      </w:r>
      <w:r>
        <w:rPr>
          <w:rFonts w:ascii="Arial Narrow" w:hAnsi="Arial Narrow" w:cs="Tahoma"/>
        </w:rPr>
        <w:t>8 193,52</w:t>
      </w:r>
      <w:r w:rsidRPr="00005C0E">
        <w:rPr>
          <w:rFonts w:ascii="Arial Narrow" w:hAnsi="Arial Narrow" w:cs="Tahoma"/>
        </w:rPr>
        <w:t xml:space="preserve"> €</w:t>
      </w:r>
    </w:p>
    <w:p w:rsidR="001A7641" w:rsidRDefault="001A7641" w:rsidP="00694EF8">
      <w:pPr>
        <w:numPr>
          <w:ilvl w:val="0"/>
          <w:numId w:val="10"/>
        </w:numPr>
        <w:rPr>
          <w:rFonts w:ascii="Arial Narrow" w:hAnsi="Arial Narrow" w:cs="Tahoma"/>
        </w:rPr>
      </w:pPr>
      <w:r w:rsidRPr="00005C0E">
        <w:rPr>
          <w:rFonts w:ascii="Arial Narrow" w:hAnsi="Arial Narrow" w:cs="Tahoma"/>
        </w:rPr>
        <w:t xml:space="preserve">prevod </w:t>
      </w:r>
      <w:proofErr w:type="spellStart"/>
      <w:r w:rsidRPr="00005C0E">
        <w:rPr>
          <w:rFonts w:ascii="Arial Narrow" w:hAnsi="Arial Narrow" w:cs="Tahoma"/>
        </w:rPr>
        <w:t>prepl</w:t>
      </w:r>
      <w:proofErr w:type="spellEnd"/>
      <w:r w:rsidRPr="00005C0E">
        <w:rPr>
          <w:rFonts w:ascii="Arial Narrow" w:hAnsi="Arial Narrow" w:cs="Tahoma"/>
        </w:rPr>
        <w:t xml:space="preserve">. stravy z ÚPSVaR    </w:t>
      </w:r>
      <w:r w:rsidR="00EA3C75">
        <w:rPr>
          <w:rFonts w:ascii="Arial Narrow" w:hAnsi="Arial Narrow" w:cs="Tahoma"/>
        </w:rPr>
        <w:t>školská jedáleň</w:t>
      </w:r>
      <w:r w:rsidR="00B67550" w:rsidRPr="00005C0E">
        <w:rPr>
          <w:rFonts w:ascii="Arial Narrow" w:hAnsi="Arial Narrow" w:cs="Tahoma"/>
        </w:rPr>
        <w:t xml:space="preserve">                     </w:t>
      </w:r>
      <w:r w:rsidR="00EA3C75">
        <w:rPr>
          <w:rFonts w:ascii="Arial Narrow" w:hAnsi="Arial Narrow" w:cs="Tahoma"/>
        </w:rPr>
        <w:t xml:space="preserve">     </w:t>
      </w:r>
      <w:r w:rsidR="00B67550" w:rsidRPr="00005C0E">
        <w:rPr>
          <w:rFonts w:ascii="Arial Narrow" w:hAnsi="Arial Narrow" w:cs="Tahoma"/>
        </w:rPr>
        <w:t xml:space="preserve">  </w:t>
      </w:r>
      <w:r w:rsidR="00EA3C75">
        <w:rPr>
          <w:rFonts w:ascii="Arial Narrow" w:hAnsi="Arial Narrow" w:cs="Tahoma"/>
        </w:rPr>
        <w:t>848,90</w:t>
      </w:r>
      <w:r w:rsidRPr="00005C0E">
        <w:rPr>
          <w:rFonts w:ascii="Arial Narrow" w:hAnsi="Arial Narrow" w:cs="Tahoma"/>
        </w:rPr>
        <w:t xml:space="preserve"> €</w:t>
      </w:r>
    </w:p>
    <w:p w:rsidR="00EA3C75" w:rsidRPr="00005C0E" w:rsidRDefault="00EA3C75" w:rsidP="00EA3C75">
      <w:pPr>
        <w:ind w:left="720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                             materská škola                          1 927,90 €</w:t>
      </w:r>
    </w:p>
    <w:p w:rsidR="008F4AFD" w:rsidRDefault="008F4AFD" w:rsidP="00694EF8">
      <w:pPr>
        <w:numPr>
          <w:ilvl w:val="0"/>
          <w:numId w:val="10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prevod dotácie – </w:t>
      </w:r>
      <w:r w:rsidR="00EA3C75">
        <w:rPr>
          <w:rFonts w:ascii="Arial Narrow" w:hAnsi="Arial Narrow" w:cs="Tahoma"/>
        </w:rPr>
        <w:t>referendum                                                         2 023,71</w:t>
      </w:r>
      <w:r>
        <w:rPr>
          <w:rFonts w:ascii="Arial Narrow" w:hAnsi="Arial Narrow" w:cs="Tahoma"/>
        </w:rPr>
        <w:t xml:space="preserve"> €</w:t>
      </w:r>
    </w:p>
    <w:p w:rsidR="008F4AFD" w:rsidRDefault="008F4AFD" w:rsidP="00694EF8">
      <w:pPr>
        <w:numPr>
          <w:ilvl w:val="0"/>
          <w:numId w:val="10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prevod dotácie – </w:t>
      </w:r>
      <w:r w:rsidR="00EA3C75">
        <w:rPr>
          <w:rFonts w:ascii="Arial Narrow" w:hAnsi="Arial Narrow" w:cs="Tahoma"/>
        </w:rPr>
        <w:t xml:space="preserve">detské ihrisko                </w:t>
      </w:r>
      <w:r>
        <w:rPr>
          <w:rFonts w:ascii="Arial Narrow" w:hAnsi="Arial Narrow" w:cs="Tahoma"/>
        </w:rPr>
        <w:t xml:space="preserve">        </w:t>
      </w:r>
      <w:r w:rsidR="00EA3C75">
        <w:rPr>
          <w:rFonts w:ascii="Arial Narrow" w:hAnsi="Arial Narrow" w:cs="Tahoma"/>
        </w:rPr>
        <w:t xml:space="preserve">                             27 000,00 € </w:t>
      </w:r>
    </w:p>
    <w:p w:rsidR="00EA3C75" w:rsidRDefault="00EA3C75" w:rsidP="00694EF8">
      <w:pPr>
        <w:numPr>
          <w:ilvl w:val="0"/>
          <w:numId w:val="10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prevod zostatku z dobitia kreditu za odvoz KO                             18 035,20 €</w:t>
      </w:r>
    </w:p>
    <w:p w:rsidR="00EA3C75" w:rsidRPr="00005C0E" w:rsidRDefault="00EA3C75" w:rsidP="00694EF8">
      <w:pPr>
        <w:numPr>
          <w:ilvl w:val="0"/>
          <w:numId w:val="10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RO                                                                                                 12</w:t>
      </w:r>
      <w:r w:rsidR="00D96321">
        <w:rPr>
          <w:rFonts w:ascii="Arial Narrow" w:hAnsi="Arial Narrow" w:cs="Tahoma"/>
        </w:rPr>
        <w:t> 656,41</w:t>
      </w:r>
      <w:r>
        <w:rPr>
          <w:rFonts w:ascii="Arial Narrow" w:hAnsi="Arial Narrow" w:cs="Tahoma"/>
        </w:rPr>
        <w:t xml:space="preserve"> €</w:t>
      </w:r>
    </w:p>
    <w:p w:rsidR="00DA66B5" w:rsidRDefault="001A7641" w:rsidP="008230AE">
      <w:pPr>
        <w:ind w:left="360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</w:t>
      </w:r>
    </w:p>
    <w:p w:rsidR="00D66A9A" w:rsidRDefault="00D66A9A" w:rsidP="00D66A9A">
      <w:bookmarkStart w:id="4" w:name="OLE_LINK1"/>
      <w:bookmarkStart w:id="5" w:name="OLE_LINK2"/>
      <w:r>
        <w:rPr>
          <w:rFonts w:ascii="Arial Narrow" w:hAnsi="Arial Narrow"/>
          <w:b/>
          <w:bCs/>
        </w:rPr>
        <w:t>8. Prehľad o stave a vývoji dlhu</w:t>
      </w:r>
    </w:p>
    <w:p w:rsidR="00D66A9A" w:rsidRDefault="00D66A9A" w:rsidP="00D66A9A">
      <w:r>
        <w:rPr>
          <w:rFonts w:ascii="Arial Narrow" w:hAnsi="Arial Narrow"/>
          <w:b/>
          <w:bCs/>
        </w:rPr>
        <w:t> </w:t>
      </w:r>
    </w:p>
    <w:p w:rsidR="00D66A9A" w:rsidRDefault="00D66A9A" w:rsidP="00D66A9A">
      <w:pPr>
        <w:pStyle w:val="gmail-msolistparagraph"/>
        <w:spacing w:before="0" w:beforeAutospacing="0" w:after="0" w:afterAutospacing="0"/>
        <w:ind w:left="720"/>
      </w:pPr>
      <w:r>
        <w:rPr>
          <w:rFonts w:ascii="Arial Narrow" w:hAnsi="Arial Narrow"/>
        </w:rPr>
        <w:t xml:space="preserve">Obec v zmysle ustanovenia § 17 ods. 6 zákona č.583/2004 </w:t>
      </w:r>
      <w:proofErr w:type="spellStart"/>
      <w:r>
        <w:rPr>
          <w:rFonts w:ascii="Arial Narrow" w:hAnsi="Arial Narrow"/>
        </w:rPr>
        <w:t>Z.z</w:t>
      </w:r>
      <w:proofErr w:type="spellEnd"/>
      <w:r>
        <w:rPr>
          <w:rFonts w:ascii="Arial Narrow" w:hAnsi="Arial Narrow"/>
        </w:rPr>
        <w:t>. o rozpočtových pravidlách územnej samosprávy a o zmene a doplnení niektorých zákonov v </w:t>
      </w:r>
      <w:proofErr w:type="spellStart"/>
      <w:r>
        <w:rPr>
          <w:rFonts w:ascii="Arial Narrow" w:hAnsi="Arial Narrow"/>
        </w:rPr>
        <w:t>z.n.p</w:t>
      </w:r>
      <w:proofErr w:type="spellEnd"/>
      <w:r>
        <w:rPr>
          <w:rFonts w:ascii="Arial Narrow" w:hAnsi="Arial Narrow"/>
        </w:rPr>
        <w:t>., môže na plnenie svojich úloh prijať návratné zdroje financovanie, len ak:</w:t>
      </w:r>
    </w:p>
    <w:p w:rsidR="00D66A9A" w:rsidRDefault="00D66A9A" w:rsidP="00D66A9A">
      <w:pPr>
        <w:pStyle w:val="gmail-msolistparagraph"/>
        <w:spacing w:before="0" w:beforeAutospacing="0" w:after="0" w:afterAutospacing="0"/>
        <w:ind w:left="720"/>
      </w:pPr>
      <w:r>
        <w:rPr>
          <w:rFonts w:ascii="Arial Narrow" w:hAnsi="Arial Narrow"/>
        </w:rPr>
        <w:t> </w:t>
      </w:r>
    </w:p>
    <w:p w:rsidR="00D66A9A" w:rsidRDefault="00D66A9A" w:rsidP="00D66A9A">
      <w:pPr>
        <w:pStyle w:val="gmail-msolistparagraph"/>
        <w:spacing w:before="0" w:beforeAutospacing="0" w:after="0" w:afterAutospacing="0"/>
        <w:ind w:left="1350"/>
      </w:pPr>
      <w:r>
        <w:rPr>
          <w:rFonts w:ascii="Arial Narrow" w:hAnsi="Arial Narrow"/>
        </w:rPr>
        <w:t>a)</w:t>
      </w:r>
      <w:r>
        <w:rPr>
          <w:sz w:val="14"/>
          <w:szCs w:val="14"/>
        </w:rPr>
        <w:t xml:space="preserve">       </w:t>
      </w:r>
      <w:r>
        <w:rPr>
          <w:rFonts w:ascii="Arial Narrow" w:hAnsi="Arial Narrow"/>
        </w:rPr>
        <w:t xml:space="preserve">celková suma dlhu obce neprekročí </w:t>
      </w:r>
      <w:r>
        <w:rPr>
          <w:rFonts w:ascii="Arial Narrow" w:hAnsi="Arial Narrow"/>
          <w:b/>
          <w:bCs/>
        </w:rPr>
        <w:t>60 %</w:t>
      </w:r>
      <w:r>
        <w:rPr>
          <w:rFonts w:ascii="Arial Narrow" w:hAnsi="Arial Narrow"/>
        </w:rPr>
        <w:t xml:space="preserve"> skutočných bežných príjmov predchádzajúceho rozpočtového roka </w:t>
      </w:r>
    </w:p>
    <w:p w:rsidR="00D66A9A" w:rsidRDefault="00D66A9A" w:rsidP="00D66A9A">
      <w:pPr>
        <w:pStyle w:val="gmail-msolistparagraph"/>
        <w:spacing w:before="0" w:beforeAutospacing="0" w:after="0" w:afterAutospacing="0"/>
        <w:ind w:left="1350"/>
      </w:pPr>
      <w:r>
        <w:rPr>
          <w:rFonts w:ascii="Arial Narrow" w:hAnsi="Arial Narrow"/>
        </w:rPr>
        <w:t>b)</w:t>
      </w:r>
      <w:r>
        <w:rPr>
          <w:sz w:val="14"/>
          <w:szCs w:val="14"/>
        </w:rPr>
        <w:t xml:space="preserve">       </w:t>
      </w:r>
      <w:r>
        <w:rPr>
          <w:rFonts w:ascii="Arial Narrow" w:hAnsi="Arial Narrow"/>
        </w:rPr>
        <w:t xml:space="preserve">suma splátok návratných zdrojov financovanie, vrátane úhrady výnosov a suma splátok záväzkov z investičných dodávateľských úverov neprekročí v príslušnom rozpočtovom roku </w:t>
      </w:r>
      <w:r>
        <w:rPr>
          <w:rFonts w:ascii="Arial Narrow" w:hAnsi="Arial Narrow"/>
          <w:b/>
          <w:bCs/>
        </w:rPr>
        <w:t xml:space="preserve">25 % </w:t>
      </w:r>
      <w:r>
        <w:rPr>
          <w:rFonts w:ascii="Arial Narrow" w:hAnsi="Arial Narrow"/>
        </w:rPr>
        <w:t>skutočných bežných príjmov predchádzajúceho rozpočtového roka znížených o prostriedky poskytnuté v príslušnom rozpočtovom roku obci z rozpočtu iného subjektu VS, prostriedky poskytnuté z EÚ a iné prostriedky zo zahraničia alebo prostriedky získané na základe osobitného predpisu</w:t>
      </w:r>
    </w:p>
    <w:p w:rsidR="00D66A9A" w:rsidRDefault="00D66A9A" w:rsidP="00D66A9A">
      <w:pPr>
        <w:rPr>
          <w:rFonts w:ascii="Arial Narrow" w:hAnsi="Arial Narrow"/>
        </w:rPr>
      </w:pPr>
      <w:r>
        <w:rPr>
          <w:rFonts w:ascii="Arial Narrow" w:hAnsi="Arial Narrow"/>
        </w:rPr>
        <w:t> </w:t>
      </w:r>
    </w:p>
    <w:p w:rsidR="00D66A9A" w:rsidRDefault="00D66A9A" w:rsidP="00D66A9A">
      <w:pPr>
        <w:pStyle w:val="gmail-msolistparagraph"/>
        <w:spacing w:before="0" w:beforeAutospacing="0" w:after="0" w:afterAutospacing="0"/>
        <w:ind w:left="720"/>
      </w:pPr>
      <w:r>
        <w:rPr>
          <w:rFonts w:ascii="Arial Narrow" w:hAnsi="Arial Narrow"/>
        </w:rPr>
        <w:lastRenderedPageBreak/>
        <w:t>a)</w:t>
      </w:r>
      <w:r>
        <w:rPr>
          <w:sz w:val="14"/>
          <w:szCs w:val="14"/>
        </w:rPr>
        <w:t xml:space="preserve">       </w:t>
      </w:r>
      <w:r>
        <w:rPr>
          <w:rFonts w:ascii="Arial Narrow" w:hAnsi="Arial Narrow"/>
        </w:rPr>
        <w:t>Výpočet podľa § 17 ods. 6 písm. a):</w:t>
      </w:r>
    </w:p>
    <w:p w:rsidR="00D66A9A" w:rsidRDefault="00D66A9A" w:rsidP="00D66A9A">
      <w:pPr>
        <w:pStyle w:val="gmail-msolistparagraph"/>
        <w:spacing w:before="0" w:beforeAutospacing="0" w:after="0" w:afterAutospacing="0"/>
        <w:ind w:left="720"/>
      </w:pPr>
      <w:r>
        <w:rPr>
          <w:rFonts w:ascii="Arial Narrow" w:hAnsi="Arial Narrow"/>
        </w:rPr>
        <w:t> </w:t>
      </w:r>
    </w:p>
    <w:p w:rsidR="00D66A9A" w:rsidRDefault="00D66A9A" w:rsidP="00D66A9A">
      <w:r>
        <w:rPr>
          <w:rFonts w:ascii="Arial Narrow" w:hAnsi="Arial Narrow"/>
          <w:b/>
          <w:bCs/>
        </w:rPr>
        <w:t>Skutočné bežné príjmy</w:t>
      </w:r>
      <w:r>
        <w:rPr>
          <w:rFonts w:ascii="Arial Narrow" w:hAnsi="Arial Narrow"/>
        </w:rPr>
        <w:t xml:space="preserve"> obce a RO k 31.12.2021:                       </w:t>
      </w:r>
      <w:r>
        <w:rPr>
          <w:rFonts w:ascii="Arial Narrow" w:hAnsi="Arial Narrow"/>
          <w:b/>
          <w:bCs/>
        </w:rPr>
        <w:t>2 577 801,26 €</w:t>
      </w:r>
    </w:p>
    <w:p w:rsidR="00D66A9A" w:rsidRDefault="00D66A9A" w:rsidP="00D66A9A">
      <w:pPr>
        <w:pStyle w:val="gmail-msolistparagraph"/>
        <w:spacing w:before="0" w:beforeAutospacing="0" w:after="0" w:afterAutospacing="0"/>
        <w:ind w:left="1245"/>
      </w:pPr>
      <w:r>
        <w:rPr>
          <w:rFonts w:ascii="Arial Narrow" w:hAnsi="Arial Narrow"/>
        </w:rPr>
        <w:t>-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b/>
          <w:bCs/>
        </w:rPr>
        <w:t>z toho 60 %                                                    1 546 680,75 €</w:t>
      </w:r>
    </w:p>
    <w:p w:rsidR="00D66A9A" w:rsidRDefault="00D66A9A" w:rsidP="00D66A9A">
      <w:pPr>
        <w:pStyle w:val="gmail-msolistparagraph"/>
        <w:spacing w:before="0" w:beforeAutospacing="0" w:after="0" w:afterAutospacing="0"/>
        <w:ind w:left="720"/>
      </w:pPr>
      <w:r>
        <w:rPr>
          <w:rFonts w:ascii="Arial Narrow" w:hAnsi="Arial Narrow"/>
        </w:rPr>
        <w:t> </w:t>
      </w:r>
    </w:p>
    <w:p w:rsidR="00D66A9A" w:rsidRDefault="00D66A9A" w:rsidP="00D66A9A">
      <w:pPr>
        <w:pStyle w:val="gmail-msolistparagraph"/>
        <w:spacing w:before="0" w:beforeAutospacing="0" w:after="0" w:afterAutospacing="0"/>
        <w:ind w:left="720"/>
      </w:pPr>
      <w:r>
        <w:rPr>
          <w:rFonts w:ascii="Arial Narrow" w:hAnsi="Arial Narrow"/>
        </w:rPr>
        <w:t> </w:t>
      </w:r>
    </w:p>
    <w:tbl>
      <w:tblPr>
        <w:tblW w:w="0" w:type="auto"/>
        <w:tblInd w:w="15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8"/>
        <w:gridCol w:w="2702"/>
      </w:tblGrid>
      <w:tr w:rsidR="00D66A9A" w:rsidTr="003254A3">
        <w:tc>
          <w:tcPr>
            <w:tcW w:w="3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A9A" w:rsidRDefault="00D66A9A" w:rsidP="003254A3">
            <w:pPr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Bežné príjmy k 31.12.2021</w:t>
            </w: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A9A" w:rsidRDefault="00D66A9A" w:rsidP="003254A3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lang w:eastAsia="en-US"/>
              </w:rPr>
              <w:t>2 577 801,26 €</w:t>
            </w:r>
          </w:p>
        </w:tc>
      </w:tr>
      <w:tr w:rsidR="00D66A9A" w:rsidTr="003254A3"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A9A" w:rsidRDefault="00D66A9A" w:rsidP="003254A3">
            <w:pPr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Celková suma dlhu obce k 31.12.2022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A9A" w:rsidRDefault="00D66A9A" w:rsidP="003254A3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lang w:eastAsia="en-US"/>
              </w:rPr>
              <w:t>  625 967,44 €</w:t>
            </w:r>
          </w:p>
        </w:tc>
      </w:tr>
      <w:tr w:rsidR="00D66A9A" w:rsidTr="003254A3"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A9A" w:rsidRDefault="00D66A9A" w:rsidP="003254A3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Suma záväzkov vyplývajúcich zo splácania istín návratných zdrojov financovania k 31.12.2020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A9A" w:rsidRDefault="00D66A9A" w:rsidP="003254A3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0 €</w:t>
            </w:r>
          </w:p>
        </w:tc>
      </w:tr>
      <w:tr w:rsidR="00D66A9A" w:rsidTr="003254A3"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A9A" w:rsidRDefault="00D66A9A" w:rsidP="003254A3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Suma záväzkov z investičných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dodáv.úverov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k 31.12.2022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A9A" w:rsidRDefault="00D66A9A" w:rsidP="003254A3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574 736,44  €</w:t>
            </w:r>
          </w:p>
        </w:tc>
      </w:tr>
      <w:tr w:rsidR="00D66A9A" w:rsidTr="003254A3"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A9A" w:rsidRDefault="00D66A9A" w:rsidP="003254A3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povolené prečerpanie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A9A" w:rsidRDefault="00D66A9A" w:rsidP="003254A3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0</w:t>
            </w:r>
          </w:p>
        </w:tc>
      </w:tr>
      <w:tr w:rsidR="00D66A9A" w:rsidTr="003254A3">
        <w:trPr>
          <w:trHeight w:val="617"/>
        </w:trPr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A9A" w:rsidRDefault="00D66A9A" w:rsidP="003254A3">
            <w:pPr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D66A9A" w:rsidRDefault="00D66A9A" w:rsidP="003254A3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Suma záväzkov z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 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návratných finančných výpomocí 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A9A" w:rsidRDefault="00D66A9A" w:rsidP="003254A3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lang w:eastAsia="en-US"/>
              </w:rPr>
              <w:t> </w:t>
            </w:r>
          </w:p>
          <w:p w:rsidR="00D66A9A" w:rsidRDefault="00D66A9A" w:rsidP="003254A3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51 231,0 €</w:t>
            </w:r>
          </w:p>
        </w:tc>
      </w:tr>
      <w:tr w:rsidR="00D66A9A" w:rsidTr="003254A3">
        <w:trPr>
          <w:trHeight w:val="617"/>
        </w:trPr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A9A" w:rsidRDefault="00D66A9A" w:rsidP="003254A3">
            <w:pPr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Suma záväzkov, ktorá sa nezapočíta do celkovej sumy dlhu obce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A9A" w:rsidRDefault="00D66A9A" w:rsidP="003254A3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lang w:eastAsia="en-US"/>
              </w:rPr>
              <w:t>0 €</w:t>
            </w:r>
          </w:p>
        </w:tc>
      </w:tr>
      <w:tr w:rsidR="00D66A9A" w:rsidTr="003254A3">
        <w:trPr>
          <w:trHeight w:val="460"/>
        </w:trPr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A9A" w:rsidRDefault="00D66A9A" w:rsidP="003254A3">
            <w:pPr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Spolu upravená celková suma dlhu obce 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A9A" w:rsidRDefault="00D66A9A" w:rsidP="003254A3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lang w:eastAsia="en-US"/>
              </w:rPr>
              <w:t>625 967,44 €</w:t>
            </w:r>
          </w:p>
        </w:tc>
      </w:tr>
    </w:tbl>
    <w:p w:rsidR="00D66A9A" w:rsidRDefault="00D66A9A" w:rsidP="00D66A9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          </w:t>
      </w:r>
    </w:p>
    <w:p w:rsidR="00D66A9A" w:rsidRDefault="00D66A9A" w:rsidP="00D66A9A"/>
    <w:tbl>
      <w:tblPr>
        <w:tblW w:w="694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2126"/>
      </w:tblGrid>
      <w:tr w:rsidR="00D66A9A" w:rsidTr="003254A3">
        <w:trPr>
          <w:trHeight w:val="300"/>
          <w:jc w:val="center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A9A" w:rsidRDefault="00D66A9A" w:rsidP="003254A3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A9A" w:rsidRDefault="00D66A9A" w:rsidP="003254A3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  <w:t>Skutočné bežné príjmy k 31.12.2021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A9A" w:rsidRDefault="00D66A9A" w:rsidP="003254A3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D66A9A" w:rsidTr="003254A3">
        <w:trPr>
          <w:trHeight w:val="41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A9A" w:rsidRDefault="00D66A9A" w:rsidP="003254A3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  <w:t>Zostatok istiny k 31.12.2022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9A" w:rsidRDefault="00D66A9A" w:rsidP="003254A3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A9A" w:rsidRDefault="00D66A9A" w:rsidP="003254A3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  <w:t>§ 17 ods.6 písm.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 a)</w:t>
            </w:r>
          </w:p>
        </w:tc>
      </w:tr>
      <w:tr w:rsidR="00D66A9A" w:rsidTr="003254A3">
        <w:trPr>
          <w:trHeight w:val="31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A9A" w:rsidRDefault="00D66A9A" w:rsidP="003254A3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000000"/>
                <w:lang w:eastAsia="en-US"/>
              </w:rPr>
              <w:t>625 967,44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A9A" w:rsidRDefault="00D66A9A" w:rsidP="003254A3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</w:rPr>
              <w:t>2 577 801,26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A9A" w:rsidRDefault="00D66A9A" w:rsidP="003254A3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000000"/>
                <w:lang w:eastAsia="en-US"/>
              </w:rPr>
              <w:t>24,28 %</w:t>
            </w:r>
          </w:p>
        </w:tc>
      </w:tr>
    </w:tbl>
    <w:p w:rsidR="00D66A9A" w:rsidRDefault="00D66A9A" w:rsidP="00D66A9A">
      <w:pPr>
        <w:rPr>
          <w:rFonts w:ascii="Arial Narrow" w:hAnsi="Arial Narrow"/>
        </w:rPr>
      </w:pPr>
      <w:r>
        <w:rPr>
          <w:rFonts w:ascii="Arial Narrow" w:hAnsi="Arial Narrow"/>
        </w:rPr>
        <w:t> </w:t>
      </w:r>
    </w:p>
    <w:p w:rsidR="00D66A9A" w:rsidRDefault="00D66A9A" w:rsidP="00D66A9A">
      <w:r>
        <w:rPr>
          <w:rFonts w:ascii="Arial Narrow" w:hAnsi="Arial Narrow"/>
        </w:rPr>
        <w:t xml:space="preserve">Zákonná podmienka podľa § 17 ods. 6 písm. a/ zákona č. 583/2004 </w:t>
      </w:r>
      <w:proofErr w:type="spellStart"/>
      <w:r>
        <w:rPr>
          <w:rFonts w:ascii="Arial Narrow" w:hAnsi="Arial Narrow"/>
        </w:rPr>
        <w:t>Z.z</w:t>
      </w:r>
      <w:proofErr w:type="spellEnd"/>
      <w:r>
        <w:rPr>
          <w:rFonts w:ascii="Arial Narrow" w:hAnsi="Arial Narrow"/>
        </w:rPr>
        <w:t>. bola splnená.</w:t>
      </w:r>
    </w:p>
    <w:p w:rsidR="00D66A9A" w:rsidRDefault="00D66A9A" w:rsidP="00D66A9A">
      <w:pPr>
        <w:rPr>
          <w:rFonts w:ascii="Arial Narrow" w:hAnsi="Arial Narrow"/>
        </w:rPr>
      </w:pPr>
      <w:r>
        <w:rPr>
          <w:rFonts w:ascii="Arial Narrow" w:hAnsi="Arial Narrow"/>
        </w:rPr>
        <w:t> </w:t>
      </w:r>
    </w:p>
    <w:p w:rsidR="00D66A9A" w:rsidRDefault="00D66A9A" w:rsidP="00D66A9A">
      <w:r>
        <w:rPr>
          <w:rFonts w:ascii="Arial Narrow" w:hAnsi="Arial Narrow"/>
        </w:rPr>
        <w:t>       b/ Výpočet podľa § 17 ods. 6 písm. b):</w:t>
      </w:r>
    </w:p>
    <w:p w:rsidR="00D66A9A" w:rsidRDefault="00D66A9A" w:rsidP="00D66A9A">
      <w:r>
        <w:rPr>
          <w:rFonts w:ascii="Arial Narrow" w:hAnsi="Arial Narrow"/>
          <w:b/>
          <w:bCs/>
        </w:rPr>
        <w:t>Upravené bežné príjmy</w:t>
      </w:r>
      <w:r>
        <w:rPr>
          <w:rFonts w:ascii="Arial Narrow" w:hAnsi="Arial Narrow"/>
        </w:rPr>
        <w:t xml:space="preserve"> znížené o dotácií  k 31.12.2021:               </w:t>
      </w:r>
      <w:r>
        <w:rPr>
          <w:rFonts w:ascii="Arial Narrow" w:hAnsi="Arial Narrow"/>
          <w:b/>
          <w:bCs/>
        </w:rPr>
        <w:t>1 433 225,68 €</w:t>
      </w:r>
    </w:p>
    <w:p w:rsidR="00D66A9A" w:rsidRDefault="00D66A9A" w:rsidP="00D66A9A">
      <w:pPr>
        <w:pStyle w:val="gmail-msolistparagraph"/>
        <w:spacing w:before="0" w:beforeAutospacing="0" w:after="0" w:afterAutospacing="0"/>
        <w:ind w:left="1245"/>
      </w:pPr>
      <w:r>
        <w:rPr>
          <w:rFonts w:ascii="Arial Narrow" w:hAnsi="Arial Narrow"/>
        </w:rPr>
        <w:t>-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b/>
          <w:bCs/>
        </w:rPr>
        <w:t>z toho 25 %                                                           358 306,42 €</w:t>
      </w:r>
    </w:p>
    <w:p w:rsidR="00D66A9A" w:rsidRDefault="00D66A9A" w:rsidP="00D66A9A">
      <w:pPr>
        <w:ind w:left="360"/>
      </w:pPr>
      <w:r>
        <w:rPr>
          <w:rFonts w:ascii="Arial Narrow" w:hAnsi="Arial Narrow"/>
        </w:rPr>
        <w:t> </w:t>
      </w:r>
    </w:p>
    <w:tbl>
      <w:tblPr>
        <w:tblW w:w="0" w:type="auto"/>
        <w:tblInd w:w="15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8"/>
        <w:gridCol w:w="2702"/>
      </w:tblGrid>
      <w:tr w:rsidR="00D66A9A" w:rsidTr="003254A3">
        <w:tc>
          <w:tcPr>
            <w:tcW w:w="3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A9A" w:rsidRDefault="00D66A9A" w:rsidP="003254A3">
            <w:pPr>
              <w:rPr>
                <w:lang w:eastAsia="en-US"/>
              </w:rPr>
            </w:pPr>
            <w:r>
              <w:rPr>
                <w:rFonts w:ascii="Arial Narrow" w:hAnsi="Arial Narrow"/>
              </w:rPr>
              <w:t> 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Bežné príjmy k 31.12.2021</w:t>
            </w: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A9A" w:rsidRDefault="00D66A9A" w:rsidP="003254A3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</w:rPr>
              <w:t xml:space="preserve">2 577 801,26 </w:t>
            </w:r>
            <w:r>
              <w:rPr>
                <w:rFonts w:ascii="Arial Narrow" w:hAnsi="Arial Narrow"/>
                <w:b/>
                <w:bCs/>
                <w:lang w:eastAsia="en-US"/>
              </w:rPr>
              <w:t>€</w:t>
            </w:r>
          </w:p>
        </w:tc>
      </w:tr>
      <w:tr w:rsidR="00D66A9A" w:rsidTr="003254A3"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A9A" w:rsidRDefault="00D66A9A" w:rsidP="003254A3">
            <w:pPr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Bežné príjmy znížené o: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A9A" w:rsidRDefault="00D66A9A" w:rsidP="003254A3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lang w:eastAsia="en-US"/>
              </w:rPr>
              <w:t>1 144 575,58 €</w:t>
            </w:r>
          </w:p>
        </w:tc>
      </w:tr>
      <w:tr w:rsidR="00D66A9A" w:rsidTr="003254A3"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A9A" w:rsidRDefault="00D66A9A" w:rsidP="003254A3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-dotácia na prenesený výkon štátnej správy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A9A" w:rsidRDefault="00D66A9A" w:rsidP="003254A3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923 821,92 €</w:t>
            </w:r>
          </w:p>
        </w:tc>
      </w:tr>
      <w:tr w:rsidR="00D66A9A" w:rsidTr="003254A3"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A9A" w:rsidRDefault="00D66A9A" w:rsidP="003254A3">
            <w:pPr>
              <w:rPr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-ostatné dotácie zo ŠR a 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ost.subj.VS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A9A" w:rsidRDefault="00D66A9A" w:rsidP="003254A3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220 753,66 €</w:t>
            </w:r>
          </w:p>
        </w:tc>
      </w:tr>
      <w:tr w:rsidR="00D66A9A" w:rsidTr="003254A3"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A9A" w:rsidRDefault="00D66A9A" w:rsidP="003254A3">
            <w:pPr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Spolu upravené bežné príjmy k 31.12.2021: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A9A" w:rsidRDefault="00D66A9A" w:rsidP="003254A3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lang w:eastAsia="en-US"/>
              </w:rPr>
              <w:t>1 433 225,68 €</w:t>
            </w:r>
          </w:p>
        </w:tc>
      </w:tr>
      <w:tr w:rsidR="00D66A9A" w:rsidTr="003254A3">
        <w:trPr>
          <w:trHeight w:val="617"/>
        </w:trPr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A9A" w:rsidRDefault="00D66A9A" w:rsidP="003254A3">
            <w:pPr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Splátky istiny a úrokov  s výnimkou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jednorázového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 splatenia k 31.12.2022: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A9A" w:rsidRDefault="00D66A9A" w:rsidP="003254A3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lang w:eastAsia="en-US"/>
              </w:rPr>
              <w:t> </w:t>
            </w:r>
          </w:p>
          <w:p w:rsidR="00D66A9A" w:rsidRDefault="00D66A9A" w:rsidP="003254A3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lang w:eastAsia="en-US"/>
              </w:rPr>
              <w:t>86 592,0 €</w:t>
            </w:r>
          </w:p>
        </w:tc>
      </w:tr>
    </w:tbl>
    <w:p w:rsidR="00D9624B" w:rsidRDefault="00D9624B" w:rsidP="00D66A9A">
      <w:pPr>
        <w:jc w:val="center"/>
        <w:rPr>
          <w:rFonts w:ascii="Arial Narrow" w:hAnsi="Arial Narrow"/>
        </w:rPr>
      </w:pPr>
    </w:p>
    <w:p w:rsidR="00D9624B" w:rsidRDefault="00D9624B" w:rsidP="00D66A9A">
      <w:pPr>
        <w:jc w:val="center"/>
        <w:rPr>
          <w:rFonts w:ascii="Arial Narrow" w:hAnsi="Arial Narrow"/>
        </w:rPr>
      </w:pPr>
    </w:p>
    <w:p w:rsidR="00D66A9A" w:rsidRDefault="00D66A9A" w:rsidP="00D66A9A">
      <w:pPr>
        <w:jc w:val="center"/>
      </w:pPr>
      <w:r>
        <w:rPr>
          <w:rFonts w:ascii="Arial Narrow" w:hAnsi="Arial Narrow"/>
        </w:rPr>
        <w:t> </w:t>
      </w:r>
    </w:p>
    <w:tbl>
      <w:tblPr>
        <w:tblW w:w="694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2126"/>
      </w:tblGrid>
      <w:tr w:rsidR="00D66A9A" w:rsidTr="003254A3">
        <w:trPr>
          <w:trHeight w:val="300"/>
          <w:jc w:val="center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A9A" w:rsidRDefault="00D66A9A" w:rsidP="003254A3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A9A" w:rsidRDefault="00D66A9A" w:rsidP="003254A3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  <w:t>Upravené  bežné príjmy k 31.12.2021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A9A" w:rsidRDefault="00D66A9A" w:rsidP="003254A3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D66A9A" w:rsidTr="003254A3">
        <w:trPr>
          <w:trHeight w:val="41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A9A" w:rsidRDefault="00D66A9A" w:rsidP="003254A3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  <w:t>Splátky istiny a úrokov k 31.12.2022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A9A" w:rsidRDefault="00D66A9A" w:rsidP="003254A3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A9A" w:rsidRDefault="00D66A9A" w:rsidP="003254A3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  <w:t xml:space="preserve">§ 17 ods.6 písm.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b)</w:t>
            </w:r>
          </w:p>
        </w:tc>
      </w:tr>
      <w:tr w:rsidR="00D66A9A" w:rsidTr="003254A3">
        <w:trPr>
          <w:trHeight w:val="31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A9A" w:rsidRDefault="00D66A9A" w:rsidP="003254A3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000000"/>
                <w:lang w:eastAsia="en-US"/>
              </w:rPr>
              <w:t>86 592,0 €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A9A" w:rsidRDefault="00D66A9A" w:rsidP="003254A3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000000"/>
                <w:lang w:eastAsia="en-US"/>
              </w:rPr>
              <w:t>1 433 225,68 €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A9A" w:rsidRDefault="00D66A9A" w:rsidP="003254A3">
            <w:pPr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000000"/>
                <w:lang w:eastAsia="en-US"/>
              </w:rPr>
              <w:t>6,04 %</w:t>
            </w:r>
          </w:p>
        </w:tc>
      </w:tr>
    </w:tbl>
    <w:p w:rsidR="00D66A9A" w:rsidRDefault="00D66A9A" w:rsidP="00D66A9A">
      <w:r>
        <w:rPr>
          <w:rFonts w:ascii="Arial Narrow" w:hAnsi="Arial Narrow"/>
        </w:rPr>
        <w:t> </w:t>
      </w:r>
    </w:p>
    <w:p w:rsidR="00D66A9A" w:rsidRDefault="00D66A9A" w:rsidP="00D66A9A">
      <w:r>
        <w:rPr>
          <w:rFonts w:ascii="Arial Narrow" w:hAnsi="Arial Narrow"/>
        </w:rPr>
        <w:t xml:space="preserve">Zákonná podmienka podľa § 17 ods.6 písm. b) zákona č. 583/2004 </w:t>
      </w:r>
      <w:proofErr w:type="spellStart"/>
      <w:r>
        <w:rPr>
          <w:rFonts w:ascii="Arial Narrow" w:hAnsi="Arial Narrow"/>
        </w:rPr>
        <w:t>Z.z</w:t>
      </w:r>
      <w:proofErr w:type="spellEnd"/>
      <w:r>
        <w:rPr>
          <w:rFonts w:ascii="Arial Narrow" w:hAnsi="Arial Narrow"/>
        </w:rPr>
        <w:t>. bola splnená.</w:t>
      </w:r>
    </w:p>
    <w:p w:rsidR="00D66A9A" w:rsidRDefault="00D66A9A" w:rsidP="00D66A9A">
      <w:pPr>
        <w:rPr>
          <w:rFonts w:ascii="Arial Narrow" w:hAnsi="Arial Narrow"/>
        </w:rPr>
      </w:pPr>
      <w:r>
        <w:rPr>
          <w:rFonts w:ascii="Arial Narrow" w:hAnsi="Arial Narrow"/>
        </w:rPr>
        <w:t> </w:t>
      </w:r>
    </w:p>
    <w:p w:rsidR="00D66A9A" w:rsidRDefault="00D66A9A" w:rsidP="00D66A9A">
      <w:pPr>
        <w:rPr>
          <w:rFonts w:ascii="Arial Narrow" w:hAnsi="Arial Narrow"/>
        </w:rPr>
      </w:pPr>
    </w:p>
    <w:p w:rsidR="00D9624B" w:rsidRDefault="00D9624B" w:rsidP="00D66A9A">
      <w:pPr>
        <w:rPr>
          <w:rFonts w:ascii="Arial Narrow" w:hAnsi="Arial Narrow"/>
        </w:rPr>
      </w:pPr>
    </w:p>
    <w:p w:rsidR="00D9624B" w:rsidRDefault="00D9624B" w:rsidP="00D66A9A">
      <w:pPr>
        <w:rPr>
          <w:rFonts w:ascii="Arial Narrow" w:hAnsi="Arial Narrow"/>
        </w:rPr>
      </w:pPr>
    </w:p>
    <w:p w:rsidR="00D9624B" w:rsidRDefault="00D9624B" w:rsidP="00D66A9A">
      <w:pPr>
        <w:rPr>
          <w:rFonts w:ascii="Arial Narrow" w:hAnsi="Arial Narrow"/>
        </w:rPr>
      </w:pPr>
    </w:p>
    <w:p w:rsidR="00D9624B" w:rsidRDefault="00D9624B" w:rsidP="00D66A9A">
      <w:pPr>
        <w:rPr>
          <w:rFonts w:ascii="Arial Narrow" w:hAnsi="Arial Narrow"/>
        </w:rPr>
      </w:pPr>
    </w:p>
    <w:p w:rsidR="00D9624B" w:rsidRDefault="00D9624B" w:rsidP="00D66A9A">
      <w:pPr>
        <w:rPr>
          <w:rFonts w:ascii="Arial Narrow" w:hAnsi="Arial Narrow"/>
        </w:rPr>
      </w:pPr>
    </w:p>
    <w:p w:rsidR="00D9624B" w:rsidRDefault="00D9624B" w:rsidP="00D66A9A">
      <w:pPr>
        <w:rPr>
          <w:rFonts w:ascii="Arial Narrow" w:hAnsi="Arial Narrow"/>
        </w:rPr>
      </w:pPr>
    </w:p>
    <w:p w:rsidR="00D9624B" w:rsidRDefault="00D9624B" w:rsidP="00D66A9A">
      <w:pPr>
        <w:rPr>
          <w:rFonts w:ascii="Arial Narrow" w:hAnsi="Arial Narrow"/>
        </w:rPr>
      </w:pPr>
    </w:p>
    <w:p w:rsidR="00D9624B" w:rsidRDefault="00D9624B" w:rsidP="00D66A9A">
      <w:pPr>
        <w:rPr>
          <w:rFonts w:ascii="Arial Narrow" w:hAnsi="Arial Narrow"/>
        </w:rPr>
      </w:pPr>
    </w:p>
    <w:p w:rsidR="00D9624B" w:rsidRDefault="00D9624B" w:rsidP="00D66A9A">
      <w:pPr>
        <w:rPr>
          <w:rFonts w:ascii="Arial Narrow" w:hAnsi="Arial Narrow"/>
        </w:rPr>
      </w:pPr>
    </w:p>
    <w:p w:rsidR="00D9624B" w:rsidRDefault="00D9624B" w:rsidP="00D66A9A">
      <w:pPr>
        <w:rPr>
          <w:rFonts w:ascii="Arial Narrow" w:hAnsi="Arial Narrow"/>
        </w:rPr>
      </w:pPr>
    </w:p>
    <w:p w:rsidR="00D9624B" w:rsidRDefault="00D9624B" w:rsidP="00D66A9A">
      <w:pPr>
        <w:rPr>
          <w:rFonts w:ascii="Arial Narrow" w:hAnsi="Arial Narrow"/>
        </w:rPr>
      </w:pPr>
    </w:p>
    <w:p w:rsidR="00D9624B" w:rsidRDefault="00D9624B" w:rsidP="00D66A9A">
      <w:pPr>
        <w:rPr>
          <w:rFonts w:ascii="Arial Narrow" w:hAnsi="Arial Narrow"/>
        </w:rPr>
      </w:pPr>
    </w:p>
    <w:p w:rsidR="00D9624B" w:rsidRDefault="00D9624B" w:rsidP="00D66A9A">
      <w:pPr>
        <w:rPr>
          <w:rFonts w:ascii="Arial Narrow" w:hAnsi="Arial Narrow"/>
        </w:rPr>
      </w:pPr>
    </w:p>
    <w:p w:rsidR="00D9624B" w:rsidRDefault="00D9624B" w:rsidP="00D66A9A">
      <w:pPr>
        <w:rPr>
          <w:rFonts w:ascii="Arial Narrow" w:hAnsi="Arial Narrow"/>
        </w:rPr>
      </w:pPr>
    </w:p>
    <w:p w:rsidR="00D9624B" w:rsidRDefault="00D9624B" w:rsidP="00D66A9A">
      <w:pPr>
        <w:rPr>
          <w:rFonts w:ascii="Arial Narrow" w:hAnsi="Arial Narrow"/>
        </w:rPr>
      </w:pPr>
    </w:p>
    <w:p w:rsidR="00D9624B" w:rsidRDefault="00D9624B" w:rsidP="00D66A9A">
      <w:pPr>
        <w:rPr>
          <w:rFonts w:ascii="Arial Narrow" w:hAnsi="Arial Narrow"/>
        </w:rPr>
      </w:pPr>
    </w:p>
    <w:p w:rsidR="00D9624B" w:rsidRDefault="00D9624B" w:rsidP="00D66A9A">
      <w:pPr>
        <w:rPr>
          <w:rFonts w:ascii="Arial Narrow" w:hAnsi="Arial Narrow"/>
        </w:rPr>
      </w:pPr>
    </w:p>
    <w:p w:rsidR="00D9624B" w:rsidRDefault="00D9624B" w:rsidP="00D66A9A">
      <w:pPr>
        <w:rPr>
          <w:rFonts w:ascii="Arial Narrow" w:hAnsi="Arial Narrow"/>
        </w:rPr>
      </w:pPr>
    </w:p>
    <w:p w:rsidR="00D9624B" w:rsidRDefault="00D9624B" w:rsidP="00D66A9A">
      <w:pPr>
        <w:rPr>
          <w:rFonts w:ascii="Arial Narrow" w:hAnsi="Arial Narrow"/>
        </w:rPr>
      </w:pPr>
    </w:p>
    <w:p w:rsidR="00D9624B" w:rsidRDefault="00D9624B" w:rsidP="00D66A9A">
      <w:pPr>
        <w:rPr>
          <w:rFonts w:ascii="Arial Narrow" w:hAnsi="Arial Narrow"/>
        </w:rPr>
      </w:pPr>
    </w:p>
    <w:p w:rsidR="00D9624B" w:rsidRDefault="00D9624B" w:rsidP="00D66A9A">
      <w:pPr>
        <w:rPr>
          <w:rFonts w:ascii="Arial Narrow" w:hAnsi="Arial Narrow"/>
        </w:rPr>
      </w:pPr>
    </w:p>
    <w:p w:rsidR="00D9624B" w:rsidRDefault="00D9624B" w:rsidP="00D66A9A">
      <w:pPr>
        <w:rPr>
          <w:rFonts w:ascii="Arial Narrow" w:hAnsi="Arial Narrow"/>
        </w:rPr>
      </w:pPr>
    </w:p>
    <w:p w:rsidR="00D9624B" w:rsidRDefault="00D9624B" w:rsidP="00D66A9A">
      <w:pPr>
        <w:rPr>
          <w:rFonts w:ascii="Arial Narrow" w:hAnsi="Arial Narrow"/>
        </w:rPr>
      </w:pPr>
    </w:p>
    <w:p w:rsidR="00D9624B" w:rsidRDefault="00D9624B" w:rsidP="00D66A9A">
      <w:pPr>
        <w:rPr>
          <w:rFonts w:ascii="Arial Narrow" w:hAnsi="Arial Narrow"/>
        </w:rPr>
      </w:pPr>
    </w:p>
    <w:p w:rsidR="00D9624B" w:rsidRDefault="00D9624B" w:rsidP="00D66A9A">
      <w:pPr>
        <w:rPr>
          <w:rFonts w:ascii="Arial Narrow" w:hAnsi="Arial Narrow"/>
        </w:rPr>
      </w:pPr>
    </w:p>
    <w:p w:rsidR="00D9624B" w:rsidRDefault="00D9624B" w:rsidP="00D66A9A">
      <w:pPr>
        <w:rPr>
          <w:rFonts w:ascii="Arial Narrow" w:hAnsi="Arial Narrow"/>
        </w:rPr>
      </w:pPr>
    </w:p>
    <w:p w:rsidR="00D9624B" w:rsidRDefault="00D9624B" w:rsidP="00D66A9A">
      <w:pPr>
        <w:rPr>
          <w:rFonts w:ascii="Arial Narrow" w:hAnsi="Arial Narrow"/>
        </w:rPr>
      </w:pPr>
    </w:p>
    <w:p w:rsidR="00D9624B" w:rsidRDefault="00D9624B" w:rsidP="00D66A9A">
      <w:pPr>
        <w:rPr>
          <w:rFonts w:ascii="Arial Narrow" w:hAnsi="Arial Narrow"/>
        </w:rPr>
      </w:pPr>
    </w:p>
    <w:p w:rsidR="00D9624B" w:rsidRDefault="00D9624B" w:rsidP="00D66A9A">
      <w:pPr>
        <w:rPr>
          <w:rFonts w:ascii="Arial Narrow" w:hAnsi="Arial Narrow"/>
        </w:rPr>
      </w:pPr>
    </w:p>
    <w:p w:rsidR="00D9624B" w:rsidRDefault="00D9624B" w:rsidP="00D66A9A">
      <w:pPr>
        <w:rPr>
          <w:rFonts w:ascii="Arial Narrow" w:hAnsi="Arial Narrow"/>
        </w:rPr>
      </w:pPr>
    </w:p>
    <w:p w:rsidR="00D9624B" w:rsidRDefault="00D9624B" w:rsidP="00D66A9A">
      <w:pPr>
        <w:rPr>
          <w:rFonts w:ascii="Arial Narrow" w:hAnsi="Arial Narrow"/>
        </w:rPr>
      </w:pPr>
    </w:p>
    <w:p w:rsidR="00D9624B" w:rsidRDefault="00D9624B" w:rsidP="00D66A9A">
      <w:pPr>
        <w:rPr>
          <w:rFonts w:ascii="Arial Narrow" w:hAnsi="Arial Narrow"/>
        </w:rPr>
      </w:pPr>
    </w:p>
    <w:p w:rsidR="00D9624B" w:rsidRDefault="00D9624B" w:rsidP="00D66A9A">
      <w:pPr>
        <w:rPr>
          <w:rFonts w:ascii="Arial Narrow" w:hAnsi="Arial Narrow"/>
        </w:rPr>
      </w:pPr>
    </w:p>
    <w:p w:rsidR="00D9624B" w:rsidRDefault="00D9624B" w:rsidP="00D66A9A">
      <w:pPr>
        <w:rPr>
          <w:rFonts w:ascii="Arial Narrow" w:hAnsi="Arial Narrow"/>
        </w:rPr>
      </w:pPr>
    </w:p>
    <w:p w:rsidR="00D9624B" w:rsidRDefault="00D9624B" w:rsidP="00D66A9A">
      <w:pPr>
        <w:rPr>
          <w:rFonts w:ascii="Arial Narrow" w:hAnsi="Arial Narrow"/>
        </w:rPr>
      </w:pPr>
    </w:p>
    <w:p w:rsidR="00D9624B" w:rsidRDefault="00D9624B" w:rsidP="00D66A9A">
      <w:pPr>
        <w:rPr>
          <w:rFonts w:ascii="Arial Narrow" w:hAnsi="Arial Narrow"/>
        </w:rPr>
      </w:pPr>
    </w:p>
    <w:p w:rsidR="00D9624B" w:rsidRDefault="00D9624B" w:rsidP="00D66A9A">
      <w:pPr>
        <w:rPr>
          <w:rFonts w:ascii="Arial Narrow" w:hAnsi="Arial Narrow"/>
        </w:rPr>
      </w:pPr>
    </w:p>
    <w:p w:rsidR="00D66A9A" w:rsidRDefault="00D66A9A" w:rsidP="00D66A9A">
      <w:pPr>
        <w:rPr>
          <w:rFonts w:ascii="Arial Narrow" w:hAnsi="Arial Narrow"/>
        </w:rPr>
      </w:pPr>
    </w:p>
    <w:p w:rsidR="00D66A9A" w:rsidRDefault="00D66A9A" w:rsidP="00D66A9A"/>
    <w:bookmarkEnd w:id="4"/>
    <w:bookmarkEnd w:id="5"/>
    <w:p w:rsidR="00D66A9A" w:rsidRPr="000772CD" w:rsidRDefault="00D66A9A" w:rsidP="00694EF8">
      <w:pPr>
        <w:pStyle w:val="Odsekzoznamu"/>
        <w:numPr>
          <w:ilvl w:val="0"/>
          <w:numId w:val="26"/>
        </w:numPr>
        <w:rPr>
          <w:rFonts w:ascii="Arial Narrow" w:hAnsi="Arial Narrow" w:cs="Tahoma"/>
          <w:b/>
        </w:rPr>
      </w:pPr>
      <w:r w:rsidRPr="000772CD">
        <w:rPr>
          <w:rFonts w:ascii="Arial Narrow" w:hAnsi="Arial Narrow" w:cs="Tahoma"/>
          <w:b/>
        </w:rPr>
        <w:lastRenderedPageBreak/>
        <w:t>Vyhodnotenie programového rozpočtu za rok 202</w:t>
      </w:r>
      <w:r>
        <w:rPr>
          <w:rFonts w:ascii="Arial Narrow" w:hAnsi="Arial Narrow" w:cs="Tahoma"/>
          <w:b/>
        </w:rPr>
        <w:t>2</w:t>
      </w:r>
    </w:p>
    <w:p w:rsidR="00D66A9A" w:rsidRDefault="00D66A9A" w:rsidP="00D66A9A">
      <w:pPr>
        <w:pStyle w:val="Odsekzoznamu"/>
        <w:rPr>
          <w:rFonts w:ascii="Arial Narrow" w:hAnsi="Arial Narrow" w:cs="Tahoma"/>
          <w:color w:val="FF00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7"/>
        <w:gridCol w:w="1952"/>
        <w:gridCol w:w="1948"/>
        <w:gridCol w:w="2085"/>
      </w:tblGrid>
      <w:tr w:rsidR="00D66A9A" w:rsidRPr="00727300" w:rsidTr="003254A3">
        <w:trPr>
          <w:trHeight w:hRule="exact" w:val="567"/>
          <w:jc w:val="center"/>
        </w:trPr>
        <w:tc>
          <w:tcPr>
            <w:tcW w:w="3077" w:type="dxa"/>
            <w:shd w:val="clear" w:color="auto" w:fill="CCFFCC"/>
            <w:vAlign w:val="center"/>
          </w:tcPr>
          <w:p w:rsidR="00D66A9A" w:rsidRPr="00727300" w:rsidRDefault="00D66A9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Programy</w:t>
            </w:r>
          </w:p>
        </w:tc>
        <w:tc>
          <w:tcPr>
            <w:tcW w:w="1952" w:type="dxa"/>
            <w:shd w:val="clear" w:color="auto" w:fill="CCFFCC"/>
            <w:vAlign w:val="center"/>
          </w:tcPr>
          <w:p w:rsidR="00D66A9A" w:rsidRPr="00727300" w:rsidRDefault="00D66A9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Rozpočet</w:t>
            </w:r>
          </w:p>
        </w:tc>
        <w:tc>
          <w:tcPr>
            <w:tcW w:w="1948" w:type="dxa"/>
            <w:shd w:val="clear" w:color="auto" w:fill="CCFFCC"/>
            <w:vAlign w:val="center"/>
          </w:tcPr>
          <w:p w:rsidR="00D66A9A" w:rsidRPr="00727300" w:rsidRDefault="00D66A9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Plnenie</w:t>
            </w:r>
          </w:p>
        </w:tc>
        <w:tc>
          <w:tcPr>
            <w:tcW w:w="2085" w:type="dxa"/>
            <w:shd w:val="clear" w:color="auto" w:fill="CCFFCC"/>
            <w:vAlign w:val="center"/>
          </w:tcPr>
          <w:p w:rsidR="00D66A9A" w:rsidRPr="00727300" w:rsidRDefault="00D66A9A" w:rsidP="003254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D66A9A" w:rsidRPr="00727300" w:rsidTr="003254A3">
        <w:trPr>
          <w:jc w:val="center"/>
        </w:trPr>
        <w:tc>
          <w:tcPr>
            <w:tcW w:w="3077" w:type="dxa"/>
          </w:tcPr>
          <w:p w:rsidR="00D66A9A" w:rsidRPr="00727300" w:rsidRDefault="00D66A9A" w:rsidP="003254A3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01. Plánovanie, manažment a kontrola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9A" w:rsidRDefault="001F29B0" w:rsidP="003254A3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544 997</w:t>
            </w:r>
            <w:r w:rsidR="00D66A9A"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9A" w:rsidRDefault="00D66A9A" w:rsidP="003254A3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614 673,70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9A" w:rsidRDefault="001F29B0" w:rsidP="003254A3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113</w:t>
            </w:r>
          </w:p>
        </w:tc>
      </w:tr>
      <w:tr w:rsidR="00D66A9A" w:rsidRPr="00727300" w:rsidTr="003254A3">
        <w:trPr>
          <w:jc w:val="center"/>
        </w:trPr>
        <w:tc>
          <w:tcPr>
            <w:tcW w:w="3077" w:type="dxa"/>
          </w:tcPr>
          <w:p w:rsidR="00D66A9A" w:rsidRPr="00727300" w:rsidRDefault="00D66A9A" w:rsidP="003254A3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02. Ochrana obyvateľstva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9A" w:rsidRDefault="00D66A9A" w:rsidP="003254A3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2 280,0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9A" w:rsidRDefault="00D66A9A" w:rsidP="003254A3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1 872,0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9A" w:rsidRDefault="001F29B0" w:rsidP="003254A3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82</w:t>
            </w:r>
          </w:p>
        </w:tc>
      </w:tr>
      <w:tr w:rsidR="00D66A9A" w:rsidRPr="00727300" w:rsidTr="003254A3">
        <w:trPr>
          <w:jc w:val="center"/>
        </w:trPr>
        <w:tc>
          <w:tcPr>
            <w:tcW w:w="3077" w:type="dxa"/>
          </w:tcPr>
          <w:p w:rsidR="00D66A9A" w:rsidRPr="00727300" w:rsidRDefault="00D66A9A" w:rsidP="003254A3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03. Bezpečnosť, právo a poriadok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9A" w:rsidRDefault="00D66A9A" w:rsidP="003254A3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123 696,0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9A" w:rsidRDefault="00D66A9A" w:rsidP="003254A3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127 904,56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9A" w:rsidRDefault="001F29B0" w:rsidP="003254A3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103</w:t>
            </w:r>
          </w:p>
        </w:tc>
      </w:tr>
      <w:tr w:rsidR="00D66A9A" w:rsidRPr="00727300" w:rsidTr="003254A3">
        <w:trPr>
          <w:jc w:val="center"/>
        </w:trPr>
        <w:tc>
          <w:tcPr>
            <w:tcW w:w="3077" w:type="dxa"/>
          </w:tcPr>
          <w:p w:rsidR="00D66A9A" w:rsidRPr="00727300" w:rsidRDefault="00D66A9A" w:rsidP="003254A3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04. Prostredie pre život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9A" w:rsidRDefault="00D66A9A" w:rsidP="003254A3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160 759,0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9A" w:rsidRDefault="00D66A9A" w:rsidP="003254A3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147 240,76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9A" w:rsidRDefault="00ED27DD" w:rsidP="003254A3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92</w:t>
            </w:r>
          </w:p>
        </w:tc>
      </w:tr>
      <w:tr w:rsidR="00D66A9A" w:rsidRPr="00727300" w:rsidTr="003254A3">
        <w:trPr>
          <w:jc w:val="center"/>
        </w:trPr>
        <w:tc>
          <w:tcPr>
            <w:tcW w:w="3077" w:type="dxa"/>
          </w:tcPr>
          <w:p w:rsidR="00D66A9A" w:rsidRPr="00727300" w:rsidRDefault="00D66A9A" w:rsidP="003254A3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05. Odpadové hospodár</w:t>
            </w:r>
            <w:r w:rsidRPr="007A3166">
              <w:rPr>
                <w:rFonts w:ascii="Arial Narrow" w:hAnsi="Arial Narrow" w:cs="Tahoma"/>
                <w:sz w:val="20"/>
                <w:szCs w:val="20"/>
              </w:rPr>
              <w:t>stvo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9A" w:rsidRDefault="00D66A9A" w:rsidP="003254A3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228 175,0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9A" w:rsidRDefault="00D66A9A" w:rsidP="003254A3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195 771,10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9A" w:rsidRDefault="00ED27DD" w:rsidP="003254A3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86</w:t>
            </w:r>
          </w:p>
        </w:tc>
      </w:tr>
      <w:tr w:rsidR="00D66A9A" w:rsidRPr="00727300" w:rsidTr="003254A3">
        <w:trPr>
          <w:jc w:val="center"/>
        </w:trPr>
        <w:tc>
          <w:tcPr>
            <w:tcW w:w="3077" w:type="dxa"/>
          </w:tcPr>
          <w:p w:rsidR="00D66A9A" w:rsidRPr="00727300" w:rsidRDefault="00D66A9A" w:rsidP="003254A3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06. Rozvoj o</w:t>
            </w:r>
            <w:r w:rsidRPr="007A3166">
              <w:rPr>
                <w:rFonts w:ascii="Arial Narrow" w:hAnsi="Arial Narrow" w:cs="Tahoma"/>
                <w:sz w:val="20"/>
                <w:szCs w:val="20"/>
              </w:rPr>
              <w:t>bce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9A" w:rsidRDefault="00D66A9A" w:rsidP="003254A3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46 888,0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9A" w:rsidRDefault="00D66A9A" w:rsidP="003254A3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41 880,84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9A" w:rsidRDefault="00ED27DD" w:rsidP="003254A3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89</w:t>
            </w:r>
          </w:p>
        </w:tc>
      </w:tr>
      <w:tr w:rsidR="00D66A9A" w:rsidRPr="00727300" w:rsidTr="003254A3">
        <w:trPr>
          <w:jc w:val="center"/>
        </w:trPr>
        <w:tc>
          <w:tcPr>
            <w:tcW w:w="3077" w:type="dxa"/>
          </w:tcPr>
          <w:p w:rsidR="00D66A9A" w:rsidRPr="00727300" w:rsidRDefault="00D66A9A" w:rsidP="003254A3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07. Zdravotná starostlivosť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9A" w:rsidRDefault="00D66A9A" w:rsidP="003254A3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56 150 ,0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9A" w:rsidRDefault="00D66A9A" w:rsidP="003254A3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54 001,54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9A" w:rsidRDefault="00ED27DD" w:rsidP="003254A3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96</w:t>
            </w:r>
          </w:p>
        </w:tc>
      </w:tr>
      <w:tr w:rsidR="00D66A9A" w:rsidRPr="00727300" w:rsidTr="003254A3">
        <w:trPr>
          <w:jc w:val="center"/>
        </w:trPr>
        <w:tc>
          <w:tcPr>
            <w:tcW w:w="3077" w:type="dxa"/>
          </w:tcPr>
          <w:p w:rsidR="00D66A9A" w:rsidRPr="00727300" w:rsidRDefault="00D66A9A" w:rsidP="003254A3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08. Šport a kultúra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9A" w:rsidRDefault="00D66A9A" w:rsidP="003254A3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117 750,0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9A" w:rsidRDefault="00D66A9A" w:rsidP="003254A3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119 679,89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9A" w:rsidRDefault="00ED27DD" w:rsidP="003254A3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102</w:t>
            </w:r>
          </w:p>
        </w:tc>
      </w:tr>
      <w:tr w:rsidR="00D66A9A" w:rsidRPr="00727300" w:rsidTr="003254A3">
        <w:trPr>
          <w:jc w:val="center"/>
        </w:trPr>
        <w:tc>
          <w:tcPr>
            <w:tcW w:w="3077" w:type="dxa"/>
          </w:tcPr>
          <w:p w:rsidR="00D66A9A" w:rsidRPr="00727300" w:rsidRDefault="00D66A9A" w:rsidP="003254A3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09. Vzdelávanie – obec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</w:rPr>
              <w:t>šj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9A" w:rsidRDefault="00D66A9A" w:rsidP="003254A3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133 953,0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9A" w:rsidRDefault="00D66A9A" w:rsidP="003254A3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128 935,74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9A" w:rsidRDefault="00ED27DD" w:rsidP="003254A3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96</w:t>
            </w:r>
          </w:p>
        </w:tc>
      </w:tr>
      <w:tr w:rsidR="00D66A9A" w:rsidRPr="00727300" w:rsidTr="003254A3">
        <w:trPr>
          <w:jc w:val="center"/>
        </w:trPr>
        <w:tc>
          <w:tcPr>
            <w:tcW w:w="3077" w:type="dxa"/>
          </w:tcPr>
          <w:p w:rsidR="00D66A9A" w:rsidRDefault="00D66A9A" w:rsidP="003254A3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      RO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9A" w:rsidRDefault="001F29B0" w:rsidP="003254A3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1 293 796,32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9A" w:rsidRDefault="001F29B0" w:rsidP="00615520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</w:t>
            </w:r>
            <w:r w:rsidR="00615520"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 284 411,27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9A" w:rsidRDefault="00ED27DD" w:rsidP="003254A3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99</w:t>
            </w:r>
          </w:p>
        </w:tc>
      </w:tr>
      <w:tr w:rsidR="00D66A9A" w:rsidRPr="00727300" w:rsidTr="003254A3">
        <w:trPr>
          <w:jc w:val="center"/>
        </w:trPr>
        <w:tc>
          <w:tcPr>
            <w:tcW w:w="3077" w:type="dxa"/>
          </w:tcPr>
          <w:p w:rsidR="00D66A9A" w:rsidRPr="00727300" w:rsidRDefault="00D66A9A" w:rsidP="003254A3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10. Sociálne sl</w:t>
            </w:r>
            <w:r w:rsidRPr="007A3166">
              <w:rPr>
                <w:rFonts w:ascii="Arial Narrow" w:hAnsi="Arial Narrow" w:cs="Tahoma"/>
                <w:sz w:val="20"/>
                <w:szCs w:val="20"/>
              </w:rPr>
              <w:t>užby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9A" w:rsidRDefault="00D66A9A" w:rsidP="003254A3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106 410,0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9A" w:rsidRDefault="00D66A9A" w:rsidP="003254A3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130 337,35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9A" w:rsidRDefault="00ED27DD" w:rsidP="003254A3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122</w:t>
            </w:r>
          </w:p>
        </w:tc>
      </w:tr>
      <w:tr w:rsidR="00D66A9A" w:rsidRPr="00AC0A1E" w:rsidTr="003254A3">
        <w:trPr>
          <w:jc w:val="center"/>
        </w:trPr>
        <w:tc>
          <w:tcPr>
            <w:tcW w:w="3077" w:type="dxa"/>
          </w:tcPr>
          <w:p w:rsidR="00D66A9A" w:rsidRPr="00AC0A1E" w:rsidRDefault="00D66A9A" w:rsidP="003254A3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AC0A1E">
              <w:rPr>
                <w:rFonts w:ascii="Arial Narrow" w:hAnsi="Arial Narrow" w:cs="Tahoma"/>
                <w:b/>
                <w:sz w:val="20"/>
                <w:szCs w:val="20"/>
              </w:rPr>
              <w:t>Spolu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9A" w:rsidRDefault="00D66A9A" w:rsidP="003254A3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2 814 854,32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9A" w:rsidRDefault="00D66A9A" w:rsidP="00615520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2</w:t>
            </w:r>
            <w:r w:rsidR="00615520"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 846 708,75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9A" w:rsidRDefault="00ED27DD" w:rsidP="003254A3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101</w:t>
            </w:r>
          </w:p>
        </w:tc>
      </w:tr>
    </w:tbl>
    <w:p w:rsidR="00D66A9A" w:rsidRDefault="00D66A9A" w:rsidP="00D66A9A">
      <w:pPr>
        <w:rPr>
          <w:rFonts w:ascii="Arial Narrow" w:hAnsi="Arial Narrow" w:cs="Tahoma"/>
        </w:rPr>
      </w:pPr>
    </w:p>
    <w:p w:rsidR="002215BA" w:rsidRDefault="002215BA" w:rsidP="007F3A07">
      <w:pPr>
        <w:rPr>
          <w:rFonts w:ascii="Arial Narrow" w:hAnsi="Arial Narrow" w:cs="Tahoma"/>
        </w:rPr>
      </w:pPr>
    </w:p>
    <w:tbl>
      <w:tblPr>
        <w:tblW w:w="936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12"/>
        <w:gridCol w:w="6"/>
        <w:gridCol w:w="11"/>
        <w:gridCol w:w="12"/>
        <w:gridCol w:w="549"/>
        <w:gridCol w:w="15"/>
        <w:gridCol w:w="6"/>
        <w:gridCol w:w="8"/>
        <w:gridCol w:w="10"/>
        <w:gridCol w:w="43"/>
        <w:gridCol w:w="926"/>
        <w:gridCol w:w="17"/>
        <w:gridCol w:w="12"/>
        <w:gridCol w:w="1617"/>
        <w:gridCol w:w="18"/>
        <w:gridCol w:w="18"/>
        <w:gridCol w:w="1550"/>
        <w:gridCol w:w="25"/>
        <w:gridCol w:w="16"/>
        <w:gridCol w:w="17"/>
        <w:gridCol w:w="1137"/>
        <w:gridCol w:w="227"/>
        <w:gridCol w:w="737"/>
        <w:gridCol w:w="91"/>
        <w:gridCol w:w="18"/>
        <w:gridCol w:w="722"/>
        <w:gridCol w:w="48"/>
      </w:tblGrid>
      <w:tr w:rsidR="00DA66B5" w:rsidRPr="00365C39" w:rsidTr="004C00B6">
        <w:trPr>
          <w:gridAfter w:val="1"/>
          <w:wAfter w:w="48" w:type="dxa"/>
        </w:trPr>
        <w:tc>
          <w:tcPr>
            <w:tcW w:w="2165" w:type="dxa"/>
            <w:gridSpan w:val="11"/>
            <w:shd w:val="clear" w:color="auto" w:fill="FFCC99"/>
          </w:tcPr>
          <w:p w:rsidR="00DA66B5" w:rsidRPr="00365C39" w:rsidRDefault="00DA66B5" w:rsidP="00365C39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365C39">
              <w:rPr>
                <w:rFonts w:ascii="Arial Narrow" w:hAnsi="Arial Narrow" w:cs="Arial"/>
                <w:b/>
                <w:sz w:val="28"/>
                <w:szCs w:val="28"/>
              </w:rPr>
              <w:t>Program 1</w:t>
            </w:r>
          </w:p>
        </w:tc>
        <w:tc>
          <w:tcPr>
            <w:tcW w:w="7148" w:type="dxa"/>
            <w:gridSpan w:val="16"/>
            <w:shd w:val="clear" w:color="auto" w:fill="FFCC99"/>
          </w:tcPr>
          <w:p w:rsidR="00DA66B5" w:rsidRPr="00365C39" w:rsidRDefault="00DA66B5" w:rsidP="00365C39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365C39">
              <w:rPr>
                <w:rFonts w:ascii="Arial Narrow" w:hAnsi="Arial Narrow" w:cs="Arial"/>
                <w:sz w:val="28"/>
                <w:szCs w:val="28"/>
              </w:rPr>
              <w:t>Plánovanie, manažment a kontrola</w:t>
            </w:r>
          </w:p>
        </w:tc>
      </w:tr>
      <w:tr w:rsidR="00DA66B5" w:rsidRPr="004F1005" w:rsidTr="004C00B6">
        <w:trPr>
          <w:gridAfter w:val="1"/>
          <w:wAfter w:w="48" w:type="dxa"/>
          <w:trHeight w:val="567"/>
        </w:trPr>
        <w:tc>
          <w:tcPr>
            <w:tcW w:w="1493" w:type="dxa"/>
            <w:shd w:val="clear" w:color="auto" w:fill="FFCC99"/>
          </w:tcPr>
          <w:p w:rsidR="00DA66B5" w:rsidRPr="004F1005" w:rsidRDefault="00DA66B5" w:rsidP="00365C3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DA66B5" w:rsidRPr="004F1005" w:rsidRDefault="00DA66B5" w:rsidP="00365C3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8" w:type="dxa"/>
            <w:gridSpan w:val="11"/>
            <w:shd w:val="clear" w:color="auto" w:fill="FFCC99"/>
          </w:tcPr>
          <w:p w:rsidR="00DA66B5" w:rsidRDefault="00DA66B5" w:rsidP="00365C3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C42D63" w:rsidRPr="004F1005" w:rsidRDefault="0082700B" w:rsidP="00365C3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2020</w:t>
            </w:r>
          </w:p>
        </w:tc>
        <w:tc>
          <w:tcPr>
            <w:tcW w:w="1646" w:type="dxa"/>
            <w:gridSpan w:val="3"/>
            <w:shd w:val="clear" w:color="auto" w:fill="FFCC99"/>
          </w:tcPr>
          <w:p w:rsidR="00DA66B5" w:rsidRPr="004F1005" w:rsidRDefault="00DA66B5" w:rsidP="00365C3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DA66B5" w:rsidRPr="004F1005" w:rsidRDefault="0082700B" w:rsidP="00365C3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2021</w:t>
            </w:r>
          </w:p>
        </w:tc>
        <w:tc>
          <w:tcPr>
            <w:tcW w:w="1627" w:type="dxa"/>
            <w:gridSpan w:val="5"/>
            <w:shd w:val="clear" w:color="auto" w:fill="FFCC99"/>
          </w:tcPr>
          <w:p w:rsidR="00DA66B5" w:rsidRPr="004F1005" w:rsidRDefault="00DA66B5" w:rsidP="00365C3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DA66B5" w:rsidRPr="004F1005" w:rsidRDefault="00DA66B5" w:rsidP="00365C3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</w:t>
            </w:r>
            <w:r w:rsidR="00EC4F68">
              <w:rPr>
                <w:rFonts w:ascii="Arial Narrow" w:hAnsi="Arial Narrow" w:cs="Arial"/>
                <w:b/>
                <w:sz w:val="18"/>
                <w:szCs w:val="18"/>
              </w:rPr>
              <w:t>202</w:t>
            </w:r>
            <w:r w:rsidR="0082700B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1381" w:type="dxa"/>
            <w:gridSpan w:val="3"/>
            <w:shd w:val="clear" w:color="auto" w:fill="FFCC99"/>
          </w:tcPr>
          <w:p w:rsidR="00DA66B5" w:rsidRPr="004F1005" w:rsidRDefault="00DA66B5" w:rsidP="00365C3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DA66B5" w:rsidRPr="004F1005" w:rsidRDefault="00DA66B5" w:rsidP="00365C3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     </w:t>
            </w:r>
            <w:r w:rsidR="00EC4F68">
              <w:rPr>
                <w:rFonts w:ascii="Arial Narrow" w:hAnsi="Arial Narrow" w:cs="Arial"/>
                <w:b/>
                <w:sz w:val="18"/>
                <w:szCs w:val="18"/>
              </w:rPr>
              <w:t>202</w:t>
            </w:r>
            <w:r w:rsidR="0082700B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1568" w:type="dxa"/>
            <w:gridSpan w:val="4"/>
            <w:shd w:val="clear" w:color="auto" w:fill="FFCC99"/>
          </w:tcPr>
          <w:p w:rsidR="00DA66B5" w:rsidRPr="004F1005" w:rsidRDefault="00DA66B5" w:rsidP="00365C3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DA66B5" w:rsidRPr="00365C39" w:rsidRDefault="00DA66B5" w:rsidP="00365C39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vertAlign w:val="subscript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vertAlign w:val="subscript"/>
              </w:rPr>
              <w:t>%</w:t>
            </w:r>
          </w:p>
        </w:tc>
      </w:tr>
      <w:tr w:rsidR="00500CDE" w:rsidRPr="004F1005" w:rsidTr="00EE2192">
        <w:trPr>
          <w:gridAfter w:val="1"/>
          <w:wAfter w:w="48" w:type="dxa"/>
          <w:trHeight w:val="551"/>
        </w:trPr>
        <w:tc>
          <w:tcPr>
            <w:tcW w:w="1493" w:type="dxa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8" w:type="dxa"/>
            <w:gridSpan w:val="11"/>
            <w:vAlign w:val="center"/>
          </w:tcPr>
          <w:p w:rsidR="00500CDE" w:rsidRPr="008C31EC" w:rsidRDefault="0082700B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3 041 333,88 </w:t>
            </w:r>
          </w:p>
        </w:tc>
        <w:tc>
          <w:tcPr>
            <w:tcW w:w="1646" w:type="dxa"/>
            <w:gridSpan w:val="3"/>
            <w:vAlign w:val="center"/>
          </w:tcPr>
          <w:p w:rsidR="00500CDE" w:rsidRPr="0008038A" w:rsidRDefault="00B516BE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1 477 056,05</w:t>
            </w:r>
          </w:p>
        </w:tc>
        <w:tc>
          <w:tcPr>
            <w:tcW w:w="1627" w:type="dxa"/>
            <w:gridSpan w:val="5"/>
            <w:vAlign w:val="center"/>
          </w:tcPr>
          <w:p w:rsidR="00500CDE" w:rsidRPr="008C31EC" w:rsidRDefault="0082700B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544 997</w:t>
            </w:r>
          </w:p>
        </w:tc>
        <w:tc>
          <w:tcPr>
            <w:tcW w:w="1381" w:type="dxa"/>
            <w:gridSpan w:val="3"/>
            <w:vAlign w:val="center"/>
          </w:tcPr>
          <w:p w:rsidR="00500CDE" w:rsidRPr="008C31EC" w:rsidRDefault="0082700B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614 673,70</w:t>
            </w:r>
          </w:p>
        </w:tc>
        <w:tc>
          <w:tcPr>
            <w:tcW w:w="1568" w:type="dxa"/>
            <w:gridSpan w:val="4"/>
            <w:vAlign w:val="center"/>
          </w:tcPr>
          <w:p w:rsidR="00500CDE" w:rsidRPr="008C31EC" w:rsidRDefault="0082700B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113</w:t>
            </w:r>
          </w:p>
        </w:tc>
      </w:tr>
      <w:tr w:rsidR="00500CDE" w:rsidRPr="004F1005" w:rsidTr="004C00B6">
        <w:trPr>
          <w:gridAfter w:val="1"/>
          <w:wAfter w:w="48" w:type="dxa"/>
          <w:trHeight w:val="551"/>
        </w:trPr>
        <w:tc>
          <w:tcPr>
            <w:tcW w:w="9313" w:type="dxa"/>
            <w:gridSpan w:val="27"/>
          </w:tcPr>
          <w:p w:rsidR="00500CDE" w:rsidRDefault="00500CDE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00CDE" w:rsidRPr="00002467" w:rsidTr="004C00B6">
        <w:trPr>
          <w:gridAfter w:val="1"/>
          <w:wAfter w:w="48" w:type="dxa"/>
        </w:trPr>
        <w:tc>
          <w:tcPr>
            <w:tcW w:w="2083" w:type="dxa"/>
            <w:gridSpan w:val="6"/>
            <w:shd w:val="clear" w:color="auto" w:fill="99CCFF"/>
          </w:tcPr>
          <w:p w:rsidR="00500CDE" w:rsidRPr="00002467" w:rsidRDefault="00500CDE" w:rsidP="00500CDE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1.1</w:t>
            </w:r>
          </w:p>
        </w:tc>
        <w:tc>
          <w:tcPr>
            <w:tcW w:w="7230" w:type="dxa"/>
            <w:gridSpan w:val="21"/>
            <w:shd w:val="clear" w:color="auto" w:fill="99CCFF"/>
          </w:tcPr>
          <w:p w:rsidR="00500CDE" w:rsidRPr="00002467" w:rsidRDefault="00500CDE" w:rsidP="00500CDE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Verejná správa</w:t>
            </w:r>
          </w:p>
        </w:tc>
      </w:tr>
      <w:tr w:rsidR="00EC4F68" w:rsidRPr="004F1005" w:rsidTr="004C00B6">
        <w:trPr>
          <w:gridAfter w:val="1"/>
          <w:wAfter w:w="48" w:type="dxa"/>
          <w:trHeight w:val="567"/>
        </w:trPr>
        <w:tc>
          <w:tcPr>
            <w:tcW w:w="1493" w:type="dxa"/>
            <w:shd w:val="clear" w:color="auto" w:fill="99CCFF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8" w:type="dxa"/>
            <w:gridSpan w:val="11"/>
            <w:shd w:val="clear" w:color="auto" w:fill="99CCFF"/>
          </w:tcPr>
          <w:p w:rsidR="00EC4F68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F905C4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2020 S</w:t>
            </w:r>
          </w:p>
        </w:tc>
        <w:tc>
          <w:tcPr>
            <w:tcW w:w="1646" w:type="dxa"/>
            <w:gridSpan w:val="3"/>
            <w:shd w:val="clear" w:color="auto" w:fill="99CCFF"/>
          </w:tcPr>
          <w:p w:rsidR="00EC4F68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Default="00F905C4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2021 S</w:t>
            </w: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627" w:type="dxa"/>
            <w:gridSpan w:val="5"/>
            <w:shd w:val="clear" w:color="auto" w:fill="99CCFF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Rozpočet                       202</w:t>
            </w:r>
            <w:r w:rsidR="00F905C4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1381" w:type="dxa"/>
            <w:gridSpan w:val="3"/>
            <w:shd w:val="clear" w:color="auto" w:fill="99CCFF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Skutočnosť                  202</w:t>
            </w:r>
            <w:r w:rsidR="00F905C4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1568" w:type="dxa"/>
            <w:gridSpan w:val="4"/>
            <w:shd w:val="clear" w:color="auto" w:fill="99CCFF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311FCD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EC4F68" w:rsidRPr="004F1005" w:rsidTr="00EE2192">
        <w:trPr>
          <w:gridAfter w:val="1"/>
          <w:wAfter w:w="48" w:type="dxa"/>
          <w:trHeight w:val="551"/>
        </w:trPr>
        <w:tc>
          <w:tcPr>
            <w:tcW w:w="1493" w:type="dxa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8" w:type="dxa"/>
            <w:gridSpan w:val="11"/>
            <w:vAlign w:val="center"/>
          </w:tcPr>
          <w:p w:rsidR="00EC4F68" w:rsidRPr="00C42D63" w:rsidRDefault="00F905C4" w:rsidP="00EC4F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263 340,48</w:t>
            </w:r>
          </w:p>
        </w:tc>
        <w:tc>
          <w:tcPr>
            <w:tcW w:w="1646" w:type="dxa"/>
            <w:gridSpan w:val="3"/>
            <w:vAlign w:val="center"/>
          </w:tcPr>
          <w:p w:rsidR="00EC4F68" w:rsidRPr="0008038A" w:rsidRDefault="000359C5" w:rsidP="00EC4F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322 763,58</w:t>
            </w:r>
          </w:p>
        </w:tc>
        <w:tc>
          <w:tcPr>
            <w:tcW w:w="1627" w:type="dxa"/>
            <w:gridSpan w:val="5"/>
            <w:vAlign w:val="center"/>
          </w:tcPr>
          <w:p w:rsidR="00EC4F68" w:rsidRPr="009E1547" w:rsidRDefault="002C6EEB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402 495</w:t>
            </w:r>
          </w:p>
        </w:tc>
        <w:tc>
          <w:tcPr>
            <w:tcW w:w="1381" w:type="dxa"/>
            <w:gridSpan w:val="3"/>
            <w:vAlign w:val="center"/>
          </w:tcPr>
          <w:p w:rsidR="00EC4F68" w:rsidRPr="009E1547" w:rsidRDefault="002C6EEB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384 692,66</w:t>
            </w:r>
          </w:p>
        </w:tc>
        <w:tc>
          <w:tcPr>
            <w:tcW w:w="1568" w:type="dxa"/>
            <w:gridSpan w:val="4"/>
            <w:vAlign w:val="center"/>
          </w:tcPr>
          <w:p w:rsidR="00EC4F68" w:rsidRPr="009E1547" w:rsidRDefault="000359C5" w:rsidP="00EC4F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  <w:r w:rsidR="002C6EEB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C42D63" w:rsidRPr="004F1005" w:rsidTr="004C00B6">
        <w:trPr>
          <w:gridAfter w:val="1"/>
          <w:wAfter w:w="48" w:type="dxa"/>
          <w:trHeight w:val="480"/>
        </w:trPr>
        <w:tc>
          <w:tcPr>
            <w:tcW w:w="1534" w:type="dxa"/>
            <w:gridSpan w:val="5"/>
            <w:shd w:val="clear" w:color="auto" w:fill="FF99CC"/>
          </w:tcPr>
          <w:p w:rsidR="00C42D63" w:rsidRPr="004F1005" w:rsidRDefault="00C42D63" w:rsidP="00C42D63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F1005">
              <w:rPr>
                <w:rFonts w:ascii="Arial Narrow" w:hAnsi="Arial Narrow" w:cs="Arial"/>
                <w:b/>
              </w:rPr>
              <w:t xml:space="preserve">Aktivita </w:t>
            </w:r>
            <w:r>
              <w:rPr>
                <w:rFonts w:ascii="Arial Narrow" w:hAnsi="Arial Narrow" w:cs="Arial"/>
                <w:b/>
              </w:rPr>
              <w:t xml:space="preserve">č. </w:t>
            </w:r>
            <w:r w:rsidRPr="004F1005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7779" w:type="dxa"/>
            <w:gridSpan w:val="22"/>
            <w:shd w:val="clear" w:color="auto" w:fill="FF99CC"/>
          </w:tcPr>
          <w:p w:rsidR="00C42D63" w:rsidRPr="004F1005" w:rsidRDefault="00C42D63" w:rsidP="00C42D63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Činnosť obecného úradu</w:t>
            </w:r>
          </w:p>
        </w:tc>
      </w:tr>
      <w:tr w:rsidR="00EC4F68" w:rsidRPr="004F1005" w:rsidTr="004C00B6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8" w:type="dxa"/>
          <w:trHeight w:val="567"/>
        </w:trPr>
        <w:tc>
          <w:tcPr>
            <w:tcW w:w="1493" w:type="dxa"/>
            <w:tcBorders>
              <w:top w:val="single" w:sz="4" w:space="0" w:color="auto"/>
            </w:tcBorders>
            <w:shd w:val="clear" w:color="auto" w:fill="FF99CC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8" w:type="dxa"/>
            <w:gridSpan w:val="11"/>
            <w:tcBorders>
              <w:top w:val="single" w:sz="4" w:space="0" w:color="auto"/>
            </w:tcBorders>
            <w:shd w:val="clear" w:color="auto" w:fill="FF99CC"/>
          </w:tcPr>
          <w:p w:rsidR="00EC4F68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CB3BE3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2020 S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</w:tcBorders>
            <w:shd w:val="clear" w:color="auto" w:fill="FF99CC"/>
          </w:tcPr>
          <w:p w:rsidR="00EC4F68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CB3BE3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2021 S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</w:tcBorders>
            <w:shd w:val="clear" w:color="auto" w:fill="FF99CC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Rozpočet                      202</w:t>
            </w:r>
            <w:r w:rsidR="00CB3BE3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</w:tcBorders>
            <w:shd w:val="clear" w:color="auto" w:fill="FF99CC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Skutočnosť                 202</w:t>
            </w:r>
            <w:r w:rsidR="00CB3BE3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</w:tcBorders>
            <w:shd w:val="clear" w:color="auto" w:fill="FF99CC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BD0175" w:rsidRPr="004F1005" w:rsidTr="00EE219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8" w:type="dxa"/>
          <w:trHeight w:val="535"/>
        </w:trPr>
        <w:tc>
          <w:tcPr>
            <w:tcW w:w="1493" w:type="dxa"/>
            <w:vAlign w:val="center"/>
          </w:tcPr>
          <w:p w:rsidR="00BD0175" w:rsidRPr="004F1005" w:rsidRDefault="00BD0175" w:rsidP="00BD017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D0175" w:rsidRPr="004F1005" w:rsidRDefault="00BD0175" w:rsidP="00BD01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8" w:type="dxa"/>
            <w:gridSpan w:val="11"/>
            <w:vAlign w:val="center"/>
          </w:tcPr>
          <w:p w:rsidR="00BD0175" w:rsidRPr="00AF2FE3" w:rsidRDefault="00CB3BE3" w:rsidP="00BD017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248 965,77</w:t>
            </w:r>
          </w:p>
        </w:tc>
        <w:tc>
          <w:tcPr>
            <w:tcW w:w="1646" w:type="dxa"/>
            <w:gridSpan w:val="3"/>
            <w:vAlign w:val="center"/>
          </w:tcPr>
          <w:p w:rsidR="00BD0175" w:rsidRPr="00AF2FE3" w:rsidRDefault="00CB3BE3" w:rsidP="00BD017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297 180,31</w:t>
            </w:r>
          </w:p>
        </w:tc>
        <w:tc>
          <w:tcPr>
            <w:tcW w:w="1627" w:type="dxa"/>
            <w:gridSpan w:val="5"/>
            <w:vAlign w:val="center"/>
          </w:tcPr>
          <w:p w:rsidR="00BD0175" w:rsidRPr="003F72A4" w:rsidRDefault="002C6EEB" w:rsidP="00BD01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364 345</w:t>
            </w:r>
          </w:p>
        </w:tc>
        <w:tc>
          <w:tcPr>
            <w:tcW w:w="1381" w:type="dxa"/>
            <w:gridSpan w:val="3"/>
            <w:vAlign w:val="center"/>
          </w:tcPr>
          <w:p w:rsidR="00BD0175" w:rsidRPr="00AF2FE3" w:rsidRDefault="002C6EEB" w:rsidP="002C6EE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339 545,40</w:t>
            </w:r>
          </w:p>
        </w:tc>
        <w:tc>
          <w:tcPr>
            <w:tcW w:w="1568" w:type="dxa"/>
            <w:gridSpan w:val="4"/>
            <w:vAlign w:val="center"/>
          </w:tcPr>
          <w:p w:rsidR="00BD0175" w:rsidRPr="004F1005" w:rsidRDefault="00CB3BE3" w:rsidP="00BD017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  <w:r w:rsidR="002C6EEB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</w:tr>
      <w:tr w:rsidR="004B3675" w:rsidRPr="004F1005" w:rsidTr="004C00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  <w:trHeight w:val="886"/>
        </w:trPr>
        <w:tc>
          <w:tcPr>
            <w:tcW w:w="309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Cieľ</w:t>
            </w:r>
          </w:p>
        </w:tc>
        <w:tc>
          <w:tcPr>
            <w:tcW w:w="32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3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v r. 2022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22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67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4B3675" w:rsidRPr="004F1005" w:rsidTr="004C00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  <w:trHeight w:hRule="exact" w:val="611"/>
        </w:trPr>
        <w:tc>
          <w:tcPr>
            <w:tcW w:w="3091" w:type="dxa"/>
            <w:gridSpan w:val="12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B3675" w:rsidRPr="00C51DF6" w:rsidRDefault="004B3675" w:rsidP="004B3675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 xml:space="preserve">Dosiahnuť vysoký stupeň otvorenosti informovania občanov a podnikateľov </w:t>
            </w:r>
          </w:p>
        </w:tc>
        <w:tc>
          <w:tcPr>
            <w:tcW w:w="3273" w:type="dxa"/>
            <w:gridSpan w:val="8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B3675" w:rsidRPr="00C51DF6" w:rsidRDefault="004B3675" w:rsidP="004B3675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Počet žiadostí o informácie</w:t>
            </w:r>
          </w:p>
          <w:p w:rsidR="004B3675" w:rsidRPr="00C51DF6" w:rsidRDefault="004B3675" w:rsidP="004B3675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1" w:type="dxa"/>
            <w:gridSpan w:val="3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B3675" w:rsidRPr="00C51DF6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B3675" w:rsidRPr="00C51DF6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B3675" w:rsidRPr="00C51DF6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</w:tr>
      <w:tr w:rsidR="004B3675" w:rsidRPr="004F1005" w:rsidTr="004C00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  <w:trHeight w:hRule="exact" w:val="480"/>
        </w:trPr>
        <w:tc>
          <w:tcPr>
            <w:tcW w:w="3091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3675" w:rsidRPr="00C51DF6" w:rsidRDefault="004B3675" w:rsidP="004B3675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3675" w:rsidRPr="00C51DF6" w:rsidRDefault="004B3675" w:rsidP="004B3675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% poskytnutých informácií</w:t>
            </w:r>
          </w:p>
        </w:tc>
        <w:tc>
          <w:tcPr>
            <w:tcW w:w="138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3675" w:rsidRPr="00C51DF6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3675" w:rsidRPr="00C51DF6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3675" w:rsidRPr="00C51DF6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</w:tr>
      <w:tr w:rsidR="004B3675" w:rsidRPr="004F1005" w:rsidTr="004C00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  <w:trHeight w:hRule="exact" w:val="560"/>
        </w:trPr>
        <w:tc>
          <w:tcPr>
            <w:tcW w:w="3091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3675" w:rsidRPr="00C51DF6" w:rsidRDefault="004B3675" w:rsidP="004B3675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3675" w:rsidRPr="00C51DF6" w:rsidRDefault="004B3675" w:rsidP="004B3675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počet správ o plnení rozpočtu za rok</w:t>
            </w:r>
          </w:p>
          <w:p w:rsidR="004B3675" w:rsidRPr="00C51DF6" w:rsidRDefault="004B3675" w:rsidP="004B3675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3675" w:rsidRPr="00C51DF6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3675" w:rsidRPr="00C51DF6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3675" w:rsidRPr="00C51DF6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</w:tr>
      <w:tr w:rsidR="004B3675" w:rsidRPr="004F1005" w:rsidTr="004C00B6">
        <w:trPr>
          <w:gridAfter w:val="1"/>
          <w:wAfter w:w="48" w:type="dxa"/>
          <w:trHeight w:hRule="exact" w:val="557"/>
        </w:trPr>
        <w:tc>
          <w:tcPr>
            <w:tcW w:w="3091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3675" w:rsidRPr="00C51DF6" w:rsidRDefault="004B3675" w:rsidP="004B3675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3675" w:rsidRPr="00C51DF6" w:rsidRDefault="004B3675" w:rsidP="004B3675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Schválenie ročného hospodárenia obce audítorom bez výhrad</w:t>
            </w:r>
          </w:p>
        </w:tc>
        <w:tc>
          <w:tcPr>
            <w:tcW w:w="138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3675" w:rsidRPr="00C51DF6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áno</w:t>
            </w:r>
          </w:p>
        </w:tc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3675" w:rsidRPr="00C51DF6" w:rsidRDefault="004B3675" w:rsidP="004B3675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-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3675" w:rsidRPr="00C51DF6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</w:tr>
      <w:tr w:rsidR="004B3675" w:rsidRPr="004F1005" w:rsidTr="004C00B6">
        <w:trPr>
          <w:gridAfter w:val="1"/>
          <w:wAfter w:w="48" w:type="dxa"/>
          <w:trHeight w:hRule="exact" w:val="562"/>
        </w:trPr>
        <w:tc>
          <w:tcPr>
            <w:tcW w:w="3091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3675" w:rsidRPr="00C51DF6" w:rsidRDefault="004B3675" w:rsidP="004B3675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3675" w:rsidRPr="00C51DF6" w:rsidRDefault="004B3675" w:rsidP="004B3675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počet stretnutí verejných stretnutí s obyvateľmi obce za rok</w:t>
            </w:r>
          </w:p>
          <w:p w:rsidR="004B3675" w:rsidRPr="00C51DF6" w:rsidRDefault="004B3675" w:rsidP="004B3675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3675" w:rsidRPr="00C51DF6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3675" w:rsidRPr="00C51DF6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3675" w:rsidRPr="00C51DF6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  <w:tr w:rsidR="004B3675" w:rsidRPr="004F1005" w:rsidTr="004C00B6">
        <w:trPr>
          <w:gridAfter w:val="1"/>
          <w:wAfter w:w="48" w:type="dxa"/>
          <w:trHeight w:hRule="exact" w:val="568"/>
        </w:trPr>
        <w:tc>
          <w:tcPr>
            <w:tcW w:w="3091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B3675" w:rsidRPr="00C51DF6" w:rsidRDefault="004B3675" w:rsidP="004B3675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Zabezpečiť transparentné riadenie obecného úradu</w:t>
            </w:r>
          </w:p>
        </w:tc>
        <w:tc>
          <w:tcPr>
            <w:tcW w:w="3273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B3675" w:rsidRPr="00C51DF6" w:rsidRDefault="004B3675" w:rsidP="004B3675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počet porád starostu obce s vedúcimi oddelení  a riaditeľmi organizácií za rok</w:t>
            </w:r>
          </w:p>
          <w:p w:rsidR="004B3675" w:rsidRPr="00C51DF6" w:rsidRDefault="004B3675" w:rsidP="004B3675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B3675" w:rsidRPr="00C51DF6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4</w:t>
            </w:r>
          </w:p>
          <w:p w:rsidR="004B3675" w:rsidRPr="00C51DF6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B3675" w:rsidRPr="00C51DF6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4</w:t>
            </w:r>
          </w:p>
          <w:p w:rsidR="004B3675" w:rsidRPr="00C51DF6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B3675" w:rsidRPr="00C51DF6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</w:t>
            </w:r>
          </w:p>
          <w:p w:rsidR="004B3675" w:rsidRPr="00C51DF6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B3675" w:rsidRPr="004F1005" w:rsidTr="004C00B6">
        <w:trPr>
          <w:gridAfter w:val="1"/>
          <w:wAfter w:w="48" w:type="dxa"/>
          <w:trHeight w:hRule="exact" w:val="654"/>
        </w:trPr>
        <w:tc>
          <w:tcPr>
            <w:tcW w:w="3091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3675" w:rsidRPr="00C51DF6" w:rsidRDefault="004B3675" w:rsidP="004B3675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3675" w:rsidRPr="00C51DF6" w:rsidRDefault="004B3675" w:rsidP="004B3675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počet operatívnych stretnutí s vedúcimi zamestnancami obce za mesiac</w:t>
            </w:r>
          </w:p>
          <w:p w:rsidR="004B3675" w:rsidRPr="00C51DF6" w:rsidRDefault="004B3675" w:rsidP="004B3675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3675" w:rsidRPr="00C51DF6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min. 20</w:t>
            </w:r>
          </w:p>
        </w:tc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3675" w:rsidRPr="00C51DF6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min. 20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3675" w:rsidRPr="00C51DF6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</w:tr>
      <w:tr w:rsidR="004B3675" w:rsidRPr="004F1005" w:rsidTr="004C00B6">
        <w:trPr>
          <w:gridAfter w:val="1"/>
          <w:wAfter w:w="48" w:type="dxa"/>
          <w:trHeight w:hRule="exact" w:val="868"/>
        </w:trPr>
        <w:tc>
          <w:tcPr>
            <w:tcW w:w="3091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3675" w:rsidRPr="00C51DF6" w:rsidRDefault="004B3675" w:rsidP="004B3675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Zabezpečiť profesionalitu činností vykonávaných prostredníctvom obecného úradu</w:t>
            </w:r>
          </w:p>
        </w:tc>
        <w:tc>
          <w:tcPr>
            <w:tcW w:w="3273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B3675" w:rsidRPr="00C51DF6" w:rsidRDefault="004B3675" w:rsidP="004B3675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počet oprávnených sťažností na činnosť zamestnanca obecného úradu</w:t>
            </w:r>
          </w:p>
        </w:tc>
        <w:tc>
          <w:tcPr>
            <w:tcW w:w="13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675" w:rsidRPr="00C51DF6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675" w:rsidRPr="00C51DF6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675" w:rsidRPr="00C51DF6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sz w:val="20"/>
                <w:szCs w:val="20"/>
              </w:rPr>
              <w:t>00</w:t>
            </w:r>
          </w:p>
        </w:tc>
      </w:tr>
      <w:tr w:rsidR="004B3675" w:rsidRPr="004F1005" w:rsidTr="004C00B6">
        <w:trPr>
          <w:gridAfter w:val="1"/>
          <w:wAfter w:w="48" w:type="dxa"/>
          <w:trHeight w:hRule="exact" w:val="680"/>
        </w:trPr>
        <w:tc>
          <w:tcPr>
            <w:tcW w:w="3091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3675" w:rsidRPr="00C51DF6" w:rsidRDefault="004B3675" w:rsidP="004B3675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Zabezpečiť účinné napĺňanie rozhodnutí obecného zastupiteľstva</w:t>
            </w:r>
          </w:p>
        </w:tc>
        <w:tc>
          <w:tcPr>
            <w:tcW w:w="3273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B3675" w:rsidRPr="00C51DF6" w:rsidRDefault="004B3675" w:rsidP="004B3675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percento splnených úloh uložených obecným zastupiteľstvom</w:t>
            </w:r>
          </w:p>
        </w:tc>
        <w:tc>
          <w:tcPr>
            <w:tcW w:w="13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675" w:rsidRPr="00C51DF6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100%</w:t>
            </w:r>
          </w:p>
        </w:tc>
        <w:tc>
          <w:tcPr>
            <w:tcW w:w="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675" w:rsidRPr="00C51DF6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675" w:rsidRPr="00C51DF6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B3675" w:rsidRPr="004F1005" w:rsidTr="004C00B6">
        <w:trPr>
          <w:gridAfter w:val="1"/>
          <w:wAfter w:w="48" w:type="dxa"/>
          <w:trHeight w:hRule="exact" w:val="680"/>
        </w:trPr>
        <w:tc>
          <w:tcPr>
            <w:tcW w:w="3091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675" w:rsidRPr="00C51DF6" w:rsidRDefault="004B3675" w:rsidP="004B3675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B3675" w:rsidRPr="00C51DF6" w:rsidRDefault="004B3675" w:rsidP="004B3675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priemerná doba vybavenia podnetu poslanca obecného zastupiteľstva</w:t>
            </w:r>
          </w:p>
        </w:tc>
        <w:tc>
          <w:tcPr>
            <w:tcW w:w="13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675" w:rsidRPr="00C51DF6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max. 30 dní</w:t>
            </w:r>
          </w:p>
        </w:tc>
        <w:tc>
          <w:tcPr>
            <w:tcW w:w="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675" w:rsidRPr="00C51DF6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max. 30 dní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675" w:rsidRPr="00C51DF6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</w:tr>
      <w:tr w:rsidR="004B3675" w:rsidRPr="004F1005" w:rsidTr="004C00B6">
        <w:trPr>
          <w:gridAfter w:val="1"/>
          <w:wAfter w:w="48" w:type="dxa"/>
          <w:trHeight w:val="480"/>
        </w:trPr>
        <w:tc>
          <w:tcPr>
            <w:tcW w:w="1534" w:type="dxa"/>
            <w:gridSpan w:val="5"/>
            <w:shd w:val="clear" w:color="auto" w:fill="FF99CC"/>
          </w:tcPr>
          <w:p w:rsidR="004B3675" w:rsidRPr="004F1005" w:rsidRDefault="004B3675" w:rsidP="004B3675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F1005">
              <w:rPr>
                <w:rFonts w:ascii="Arial Narrow" w:hAnsi="Arial Narrow" w:cs="Arial"/>
                <w:b/>
              </w:rPr>
              <w:t xml:space="preserve">Aktivita </w:t>
            </w:r>
            <w:r>
              <w:rPr>
                <w:rFonts w:ascii="Arial Narrow" w:hAnsi="Arial Narrow" w:cs="Arial"/>
                <w:b/>
              </w:rPr>
              <w:t>č. 2</w:t>
            </w:r>
          </w:p>
        </w:tc>
        <w:tc>
          <w:tcPr>
            <w:tcW w:w="7779" w:type="dxa"/>
            <w:gridSpan w:val="22"/>
            <w:shd w:val="clear" w:color="auto" w:fill="FF99CC"/>
          </w:tcPr>
          <w:p w:rsidR="004B3675" w:rsidRPr="004F1005" w:rsidRDefault="004B3675" w:rsidP="004B3675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Činnosť samosprávnych orgánov obce</w:t>
            </w:r>
          </w:p>
        </w:tc>
      </w:tr>
      <w:tr w:rsidR="004B3675" w:rsidRPr="004F1005" w:rsidTr="004C00B6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8" w:type="dxa"/>
          <w:trHeight w:val="567"/>
        </w:trPr>
        <w:tc>
          <w:tcPr>
            <w:tcW w:w="1493" w:type="dxa"/>
            <w:tcBorders>
              <w:top w:val="single" w:sz="4" w:space="0" w:color="auto"/>
            </w:tcBorders>
            <w:shd w:val="clear" w:color="auto" w:fill="FF99CC"/>
          </w:tcPr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8" w:type="dxa"/>
            <w:gridSpan w:val="11"/>
            <w:tcBorders>
              <w:top w:val="single" w:sz="4" w:space="0" w:color="auto"/>
            </w:tcBorders>
            <w:shd w:val="clear" w:color="auto" w:fill="FF99CC"/>
          </w:tcPr>
          <w:p w:rsidR="004B367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2020 S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</w:tcBorders>
            <w:shd w:val="clear" w:color="auto" w:fill="FF99CC"/>
          </w:tcPr>
          <w:p w:rsidR="004B367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2021 S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</w:tcBorders>
            <w:shd w:val="clear" w:color="auto" w:fill="FF99CC"/>
          </w:tcPr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Rozpočet                      2022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</w:tcBorders>
            <w:shd w:val="clear" w:color="auto" w:fill="FF99CC"/>
          </w:tcPr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Skutočnosť                 2022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</w:tcBorders>
            <w:shd w:val="clear" w:color="auto" w:fill="FF99CC"/>
          </w:tcPr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4B3675" w:rsidRPr="004F1005" w:rsidTr="00EE219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8" w:type="dxa"/>
          <w:trHeight w:val="535"/>
        </w:trPr>
        <w:tc>
          <w:tcPr>
            <w:tcW w:w="1493" w:type="dxa"/>
            <w:vAlign w:val="center"/>
          </w:tcPr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8" w:type="dxa"/>
            <w:gridSpan w:val="11"/>
            <w:vAlign w:val="center"/>
          </w:tcPr>
          <w:p w:rsidR="004B3675" w:rsidRPr="00AF2FE3" w:rsidRDefault="004B3675" w:rsidP="004B367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14 374,71</w:t>
            </w:r>
          </w:p>
        </w:tc>
        <w:tc>
          <w:tcPr>
            <w:tcW w:w="1646" w:type="dxa"/>
            <w:gridSpan w:val="3"/>
            <w:vAlign w:val="center"/>
          </w:tcPr>
          <w:p w:rsidR="004B3675" w:rsidRPr="0008038A" w:rsidRDefault="004B3675" w:rsidP="004B367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25 583,27</w:t>
            </w:r>
          </w:p>
        </w:tc>
        <w:tc>
          <w:tcPr>
            <w:tcW w:w="1627" w:type="dxa"/>
            <w:gridSpan w:val="5"/>
            <w:vAlign w:val="center"/>
          </w:tcPr>
          <w:p w:rsidR="004B3675" w:rsidRPr="003F72A4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38 150</w:t>
            </w:r>
          </w:p>
        </w:tc>
        <w:tc>
          <w:tcPr>
            <w:tcW w:w="1381" w:type="dxa"/>
            <w:gridSpan w:val="3"/>
            <w:vAlign w:val="center"/>
          </w:tcPr>
          <w:p w:rsidR="004B3675" w:rsidRPr="00AF2FE3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45 147,26</w:t>
            </w:r>
          </w:p>
        </w:tc>
        <w:tc>
          <w:tcPr>
            <w:tcW w:w="1568" w:type="dxa"/>
            <w:gridSpan w:val="4"/>
            <w:vAlign w:val="center"/>
          </w:tcPr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118</w:t>
            </w:r>
          </w:p>
        </w:tc>
      </w:tr>
      <w:tr w:rsidR="004B3675" w:rsidRPr="004F1005" w:rsidTr="006338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8" w:type="dxa"/>
          <w:trHeight w:val="886"/>
        </w:trPr>
        <w:tc>
          <w:tcPr>
            <w:tcW w:w="3108" w:type="dxa"/>
            <w:gridSpan w:val="13"/>
            <w:vAlign w:val="center"/>
          </w:tcPr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Cieľ</w:t>
            </w:r>
          </w:p>
        </w:tc>
        <w:tc>
          <w:tcPr>
            <w:tcW w:w="3215" w:type="dxa"/>
            <w:gridSpan w:val="5"/>
            <w:vAlign w:val="center"/>
          </w:tcPr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4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v r. 2022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22</w:t>
            </w:r>
          </w:p>
        </w:tc>
        <w:tc>
          <w:tcPr>
            <w:tcW w:w="740" w:type="dxa"/>
            <w:gridSpan w:val="2"/>
            <w:vAlign w:val="center"/>
          </w:tcPr>
          <w:p w:rsidR="004B367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4B3675" w:rsidRPr="00C51DF6" w:rsidTr="004C00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8" w:type="dxa"/>
          <w:trHeight w:hRule="exact" w:val="611"/>
        </w:trPr>
        <w:tc>
          <w:tcPr>
            <w:tcW w:w="3108" w:type="dxa"/>
            <w:gridSpan w:val="13"/>
            <w:vMerge w:val="restart"/>
          </w:tcPr>
          <w:p w:rsidR="004B3675" w:rsidRPr="00C51DF6" w:rsidRDefault="004B3675" w:rsidP="004B3675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Vytvoriť podmienky pre pravidelné pracovné zasadnutia samosprávnych orgánov obce</w:t>
            </w:r>
          </w:p>
        </w:tc>
        <w:tc>
          <w:tcPr>
            <w:tcW w:w="3215" w:type="dxa"/>
            <w:gridSpan w:val="5"/>
          </w:tcPr>
          <w:p w:rsidR="004B3675" w:rsidRPr="00C51DF6" w:rsidRDefault="004B3675" w:rsidP="004B3675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Počet zasadnutí obecného zastupiteľstva za rok</w:t>
            </w:r>
          </w:p>
          <w:p w:rsidR="004B3675" w:rsidRPr="00C51DF6" w:rsidRDefault="004B3675" w:rsidP="004B3675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2" w:type="dxa"/>
            <w:gridSpan w:val="5"/>
          </w:tcPr>
          <w:p w:rsidR="004B3675" w:rsidRPr="00C51DF6" w:rsidRDefault="001730DC" w:rsidP="004B367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828" w:type="dxa"/>
            <w:gridSpan w:val="2"/>
          </w:tcPr>
          <w:p w:rsidR="004B3675" w:rsidRPr="00C51DF6" w:rsidRDefault="001730DC" w:rsidP="004B367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740" w:type="dxa"/>
            <w:gridSpan w:val="2"/>
          </w:tcPr>
          <w:p w:rsidR="004B3675" w:rsidRPr="00C51DF6" w:rsidRDefault="001730DC" w:rsidP="004B367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</w:tr>
      <w:tr w:rsidR="004B3675" w:rsidRPr="00C51DF6" w:rsidTr="004C00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8" w:type="dxa"/>
          <w:trHeight w:hRule="exact" w:val="548"/>
        </w:trPr>
        <w:tc>
          <w:tcPr>
            <w:tcW w:w="3108" w:type="dxa"/>
            <w:gridSpan w:val="13"/>
            <w:vMerge/>
          </w:tcPr>
          <w:p w:rsidR="004B3675" w:rsidRPr="00C51DF6" w:rsidRDefault="004B3675" w:rsidP="004B3675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15" w:type="dxa"/>
            <w:gridSpan w:val="5"/>
          </w:tcPr>
          <w:p w:rsidR="004B3675" w:rsidRPr="00C51DF6" w:rsidRDefault="004B3675" w:rsidP="004B3675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Počet zasadnutí odborných komisií obecného zastupiteľstva za rok</w:t>
            </w:r>
          </w:p>
          <w:p w:rsidR="004B3675" w:rsidRPr="00C51DF6" w:rsidRDefault="004B3675" w:rsidP="004B3675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2" w:type="dxa"/>
            <w:gridSpan w:val="5"/>
          </w:tcPr>
          <w:p w:rsidR="004B3675" w:rsidRPr="00C51DF6" w:rsidRDefault="001730DC" w:rsidP="004B367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28" w:type="dxa"/>
            <w:gridSpan w:val="2"/>
          </w:tcPr>
          <w:p w:rsidR="004B3675" w:rsidRPr="00C51DF6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40" w:type="dxa"/>
            <w:gridSpan w:val="2"/>
          </w:tcPr>
          <w:p w:rsidR="004B3675" w:rsidRPr="00C51DF6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B3675" w:rsidRPr="00002467" w:rsidTr="004C00B6">
        <w:trPr>
          <w:gridAfter w:val="1"/>
          <w:wAfter w:w="48" w:type="dxa"/>
        </w:trPr>
        <w:tc>
          <w:tcPr>
            <w:tcW w:w="2098" w:type="dxa"/>
            <w:gridSpan w:val="7"/>
            <w:shd w:val="clear" w:color="auto" w:fill="99CCFF"/>
          </w:tcPr>
          <w:p w:rsidR="004B3675" w:rsidRPr="00002467" w:rsidRDefault="004B3675" w:rsidP="004B3675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1.2</w:t>
            </w:r>
          </w:p>
        </w:tc>
        <w:tc>
          <w:tcPr>
            <w:tcW w:w="7215" w:type="dxa"/>
            <w:gridSpan w:val="20"/>
            <w:shd w:val="clear" w:color="auto" w:fill="99CCFF"/>
          </w:tcPr>
          <w:p w:rsidR="004B3675" w:rsidRPr="00002467" w:rsidRDefault="004B3675" w:rsidP="004B3675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Členstvo v samosprávnych organizáciách a združeniach</w:t>
            </w:r>
          </w:p>
        </w:tc>
      </w:tr>
      <w:tr w:rsidR="004B3675" w:rsidRPr="004F1005" w:rsidTr="004C00B6">
        <w:trPr>
          <w:gridAfter w:val="1"/>
          <w:wAfter w:w="48" w:type="dxa"/>
          <w:trHeight w:val="567"/>
        </w:trPr>
        <w:tc>
          <w:tcPr>
            <w:tcW w:w="1505" w:type="dxa"/>
            <w:gridSpan w:val="2"/>
            <w:shd w:val="clear" w:color="auto" w:fill="99CCFF"/>
          </w:tcPr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86" w:type="dxa"/>
            <w:gridSpan w:val="10"/>
            <w:shd w:val="clear" w:color="auto" w:fill="99CCFF"/>
          </w:tcPr>
          <w:p w:rsidR="004B367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2020 S</w:t>
            </w:r>
          </w:p>
        </w:tc>
        <w:tc>
          <w:tcPr>
            <w:tcW w:w="1646" w:type="dxa"/>
            <w:gridSpan w:val="3"/>
            <w:shd w:val="clear" w:color="auto" w:fill="99CCFF"/>
          </w:tcPr>
          <w:p w:rsidR="004B367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367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2021 S</w:t>
            </w: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627" w:type="dxa"/>
            <w:gridSpan w:val="5"/>
            <w:shd w:val="clear" w:color="auto" w:fill="99CCFF"/>
          </w:tcPr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Rozpočet                       2022</w:t>
            </w:r>
          </w:p>
        </w:tc>
        <w:tc>
          <w:tcPr>
            <w:tcW w:w="1381" w:type="dxa"/>
            <w:gridSpan w:val="3"/>
            <w:shd w:val="clear" w:color="auto" w:fill="99CCFF"/>
          </w:tcPr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Skutočnosť                  2022</w:t>
            </w:r>
          </w:p>
        </w:tc>
        <w:tc>
          <w:tcPr>
            <w:tcW w:w="1568" w:type="dxa"/>
            <w:gridSpan w:val="4"/>
            <w:shd w:val="clear" w:color="auto" w:fill="99CCFF"/>
          </w:tcPr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4B3675" w:rsidRPr="004F1005" w:rsidTr="00EE2192">
        <w:trPr>
          <w:gridAfter w:val="1"/>
          <w:wAfter w:w="48" w:type="dxa"/>
          <w:trHeight w:val="551"/>
        </w:trPr>
        <w:tc>
          <w:tcPr>
            <w:tcW w:w="1505" w:type="dxa"/>
            <w:gridSpan w:val="2"/>
          </w:tcPr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86" w:type="dxa"/>
            <w:gridSpan w:val="10"/>
            <w:vAlign w:val="center"/>
          </w:tcPr>
          <w:p w:rsidR="004B3675" w:rsidRPr="00AF2FE3" w:rsidRDefault="004B3675" w:rsidP="004B367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4 517,66</w:t>
            </w:r>
          </w:p>
        </w:tc>
        <w:tc>
          <w:tcPr>
            <w:tcW w:w="1646" w:type="dxa"/>
            <w:gridSpan w:val="3"/>
            <w:vAlign w:val="center"/>
          </w:tcPr>
          <w:p w:rsidR="004B3675" w:rsidRPr="0008038A" w:rsidRDefault="004B3675" w:rsidP="004B367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5 706,65</w:t>
            </w:r>
          </w:p>
        </w:tc>
        <w:tc>
          <w:tcPr>
            <w:tcW w:w="1627" w:type="dxa"/>
            <w:gridSpan w:val="5"/>
            <w:vAlign w:val="center"/>
          </w:tcPr>
          <w:p w:rsidR="004B3675" w:rsidRPr="003F72A4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9 466</w:t>
            </w:r>
          </w:p>
        </w:tc>
        <w:tc>
          <w:tcPr>
            <w:tcW w:w="1381" w:type="dxa"/>
            <w:gridSpan w:val="3"/>
            <w:vAlign w:val="center"/>
          </w:tcPr>
          <w:p w:rsidR="004B3675" w:rsidRPr="00AF2FE3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11 405,12</w:t>
            </w:r>
          </w:p>
        </w:tc>
        <w:tc>
          <w:tcPr>
            <w:tcW w:w="1568" w:type="dxa"/>
            <w:gridSpan w:val="4"/>
            <w:vAlign w:val="center"/>
          </w:tcPr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120</w:t>
            </w:r>
          </w:p>
        </w:tc>
      </w:tr>
      <w:tr w:rsidR="004B3675" w:rsidRPr="004F1005" w:rsidTr="006338CA">
        <w:trPr>
          <w:gridAfter w:val="1"/>
          <w:wAfter w:w="48" w:type="dxa"/>
          <w:trHeight w:val="1006"/>
        </w:trPr>
        <w:tc>
          <w:tcPr>
            <w:tcW w:w="3108" w:type="dxa"/>
            <w:gridSpan w:val="13"/>
            <w:vAlign w:val="center"/>
          </w:tcPr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Cieľ</w:t>
            </w:r>
          </w:p>
        </w:tc>
        <w:tc>
          <w:tcPr>
            <w:tcW w:w="3256" w:type="dxa"/>
            <w:gridSpan w:val="7"/>
            <w:vAlign w:val="center"/>
          </w:tcPr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3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v r. 2022</w:t>
            </w:r>
          </w:p>
        </w:tc>
        <w:tc>
          <w:tcPr>
            <w:tcW w:w="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22</w:t>
            </w:r>
          </w:p>
        </w:tc>
        <w:tc>
          <w:tcPr>
            <w:tcW w:w="722" w:type="dxa"/>
            <w:vAlign w:val="center"/>
          </w:tcPr>
          <w:p w:rsidR="004B367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4B3675" w:rsidRPr="002013E6" w:rsidTr="004C00B6">
        <w:trPr>
          <w:gridAfter w:val="1"/>
          <w:wAfter w:w="48" w:type="dxa"/>
          <w:trHeight w:hRule="exact" w:val="738"/>
        </w:trPr>
        <w:tc>
          <w:tcPr>
            <w:tcW w:w="3108" w:type="dxa"/>
            <w:gridSpan w:val="13"/>
          </w:tcPr>
          <w:p w:rsidR="004B3675" w:rsidRPr="002013E6" w:rsidRDefault="004B3675" w:rsidP="004B3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13E6">
              <w:rPr>
                <w:rFonts w:ascii="Arial Narrow" w:hAnsi="Arial Narrow" w:cs="Arial"/>
                <w:sz w:val="20"/>
                <w:szCs w:val="20"/>
              </w:rPr>
              <w:t xml:space="preserve">Zabezpečiť účasť obce v regionálnych organizáciách a združeniach </w:t>
            </w:r>
          </w:p>
        </w:tc>
        <w:tc>
          <w:tcPr>
            <w:tcW w:w="3256" w:type="dxa"/>
            <w:gridSpan w:val="7"/>
          </w:tcPr>
          <w:p w:rsidR="004B3675" w:rsidRPr="002013E6" w:rsidRDefault="004B3675" w:rsidP="004B3675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2013E6">
              <w:rPr>
                <w:rFonts w:ascii="Arial Narrow" w:hAnsi="Arial Narrow" w:cs="Arial"/>
                <w:sz w:val="20"/>
                <w:szCs w:val="20"/>
              </w:rPr>
              <w:t xml:space="preserve">počet organizácií a združení, v ktorých je obec členom </w:t>
            </w:r>
          </w:p>
        </w:tc>
        <w:tc>
          <w:tcPr>
            <w:tcW w:w="1381" w:type="dxa"/>
            <w:gridSpan w:val="3"/>
          </w:tcPr>
          <w:p w:rsidR="004B3675" w:rsidRPr="002013E6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13E6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846" w:type="dxa"/>
            <w:gridSpan w:val="3"/>
          </w:tcPr>
          <w:p w:rsidR="004B3675" w:rsidRPr="002013E6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722" w:type="dxa"/>
          </w:tcPr>
          <w:p w:rsidR="004B3675" w:rsidRPr="002013E6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125</w:t>
            </w:r>
          </w:p>
        </w:tc>
      </w:tr>
      <w:tr w:rsidR="004B3675" w:rsidRPr="002013E6" w:rsidTr="004C00B6">
        <w:trPr>
          <w:gridAfter w:val="1"/>
          <w:wAfter w:w="48" w:type="dxa"/>
          <w:trHeight w:hRule="exact" w:val="701"/>
        </w:trPr>
        <w:tc>
          <w:tcPr>
            <w:tcW w:w="3108" w:type="dxa"/>
            <w:gridSpan w:val="13"/>
          </w:tcPr>
          <w:p w:rsidR="004B3675" w:rsidRPr="002013E6" w:rsidRDefault="004B3675" w:rsidP="004B367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13E6">
              <w:rPr>
                <w:rFonts w:ascii="Arial Narrow" w:hAnsi="Arial Narrow" w:cs="Arial"/>
                <w:sz w:val="20"/>
                <w:szCs w:val="20"/>
              </w:rPr>
              <w:t>Zabezpečiť účasť obce v celoštátnych  organizáciách a združeniach</w:t>
            </w:r>
          </w:p>
          <w:p w:rsidR="004B3675" w:rsidRPr="002013E6" w:rsidRDefault="004B3675" w:rsidP="004B367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56" w:type="dxa"/>
            <w:gridSpan w:val="7"/>
          </w:tcPr>
          <w:p w:rsidR="004B3675" w:rsidRPr="002013E6" w:rsidRDefault="004B3675" w:rsidP="004B3675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2013E6">
              <w:rPr>
                <w:rFonts w:ascii="Arial Narrow" w:hAnsi="Arial Narrow" w:cs="Arial"/>
                <w:sz w:val="20"/>
                <w:szCs w:val="20"/>
              </w:rPr>
              <w:t>počet  organizácií a združení, v ktorých je obec  členom</w:t>
            </w:r>
          </w:p>
        </w:tc>
        <w:tc>
          <w:tcPr>
            <w:tcW w:w="1381" w:type="dxa"/>
            <w:gridSpan w:val="3"/>
          </w:tcPr>
          <w:p w:rsidR="004B3675" w:rsidRPr="002013E6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13E6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46" w:type="dxa"/>
            <w:gridSpan w:val="3"/>
          </w:tcPr>
          <w:p w:rsidR="004B3675" w:rsidRPr="002013E6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13E6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22" w:type="dxa"/>
          </w:tcPr>
          <w:p w:rsidR="004B3675" w:rsidRPr="002013E6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</w:tr>
      <w:tr w:rsidR="004B3675" w:rsidRPr="00002467" w:rsidTr="004C00B6">
        <w:trPr>
          <w:gridAfter w:val="1"/>
          <w:wAfter w:w="48" w:type="dxa"/>
        </w:trPr>
        <w:tc>
          <w:tcPr>
            <w:tcW w:w="2104" w:type="dxa"/>
            <w:gridSpan w:val="8"/>
            <w:shd w:val="clear" w:color="auto" w:fill="99CCFF"/>
          </w:tcPr>
          <w:p w:rsidR="004B3675" w:rsidRPr="00002467" w:rsidRDefault="004B3675" w:rsidP="004B3675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1.3</w:t>
            </w:r>
          </w:p>
        </w:tc>
        <w:tc>
          <w:tcPr>
            <w:tcW w:w="7209" w:type="dxa"/>
            <w:gridSpan w:val="19"/>
            <w:shd w:val="clear" w:color="auto" w:fill="99CCFF"/>
          </w:tcPr>
          <w:p w:rsidR="004B3675" w:rsidRPr="00002467" w:rsidRDefault="004B3675" w:rsidP="004B3675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Manažment investícií</w:t>
            </w:r>
          </w:p>
        </w:tc>
      </w:tr>
      <w:tr w:rsidR="004B3675" w:rsidRPr="004F1005" w:rsidTr="004C00B6">
        <w:trPr>
          <w:gridAfter w:val="1"/>
          <w:wAfter w:w="48" w:type="dxa"/>
          <w:trHeight w:val="567"/>
        </w:trPr>
        <w:tc>
          <w:tcPr>
            <w:tcW w:w="1505" w:type="dxa"/>
            <w:gridSpan w:val="2"/>
            <w:shd w:val="clear" w:color="auto" w:fill="99CCFF"/>
          </w:tcPr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86" w:type="dxa"/>
            <w:gridSpan w:val="10"/>
            <w:shd w:val="clear" w:color="auto" w:fill="99CCFF"/>
          </w:tcPr>
          <w:p w:rsidR="004B367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2020 S</w:t>
            </w:r>
          </w:p>
        </w:tc>
        <w:tc>
          <w:tcPr>
            <w:tcW w:w="1646" w:type="dxa"/>
            <w:gridSpan w:val="3"/>
            <w:shd w:val="clear" w:color="auto" w:fill="99CCFF"/>
          </w:tcPr>
          <w:p w:rsidR="004B367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367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2021 S</w:t>
            </w: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627" w:type="dxa"/>
            <w:gridSpan w:val="5"/>
            <w:shd w:val="clear" w:color="auto" w:fill="99CCFF"/>
          </w:tcPr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Rozpočet                       2022</w:t>
            </w:r>
          </w:p>
        </w:tc>
        <w:tc>
          <w:tcPr>
            <w:tcW w:w="1381" w:type="dxa"/>
            <w:gridSpan w:val="3"/>
            <w:shd w:val="clear" w:color="auto" w:fill="99CCFF"/>
          </w:tcPr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Skutočnosť                  2022</w:t>
            </w:r>
          </w:p>
        </w:tc>
        <w:tc>
          <w:tcPr>
            <w:tcW w:w="1568" w:type="dxa"/>
            <w:gridSpan w:val="4"/>
            <w:shd w:val="clear" w:color="auto" w:fill="99CCFF"/>
          </w:tcPr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4B3675" w:rsidRPr="004F1005" w:rsidTr="00974423">
        <w:trPr>
          <w:gridAfter w:val="1"/>
          <w:wAfter w:w="48" w:type="dxa"/>
          <w:trHeight w:val="551"/>
        </w:trPr>
        <w:tc>
          <w:tcPr>
            <w:tcW w:w="1505" w:type="dxa"/>
            <w:gridSpan w:val="2"/>
          </w:tcPr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86" w:type="dxa"/>
            <w:gridSpan w:val="10"/>
            <w:vAlign w:val="center"/>
          </w:tcPr>
          <w:p w:rsidR="004B3675" w:rsidRPr="00AF2FE3" w:rsidRDefault="004B3675" w:rsidP="004B367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2 749 329,93 </w:t>
            </w:r>
          </w:p>
        </w:tc>
        <w:tc>
          <w:tcPr>
            <w:tcW w:w="1646" w:type="dxa"/>
            <w:gridSpan w:val="3"/>
            <w:vAlign w:val="center"/>
          </w:tcPr>
          <w:p w:rsidR="004B3675" w:rsidRPr="00AF2FE3" w:rsidRDefault="004B3675" w:rsidP="004B367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1 130 837,39</w:t>
            </w:r>
          </w:p>
        </w:tc>
        <w:tc>
          <w:tcPr>
            <w:tcW w:w="1627" w:type="dxa"/>
            <w:gridSpan w:val="5"/>
            <w:vAlign w:val="center"/>
          </w:tcPr>
          <w:p w:rsidR="004B3675" w:rsidRPr="003F72A4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102 592</w:t>
            </w:r>
          </w:p>
        </w:tc>
        <w:tc>
          <w:tcPr>
            <w:tcW w:w="1381" w:type="dxa"/>
            <w:gridSpan w:val="3"/>
            <w:vAlign w:val="center"/>
          </w:tcPr>
          <w:p w:rsidR="004B3675" w:rsidRPr="00AF2FE3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182 979,06</w:t>
            </w:r>
          </w:p>
        </w:tc>
        <w:tc>
          <w:tcPr>
            <w:tcW w:w="1568" w:type="dxa"/>
            <w:gridSpan w:val="4"/>
            <w:vAlign w:val="center"/>
          </w:tcPr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178</w:t>
            </w:r>
          </w:p>
        </w:tc>
      </w:tr>
      <w:tr w:rsidR="004B3675" w:rsidRPr="004F1005" w:rsidTr="006338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  <w:trHeight w:val="1039"/>
        </w:trPr>
        <w:tc>
          <w:tcPr>
            <w:tcW w:w="310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Cieľ</w:t>
            </w:r>
          </w:p>
        </w:tc>
        <w:tc>
          <w:tcPr>
            <w:tcW w:w="3240" w:type="dxa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v r. 2022</w:t>
            </w:r>
          </w:p>
        </w:tc>
        <w:tc>
          <w:tcPr>
            <w:tcW w:w="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22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B367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4B3675" w:rsidRPr="004F1005" w:rsidTr="004C00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  <w:trHeight w:hRule="exact" w:val="724"/>
        </w:trPr>
        <w:tc>
          <w:tcPr>
            <w:tcW w:w="3108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B3675" w:rsidRPr="004F1005" w:rsidRDefault="004B3675" w:rsidP="004B3675">
            <w:pPr>
              <w:spacing w:before="120" w:after="120"/>
              <w:rPr>
                <w:rFonts w:ascii="Arial Narrow" w:hAnsi="Arial Narrow" w:cs="Arial"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sz w:val="16"/>
                <w:szCs w:val="16"/>
              </w:rPr>
              <w:t xml:space="preserve">Zabezpečiť </w:t>
            </w:r>
            <w:r>
              <w:rPr>
                <w:rFonts w:ascii="Arial Narrow" w:hAnsi="Arial Narrow" w:cs="Arial"/>
                <w:sz w:val="16"/>
                <w:szCs w:val="16"/>
              </w:rPr>
              <w:t>udržateľné hospodárenie obce pri financovaní investičných zámerov</w:t>
            </w:r>
          </w:p>
        </w:tc>
        <w:tc>
          <w:tcPr>
            <w:tcW w:w="324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B3675" w:rsidRPr="004F1005" w:rsidRDefault="004B3675" w:rsidP="004B3675">
            <w:pPr>
              <w:spacing w:before="120" w:after="120"/>
              <w:rPr>
                <w:rFonts w:ascii="Arial Narrow" w:hAnsi="Arial Narrow" w:cs="Arial"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sz w:val="16"/>
                <w:szCs w:val="16"/>
              </w:rPr>
              <w:t xml:space="preserve">počet </w:t>
            </w:r>
            <w:r>
              <w:rPr>
                <w:rFonts w:ascii="Arial Narrow" w:hAnsi="Arial Narrow" w:cs="Arial"/>
                <w:sz w:val="16"/>
                <w:szCs w:val="16"/>
              </w:rPr>
              <w:t>splatených úverov</w:t>
            </w:r>
          </w:p>
        </w:tc>
        <w:tc>
          <w:tcPr>
            <w:tcW w:w="139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B3675" w:rsidRPr="004F1005" w:rsidRDefault="001730DC" w:rsidP="004B3675">
            <w:pPr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8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B3675" w:rsidRPr="004F1005" w:rsidRDefault="001730DC" w:rsidP="004B3675">
            <w:pPr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B3675" w:rsidRPr="004F1005" w:rsidRDefault="001730DC" w:rsidP="004B3675">
            <w:pPr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4B3675" w:rsidRPr="004F1005" w:rsidTr="00575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  <w:trHeight w:hRule="exact" w:val="724"/>
        </w:trPr>
        <w:tc>
          <w:tcPr>
            <w:tcW w:w="3108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3675" w:rsidRPr="004F1005" w:rsidRDefault="004B3675" w:rsidP="004B3675">
            <w:pPr>
              <w:spacing w:before="120" w:after="12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675" w:rsidRPr="004F1005" w:rsidRDefault="004B3675" w:rsidP="004B3675">
            <w:pPr>
              <w:spacing w:before="120" w:after="12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Maximálna výška úverovej zaťaženosti obce</w:t>
            </w:r>
          </w:p>
        </w:tc>
        <w:tc>
          <w:tcPr>
            <w:tcW w:w="13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sz w:val="16"/>
                <w:szCs w:val="16"/>
              </w:rPr>
              <w:t>30%</w:t>
            </w:r>
          </w:p>
        </w:tc>
        <w:tc>
          <w:tcPr>
            <w:tcW w:w="8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9,22</w:t>
            </w:r>
            <w:r w:rsidRPr="004F1005">
              <w:rPr>
                <w:rFonts w:ascii="Arial Narrow" w:hAnsi="Arial Narrow" w:cs="Arial"/>
                <w:sz w:val="16"/>
                <w:szCs w:val="16"/>
              </w:rPr>
              <w:t>%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4B3675" w:rsidRPr="004F1005" w:rsidTr="00575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  <w:trHeight w:hRule="exact" w:val="724"/>
        </w:trPr>
        <w:tc>
          <w:tcPr>
            <w:tcW w:w="3108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675" w:rsidRPr="004F1005" w:rsidRDefault="004B3675" w:rsidP="004B3675">
            <w:pPr>
              <w:spacing w:before="120" w:after="12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3675" w:rsidRPr="004F1005" w:rsidRDefault="004B3675" w:rsidP="004B3675">
            <w:pPr>
              <w:spacing w:before="120" w:after="120"/>
              <w:rPr>
                <w:rFonts w:ascii="Arial Narrow" w:hAnsi="Arial Narrow" w:cs="Arial"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sz w:val="16"/>
                <w:szCs w:val="16"/>
              </w:rPr>
              <w:t>podiel pridelenej sumy na rozvojové projekty a žiadosti na celkovej sume</w:t>
            </w:r>
          </w:p>
        </w:tc>
        <w:tc>
          <w:tcPr>
            <w:tcW w:w="139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sz w:val="16"/>
                <w:szCs w:val="16"/>
              </w:rPr>
              <w:t>min. 80%</w:t>
            </w:r>
          </w:p>
        </w:tc>
        <w:tc>
          <w:tcPr>
            <w:tcW w:w="84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sz w:val="16"/>
                <w:szCs w:val="16"/>
              </w:rPr>
              <w:t>min. 80%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4B3675" w:rsidRPr="004F1005" w:rsidTr="00575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  <w:trHeight w:hRule="exact" w:val="680"/>
        </w:trPr>
        <w:tc>
          <w:tcPr>
            <w:tcW w:w="3108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B3675" w:rsidRPr="004F1005" w:rsidRDefault="004B3675" w:rsidP="004B3675">
            <w:pPr>
              <w:spacing w:before="120" w:after="120"/>
              <w:rPr>
                <w:rFonts w:ascii="Arial Narrow" w:hAnsi="Arial Narrow" w:cs="Arial"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sz w:val="16"/>
                <w:szCs w:val="16"/>
              </w:rPr>
              <w:t>Zabezpečiť  efektívnu prípravu odborných podkladov k realizovaným  investičným akciám  obce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B3675" w:rsidRPr="004F1005" w:rsidRDefault="004B3675" w:rsidP="004B3675">
            <w:pPr>
              <w:spacing w:before="120" w:after="120"/>
              <w:rPr>
                <w:rFonts w:ascii="Arial Narrow" w:hAnsi="Arial Narrow" w:cs="Arial"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sz w:val="16"/>
                <w:szCs w:val="16"/>
              </w:rPr>
              <w:t xml:space="preserve">predpokladaný počet vykonaných verejných obstarávaní za rok 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B3675" w:rsidRPr="004F1005" w:rsidTr="004C00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  <w:trHeight w:hRule="exact" w:val="429"/>
        </w:trPr>
        <w:tc>
          <w:tcPr>
            <w:tcW w:w="3108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3675" w:rsidRPr="004F1005" w:rsidRDefault="004B3675" w:rsidP="004B3675">
            <w:pPr>
              <w:spacing w:before="40"/>
              <w:ind w:right="-626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4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3675" w:rsidRPr="004F1005" w:rsidRDefault="004B3675" w:rsidP="004B3675">
            <w:pPr>
              <w:spacing w:before="120" w:after="120"/>
              <w:rPr>
                <w:rFonts w:ascii="Arial Narrow" w:hAnsi="Arial Narrow" w:cs="Arial"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sz w:val="16"/>
                <w:szCs w:val="16"/>
              </w:rPr>
              <w:t xml:space="preserve">% úspešnosť realizovaných verejných obstarávaní </w:t>
            </w:r>
          </w:p>
        </w:tc>
        <w:tc>
          <w:tcPr>
            <w:tcW w:w="139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sz w:val="16"/>
                <w:szCs w:val="16"/>
              </w:rPr>
              <w:t>100%</w:t>
            </w:r>
          </w:p>
        </w:tc>
        <w:tc>
          <w:tcPr>
            <w:tcW w:w="84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sz w:val="16"/>
                <w:szCs w:val="16"/>
              </w:rPr>
              <w:t>100%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4B3675" w:rsidRPr="004F1005" w:rsidTr="004C00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  <w:trHeight w:hRule="exact" w:val="349"/>
        </w:trPr>
        <w:tc>
          <w:tcPr>
            <w:tcW w:w="3108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675" w:rsidRPr="004F1005" w:rsidRDefault="004B3675" w:rsidP="004B3675">
            <w:pPr>
              <w:spacing w:before="40"/>
              <w:ind w:right="-626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675" w:rsidRPr="004F1005" w:rsidRDefault="004B3675" w:rsidP="004B3675">
            <w:pPr>
              <w:spacing w:before="120" w:after="120"/>
              <w:rPr>
                <w:rFonts w:ascii="Arial Narrow" w:hAnsi="Arial Narrow" w:cs="Arial"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sz w:val="16"/>
                <w:szCs w:val="16"/>
              </w:rPr>
              <w:t xml:space="preserve">dodržanie časových lehôt </w:t>
            </w:r>
          </w:p>
        </w:tc>
        <w:tc>
          <w:tcPr>
            <w:tcW w:w="139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sz w:val="16"/>
                <w:szCs w:val="16"/>
              </w:rPr>
              <w:t>áno</w:t>
            </w:r>
          </w:p>
        </w:tc>
        <w:tc>
          <w:tcPr>
            <w:tcW w:w="8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sz w:val="16"/>
                <w:szCs w:val="16"/>
              </w:rPr>
              <w:t>áno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sz w:val="16"/>
                <w:szCs w:val="16"/>
              </w:rPr>
              <w:t>áno</w:t>
            </w:r>
          </w:p>
        </w:tc>
      </w:tr>
      <w:tr w:rsidR="004B3675" w:rsidRPr="00002467" w:rsidTr="004C00B6">
        <w:trPr>
          <w:gridAfter w:val="1"/>
          <w:wAfter w:w="48" w:type="dxa"/>
        </w:trPr>
        <w:tc>
          <w:tcPr>
            <w:tcW w:w="2112" w:type="dxa"/>
            <w:gridSpan w:val="9"/>
            <w:shd w:val="clear" w:color="auto" w:fill="99CCFF"/>
          </w:tcPr>
          <w:p w:rsidR="004B3675" w:rsidRPr="00002467" w:rsidRDefault="004B3675" w:rsidP="004B3675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1.4</w:t>
            </w:r>
          </w:p>
        </w:tc>
        <w:tc>
          <w:tcPr>
            <w:tcW w:w="7201" w:type="dxa"/>
            <w:gridSpan w:val="18"/>
            <w:shd w:val="clear" w:color="auto" w:fill="99CCFF"/>
          </w:tcPr>
          <w:p w:rsidR="004B3675" w:rsidRPr="00002467" w:rsidRDefault="004B3675" w:rsidP="004B3675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Služby občanom</w:t>
            </w:r>
          </w:p>
        </w:tc>
      </w:tr>
      <w:tr w:rsidR="004B3675" w:rsidRPr="004F1005" w:rsidTr="004C00B6">
        <w:trPr>
          <w:gridAfter w:val="1"/>
          <w:wAfter w:w="48" w:type="dxa"/>
          <w:trHeight w:val="567"/>
        </w:trPr>
        <w:tc>
          <w:tcPr>
            <w:tcW w:w="1511" w:type="dxa"/>
            <w:gridSpan w:val="3"/>
            <w:shd w:val="clear" w:color="auto" w:fill="99CCFF"/>
          </w:tcPr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7" w:type="dxa"/>
            <w:gridSpan w:val="10"/>
            <w:shd w:val="clear" w:color="auto" w:fill="99CCFF"/>
          </w:tcPr>
          <w:p w:rsidR="004B367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2020 S</w:t>
            </w:r>
          </w:p>
        </w:tc>
        <w:tc>
          <w:tcPr>
            <w:tcW w:w="1647" w:type="dxa"/>
            <w:gridSpan w:val="3"/>
            <w:shd w:val="clear" w:color="auto" w:fill="99CCFF"/>
          </w:tcPr>
          <w:p w:rsidR="004B367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367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2021 S</w:t>
            </w: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609" w:type="dxa"/>
            <w:gridSpan w:val="4"/>
            <w:shd w:val="clear" w:color="auto" w:fill="99CCFF"/>
          </w:tcPr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Rozpočet                       2022</w:t>
            </w:r>
          </w:p>
        </w:tc>
        <w:tc>
          <w:tcPr>
            <w:tcW w:w="2227" w:type="dxa"/>
            <w:gridSpan w:val="6"/>
            <w:shd w:val="clear" w:color="auto" w:fill="99CCFF"/>
          </w:tcPr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367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2022</w:t>
            </w:r>
          </w:p>
        </w:tc>
        <w:tc>
          <w:tcPr>
            <w:tcW w:w="722" w:type="dxa"/>
            <w:shd w:val="clear" w:color="auto" w:fill="99CCFF"/>
          </w:tcPr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4B3675" w:rsidRPr="004F1005" w:rsidTr="00974423">
        <w:trPr>
          <w:gridAfter w:val="1"/>
          <w:wAfter w:w="48" w:type="dxa"/>
          <w:trHeight w:val="551"/>
        </w:trPr>
        <w:tc>
          <w:tcPr>
            <w:tcW w:w="1511" w:type="dxa"/>
            <w:gridSpan w:val="3"/>
          </w:tcPr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v  €</w:t>
            </w:r>
          </w:p>
        </w:tc>
        <w:tc>
          <w:tcPr>
            <w:tcW w:w="1597" w:type="dxa"/>
            <w:gridSpan w:val="10"/>
            <w:vAlign w:val="center"/>
          </w:tcPr>
          <w:p w:rsidR="004B3675" w:rsidRPr="00AF2FE3" w:rsidRDefault="004B3675" w:rsidP="004B367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21 473,51</w:t>
            </w:r>
          </w:p>
        </w:tc>
        <w:tc>
          <w:tcPr>
            <w:tcW w:w="1647" w:type="dxa"/>
            <w:gridSpan w:val="3"/>
            <w:vAlign w:val="center"/>
          </w:tcPr>
          <w:p w:rsidR="004B3675" w:rsidRPr="0008038A" w:rsidRDefault="004B3675" w:rsidP="004B367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23 455,08</w:t>
            </w:r>
          </w:p>
        </w:tc>
        <w:tc>
          <w:tcPr>
            <w:tcW w:w="1609" w:type="dxa"/>
            <w:gridSpan w:val="4"/>
            <w:vAlign w:val="center"/>
          </w:tcPr>
          <w:p w:rsidR="004B3675" w:rsidRPr="003F72A4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27 444</w:t>
            </w:r>
          </w:p>
        </w:tc>
        <w:tc>
          <w:tcPr>
            <w:tcW w:w="2227" w:type="dxa"/>
            <w:gridSpan w:val="6"/>
            <w:vAlign w:val="center"/>
          </w:tcPr>
          <w:p w:rsidR="004B3675" w:rsidRPr="00AF2FE3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27 844,73</w:t>
            </w:r>
          </w:p>
        </w:tc>
        <w:tc>
          <w:tcPr>
            <w:tcW w:w="722" w:type="dxa"/>
            <w:vAlign w:val="center"/>
          </w:tcPr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101</w:t>
            </w:r>
          </w:p>
        </w:tc>
      </w:tr>
      <w:tr w:rsidR="004B3675" w:rsidRPr="004F1005" w:rsidTr="006338CA">
        <w:trPr>
          <w:gridAfter w:val="1"/>
          <w:wAfter w:w="48" w:type="dxa"/>
          <w:trHeight w:val="1039"/>
        </w:trPr>
        <w:tc>
          <w:tcPr>
            <w:tcW w:w="3108" w:type="dxa"/>
            <w:gridSpan w:val="13"/>
            <w:vAlign w:val="center"/>
          </w:tcPr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Cieľ</w:t>
            </w:r>
          </w:p>
        </w:tc>
        <w:tc>
          <w:tcPr>
            <w:tcW w:w="3256" w:type="dxa"/>
            <w:gridSpan w:val="7"/>
            <w:vAlign w:val="center"/>
          </w:tcPr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3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v r. 2022</w:t>
            </w:r>
          </w:p>
        </w:tc>
        <w:tc>
          <w:tcPr>
            <w:tcW w:w="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22</w:t>
            </w:r>
          </w:p>
        </w:tc>
        <w:tc>
          <w:tcPr>
            <w:tcW w:w="722" w:type="dxa"/>
            <w:vAlign w:val="center"/>
          </w:tcPr>
          <w:p w:rsidR="004B367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4B3675" w:rsidRPr="004F1005" w:rsidTr="004C00B6">
        <w:trPr>
          <w:gridAfter w:val="1"/>
          <w:wAfter w:w="48" w:type="dxa"/>
          <w:trHeight w:hRule="exact" w:val="866"/>
        </w:trPr>
        <w:tc>
          <w:tcPr>
            <w:tcW w:w="3108" w:type="dxa"/>
            <w:gridSpan w:val="13"/>
            <w:vMerge w:val="restart"/>
          </w:tcPr>
          <w:p w:rsidR="004B3675" w:rsidRPr="000D5155" w:rsidRDefault="004B3675" w:rsidP="004B3675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0D5155">
              <w:rPr>
                <w:rFonts w:ascii="Arial Narrow" w:hAnsi="Arial Narrow" w:cs="Arial"/>
                <w:sz w:val="20"/>
                <w:szCs w:val="20"/>
              </w:rPr>
              <w:t>Zabezpečiť plynulú činnosť matriky</w:t>
            </w:r>
            <w:r>
              <w:rPr>
                <w:rFonts w:ascii="Arial Narrow" w:hAnsi="Arial Narrow" w:cs="Arial"/>
                <w:sz w:val="20"/>
                <w:szCs w:val="20"/>
              </w:rPr>
              <w:t>, promptnú a flexibilnú evidenciu obyvateľov obce</w:t>
            </w:r>
          </w:p>
        </w:tc>
        <w:tc>
          <w:tcPr>
            <w:tcW w:w="3256" w:type="dxa"/>
            <w:gridSpan w:val="7"/>
          </w:tcPr>
          <w:p w:rsidR="004B3675" w:rsidRPr="000D5155" w:rsidRDefault="004B3675" w:rsidP="004B3675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Priemerný počet matričných úkonov za rok</w:t>
            </w:r>
          </w:p>
        </w:tc>
        <w:tc>
          <w:tcPr>
            <w:tcW w:w="1381" w:type="dxa"/>
            <w:gridSpan w:val="3"/>
          </w:tcPr>
          <w:p w:rsidR="004B3675" w:rsidRPr="000D515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46" w:type="dxa"/>
            <w:gridSpan w:val="3"/>
          </w:tcPr>
          <w:p w:rsidR="004B3675" w:rsidRPr="000D515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2" w:type="dxa"/>
          </w:tcPr>
          <w:p w:rsidR="004B3675" w:rsidRPr="000D515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B3675" w:rsidRPr="004F1005" w:rsidTr="004C00B6">
        <w:trPr>
          <w:gridAfter w:val="1"/>
          <w:wAfter w:w="48" w:type="dxa"/>
          <w:trHeight w:hRule="exact" w:val="724"/>
        </w:trPr>
        <w:tc>
          <w:tcPr>
            <w:tcW w:w="3108" w:type="dxa"/>
            <w:gridSpan w:val="13"/>
            <w:vMerge/>
          </w:tcPr>
          <w:p w:rsidR="004B3675" w:rsidRPr="000D5155" w:rsidRDefault="004B3675" w:rsidP="004B3675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56" w:type="dxa"/>
            <w:gridSpan w:val="7"/>
          </w:tcPr>
          <w:p w:rsidR="004B3675" w:rsidRPr="000D5155" w:rsidRDefault="004B3675" w:rsidP="004B3675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Priemerný čas na vykonanie dožiadaní a príslušnej agendy</w:t>
            </w:r>
          </w:p>
        </w:tc>
        <w:tc>
          <w:tcPr>
            <w:tcW w:w="1381" w:type="dxa"/>
            <w:gridSpan w:val="3"/>
          </w:tcPr>
          <w:p w:rsidR="004B3675" w:rsidRPr="000D515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max. 10 dní</w:t>
            </w:r>
          </w:p>
        </w:tc>
        <w:tc>
          <w:tcPr>
            <w:tcW w:w="846" w:type="dxa"/>
            <w:gridSpan w:val="3"/>
          </w:tcPr>
          <w:p w:rsidR="004B3675" w:rsidRPr="000D515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max. 10 dní</w:t>
            </w:r>
          </w:p>
        </w:tc>
        <w:tc>
          <w:tcPr>
            <w:tcW w:w="722" w:type="dxa"/>
          </w:tcPr>
          <w:p w:rsidR="004B3675" w:rsidRPr="000D515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</w:tr>
      <w:tr w:rsidR="004B3675" w:rsidRPr="004F1005" w:rsidTr="004C00B6">
        <w:trPr>
          <w:gridAfter w:val="1"/>
          <w:wAfter w:w="48" w:type="dxa"/>
          <w:trHeight w:hRule="exact" w:val="724"/>
        </w:trPr>
        <w:tc>
          <w:tcPr>
            <w:tcW w:w="3108" w:type="dxa"/>
            <w:gridSpan w:val="13"/>
            <w:vMerge/>
          </w:tcPr>
          <w:p w:rsidR="004B3675" w:rsidRPr="000D5155" w:rsidRDefault="004B3675" w:rsidP="004B3675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56" w:type="dxa"/>
            <w:gridSpan w:val="7"/>
          </w:tcPr>
          <w:p w:rsidR="004B3675" w:rsidRPr="000D5155" w:rsidRDefault="004B3675" w:rsidP="004B3675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Počet vydaných rozhodnutí o určení súpisného čísla</w:t>
            </w:r>
          </w:p>
        </w:tc>
        <w:tc>
          <w:tcPr>
            <w:tcW w:w="1381" w:type="dxa"/>
            <w:gridSpan w:val="3"/>
          </w:tcPr>
          <w:p w:rsidR="004B3675" w:rsidRPr="000D515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846" w:type="dxa"/>
            <w:gridSpan w:val="3"/>
          </w:tcPr>
          <w:p w:rsidR="004B3675" w:rsidRPr="000D515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2" w:type="dxa"/>
          </w:tcPr>
          <w:p w:rsidR="004B3675" w:rsidRPr="000D515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B3675" w:rsidRPr="004F1005" w:rsidTr="004C00B6">
        <w:trPr>
          <w:gridAfter w:val="1"/>
          <w:wAfter w:w="48" w:type="dxa"/>
          <w:trHeight w:hRule="exact" w:val="812"/>
        </w:trPr>
        <w:tc>
          <w:tcPr>
            <w:tcW w:w="3108" w:type="dxa"/>
            <w:gridSpan w:val="13"/>
            <w:vMerge w:val="restart"/>
          </w:tcPr>
          <w:p w:rsidR="004B3675" w:rsidRPr="000D5155" w:rsidRDefault="004B3675" w:rsidP="004B3675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0D5155">
              <w:rPr>
                <w:rFonts w:ascii="Arial Narrow" w:hAnsi="Arial Narrow" w:cs="Arial"/>
                <w:sz w:val="20"/>
                <w:szCs w:val="20"/>
              </w:rPr>
              <w:t xml:space="preserve">Zabezpečiť  </w:t>
            </w:r>
            <w:r>
              <w:rPr>
                <w:rFonts w:ascii="Arial Narrow" w:hAnsi="Arial Narrow" w:cs="Arial"/>
                <w:sz w:val="20"/>
                <w:szCs w:val="20"/>
              </w:rPr>
              <w:t>plynulé a rýchle vybavovanie stavebnej agendy</w:t>
            </w:r>
          </w:p>
        </w:tc>
        <w:tc>
          <w:tcPr>
            <w:tcW w:w="3256" w:type="dxa"/>
            <w:gridSpan w:val="7"/>
          </w:tcPr>
          <w:p w:rsidR="004B3675" w:rsidRPr="000D5155" w:rsidRDefault="004B3675" w:rsidP="004B3675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Počet vydaných rozhodnutí za rok</w:t>
            </w:r>
          </w:p>
        </w:tc>
        <w:tc>
          <w:tcPr>
            <w:tcW w:w="1381" w:type="dxa"/>
            <w:gridSpan w:val="3"/>
          </w:tcPr>
          <w:p w:rsidR="004B3675" w:rsidRPr="000D515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846" w:type="dxa"/>
            <w:gridSpan w:val="3"/>
          </w:tcPr>
          <w:p w:rsidR="004B3675" w:rsidRPr="000D515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2" w:type="dxa"/>
          </w:tcPr>
          <w:p w:rsidR="004B3675" w:rsidRPr="000D515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B3675" w:rsidRPr="004F1005" w:rsidTr="004C00B6">
        <w:trPr>
          <w:gridAfter w:val="1"/>
          <w:wAfter w:w="48" w:type="dxa"/>
          <w:trHeight w:hRule="exact" w:val="680"/>
        </w:trPr>
        <w:tc>
          <w:tcPr>
            <w:tcW w:w="3108" w:type="dxa"/>
            <w:gridSpan w:val="13"/>
            <w:vMerge/>
          </w:tcPr>
          <w:p w:rsidR="004B3675" w:rsidRPr="000D5155" w:rsidRDefault="004B3675" w:rsidP="004B3675">
            <w:pPr>
              <w:spacing w:before="40"/>
              <w:ind w:right="-62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56" w:type="dxa"/>
            <w:gridSpan w:val="7"/>
          </w:tcPr>
          <w:p w:rsidR="004B3675" w:rsidRPr="000D5155" w:rsidRDefault="004B3675" w:rsidP="004B3675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Priemerný čas na vydanie rozhodnutia</w:t>
            </w:r>
          </w:p>
        </w:tc>
        <w:tc>
          <w:tcPr>
            <w:tcW w:w="1381" w:type="dxa"/>
            <w:gridSpan w:val="3"/>
          </w:tcPr>
          <w:p w:rsidR="004B3675" w:rsidRPr="000D515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 dní</w:t>
            </w:r>
          </w:p>
        </w:tc>
        <w:tc>
          <w:tcPr>
            <w:tcW w:w="846" w:type="dxa"/>
            <w:gridSpan w:val="3"/>
          </w:tcPr>
          <w:p w:rsidR="004B3675" w:rsidRPr="000D515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Max. 15 dní</w:t>
            </w:r>
          </w:p>
        </w:tc>
        <w:tc>
          <w:tcPr>
            <w:tcW w:w="722" w:type="dxa"/>
          </w:tcPr>
          <w:p w:rsidR="004B3675" w:rsidRPr="000D515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</w:tr>
      <w:tr w:rsidR="004B3675" w:rsidRPr="004F1005" w:rsidTr="004C00B6">
        <w:trPr>
          <w:gridAfter w:val="1"/>
          <w:wAfter w:w="48" w:type="dxa"/>
          <w:trHeight w:hRule="exact" w:val="349"/>
        </w:trPr>
        <w:tc>
          <w:tcPr>
            <w:tcW w:w="3108" w:type="dxa"/>
            <w:gridSpan w:val="13"/>
            <w:vMerge/>
          </w:tcPr>
          <w:p w:rsidR="004B3675" w:rsidRPr="000D5155" w:rsidRDefault="004B3675" w:rsidP="004B3675">
            <w:pPr>
              <w:spacing w:before="40"/>
              <w:ind w:right="-62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56" w:type="dxa"/>
            <w:gridSpan w:val="7"/>
          </w:tcPr>
          <w:p w:rsidR="004B3675" w:rsidRPr="000D5155" w:rsidRDefault="004B3675" w:rsidP="004B3675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0D5155">
              <w:rPr>
                <w:rFonts w:ascii="Arial Narrow" w:hAnsi="Arial Narrow" w:cs="Arial"/>
                <w:sz w:val="20"/>
                <w:szCs w:val="20"/>
              </w:rPr>
              <w:t xml:space="preserve">dodržanie časových lehôt </w:t>
            </w:r>
          </w:p>
        </w:tc>
        <w:tc>
          <w:tcPr>
            <w:tcW w:w="1381" w:type="dxa"/>
            <w:gridSpan w:val="3"/>
          </w:tcPr>
          <w:p w:rsidR="004B3675" w:rsidRPr="000D515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5155">
              <w:rPr>
                <w:rFonts w:ascii="Arial Narrow" w:hAnsi="Arial Narrow" w:cs="Arial"/>
                <w:sz w:val="20"/>
                <w:szCs w:val="20"/>
              </w:rPr>
              <w:t>áno</w:t>
            </w:r>
          </w:p>
        </w:tc>
        <w:tc>
          <w:tcPr>
            <w:tcW w:w="846" w:type="dxa"/>
            <w:gridSpan w:val="3"/>
          </w:tcPr>
          <w:p w:rsidR="004B3675" w:rsidRPr="000D515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5155">
              <w:rPr>
                <w:rFonts w:ascii="Arial Narrow" w:hAnsi="Arial Narrow" w:cs="Arial"/>
                <w:sz w:val="20"/>
                <w:szCs w:val="20"/>
              </w:rPr>
              <w:t>áno</w:t>
            </w:r>
          </w:p>
        </w:tc>
        <w:tc>
          <w:tcPr>
            <w:tcW w:w="722" w:type="dxa"/>
          </w:tcPr>
          <w:p w:rsidR="004B3675" w:rsidRPr="000D515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5155">
              <w:rPr>
                <w:rFonts w:ascii="Arial Narrow" w:hAnsi="Arial Narrow" w:cs="Arial"/>
                <w:sz w:val="20"/>
                <w:szCs w:val="20"/>
              </w:rPr>
              <w:t>áno</w:t>
            </w:r>
          </w:p>
        </w:tc>
      </w:tr>
      <w:tr w:rsidR="004B3675" w:rsidRPr="00002467" w:rsidTr="004C00B6">
        <w:trPr>
          <w:gridAfter w:val="1"/>
          <w:wAfter w:w="48" w:type="dxa"/>
        </w:trPr>
        <w:tc>
          <w:tcPr>
            <w:tcW w:w="2122" w:type="dxa"/>
            <w:gridSpan w:val="10"/>
            <w:shd w:val="clear" w:color="auto" w:fill="99CCFF"/>
          </w:tcPr>
          <w:p w:rsidR="004B3675" w:rsidRPr="00002467" w:rsidRDefault="004B3675" w:rsidP="004B3675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1.5</w:t>
            </w:r>
          </w:p>
        </w:tc>
        <w:tc>
          <w:tcPr>
            <w:tcW w:w="7191" w:type="dxa"/>
            <w:gridSpan w:val="17"/>
            <w:shd w:val="clear" w:color="auto" w:fill="99CCFF"/>
          </w:tcPr>
          <w:p w:rsidR="004B3675" w:rsidRPr="00002467" w:rsidRDefault="004B3675" w:rsidP="004B3675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Voľby a referendá</w:t>
            </w:r>
          </w:p>
        </w:tc>
      </w:tr>
      <w:tr w:rsidR="004B3675" w:rsidRPr="004F1005" w:rsidTr="002C79D2">
        <w:trPr>
          <w:gridAfter w:val="1"/>
          <w:wAfter w:w="48" w:type="dxa"/>
          <w:trHeight w:val="777"/>
        </w:trPr>
        <w:tc>
          <w:tcPr>
            <w:tcW w:w="1522" w:type="dxa"/>
            <w:gridSpan w:val="4"/>
            <w:shd w:val="clear" w:color="auto" w:fill="99CCFF"/>
          </w:tcPr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8" w:type="dxa"/>
            <w:gridSpan w:val="10"/>
            <w:shd w:val="clear" w:color="auto" w:fill="99CCFF"/>
          </w:tcPr>
          <w:p w:rsidR="004B367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2020 S</w:t>
            </w:r>
          </w:p>
        </w:tc>
        <w:tc>
          <w:tcPr>
            <w:tcW w:w="1653" w:type="dxa"/>
            <w:gridSpan w:val="3"/>
            <w:shd w:val="clear" w:color="auto" w:fill="99CCFF"/>
          </w:tcPr>
          <w:p w:rsidR="004B367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367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2021 S</w:t>
            </w: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gridSpan w:val="4"/>
            <w:shd w:val="clear" w:color="auto" w:fill="99CCFF"/>
          </w:tcPr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Rozpočet                       2022</w:t>
            </w:r>
          </w:p>
        </w:tc>
        <w:tc>
          <w:tcPr>
            <w:tcW w:w="2101" w:type="dxa"/>
            <w:gridSpan w:val="3"/>
            <w:shd w:val="clear" w:color="auto" w:fill="99CCFF"/>
          </w:tcPr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Skutočnosť                  2022</w:t>
            </w:r>
          </w:p>
        </w:tc>
        <w:tc>
          <w:tcPr>
            <w:tcW w:w="831" w:type="dxa"/>
            <w:gridSpan w:val="3"/>
            <w:shd w:val="clear" w:color="auto" w:fill="99CCFF"/>
          </w:tcPr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4B3675" w:rsidRPr="004F1005" w:rsidTr="002C79D2">
        <w:trPr>
          <w:gridAfter w:val="1"/>
          <w:wAfter w:w="48" w:type="dxa"/>
          <w:trHeight w:val="551"/>
        </w:trPr>
        <w:tc>
          <w:tcPr>
            <w:tcW w:w="1522" w:type="dxa"/>
            <w:gridSpan w:val="4"/>
          </w:tcPr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8" w:type="dxa"/>
            <w:gridSpan w:val="10"/>
            <w:vAlign w:val="center"/>
          </w:tcPr>
          <w:p w:rsidR="004B3675" w:rsidRPr="00AF2FE3" w:rsidRDefault="004B3675" w:rsidP="004B367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2 673,30  </w:t>
            </w:r>
          </w:p>
        </w:tc>
        <w:tc>
          <w:tcPr>
            <w:tcW w:w="1653" w:type="dxa"/>
            <w:gridSpan w:val="3"/>
            <w:vAlign w:val="center"/>
          </w:tcPr>
          <w:p w:rsidR="004B3675" w:rsidRPr="0008038A" w:rsidRDefault="004B3675" w:rsidP="004B367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5 607,36</w:t>
            </w:r>
          </w:p>
        </w:tc>
        <w:tc>
          <w:tcPr>
            <w:tcW w:w="1608" w:type="dxa"/>
            <w:gridSpan w:val="4"/>
            <w:vAlign w:val="center"/>
          </w:tcPr>
          <w:p w:rsidR="004B3675" w:rsidRPr="003F72A4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3000</w:t>
            </w:r>
          </w:p>
        </w:tc>
        <w:tc>
          <w:tcPr>
            <w:tcW w:w="2101" w:type="dxa"/>
            <w:gridSpan w:val="3"/>
            <w:vAlign w:val="center"/>
          </w:tcPr>
          <w:p w:rsidR="004B3675" w:rsidRPr="00AF2FE3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7 752,13</w:t>
            </w:r>
          </w:p>
        </w:tc>
        <w:tc>
          <w:tcPr>
            <w:tcW w:w="831" w:type="dxa"/>
            <w:gridSpan w:val="3"/>
            <w:vAlign w:val="center"/>
          </w:tcPr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258</w:t>
            </w:r>
          </w:p>
        </w:tc>
      </w:tr>
      <w:tr w:rsidR="004B3675" w:rsidRPr="004F1005" w:rsidTr="002C79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039"/>
        </w:trPr>
        <w:tc>
          <w:tcPr>
            <w:tcW w:w="31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Cieľ</w:t>
            </w:r>
          </w:p>
        </w:tc>
        <w:tc>
          <w:tcPr>
            <w:tcW w:w="3261" w:type="dxa"/>
            <w:gridSpan w:val="7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v r. 2022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22</w:t>
            </w:r>
          </w:p>
        </w:tc>
        <w:tc>
          <w:tcPr>
            <w:tcW w:w="879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B367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4B3675" w:rsidRPr="004F1005" w:rsidTr="002C79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5"/>
        </w:trPr>
        <w:tc>
          <w:tcPr>
            <w:tcW w:w="3120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B3675" w:rsidRPr="000D5155" w:rsidRDefault="004B3675" w:rsidP="004B3675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Plynulý priebeh volieb a referenda</w:t>
            </w:r>
          </w:p>
        </w:tc>
        <w:tc>
          <w:tcPr>
            <w:tcW w:w="3261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B3675" w:rsidRPr="000D5155" w:rsidRDefault="004B3675" w:rsidP="004B3675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Počet očakávaných druhov volieb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B3675" w:rsidRPr="000D515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AD9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B3675" w:rsidRPr="000D515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7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B3675" w:rsidRPr="000D515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  <w:tr w:rsidR="004B3675" w:rsidRPr="004F1005" w:rsidTr="002C79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9"/>
        </w:trPr>
        <w:tc>
          <w:tcPr>
            <w:tcW w:w="3120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675" w:rsidRPr="000D5155" w:rsidRDefault="004B3675" w:rsidP="004B3675">
            <w:pPr>
              <w:spacing w:before="40"/>
              <w:ind w:right="-62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675" w:rsidRPr="000D5155" w:rsidRDefault="004B3675" w:rsidP="004B3675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0D5155">
              <w:rPr>
                <w:rFonts w:ascii="Arial Narrow" w:hAnsi="Arial Narrow" w:cs="Arial"/>
                <w:sz w:val="20"/>
                <w:szCs w:val="20"/>
              </w:rPr>
              <w:t xml:space="preserve">dodržanie časových lehôt 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675" w:rsidRPr="000D515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5155">
              <w:rPr>
                <w:rFonts w:ascii="Arial Narrow" w:hAnsi="Arial Narrow" w:cs="Arial"/>
                <w:sz w:val="20"/>
                <w:szCs w:val="20"/>
              </w:rPr>
              <w:t>áno</w:t>
            </w:r>
          </w:p>
        </w:tc>
        <w:tc>
          <w:tcPr>
            <w:tcW w:w="9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675" w:rsidRPr="000D515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5155">
              <w:rPr>
                <w:rFonts w:ascii="Arial Narrow" w:hAnsi="Arial Narrow" w:cs="Arial"/>
                <w:sz w:val="20"/>
                <w:szCs w:val="20"/>
              </w:rPr>
              <w:t>áno</w:t>
            </w:r>
          </w:p>
        </w:tc>
        <w:tc>
          <w:tcPr>
            <w:tcW w:w="87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675" w:rsidRPr="000D515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5155">
              <w:rPr>
                <w:rFonts w:ascii="Arial Narrow" w:hAnsi="Arial Narrow" w:cs="Arial"/>
                <w:sz w:val="20"/>
                <w:szCs w:val="20"/>
              </w:rPr>
              <w:t>áno</w:t>
            </w:r>
          </w:p>
        </w:tc>
      </w:tr>
    </w:tbl>
    <w:p w:rsidR="00146438" w:rsidRDefault="00146438" w:rsidP="008C309D">
      <w:pPr>
        <w:rPr>
          <w:rFonts w:ascii="Arial Narrow" w:hAnsi="Arial Narrow" w:cs="Tahoma"/>
        </w:rPr>
      </w:pPr>
    </w:p>
    <w:p w:rsidR="00DA66B5" w:rsidRDefault="00DA66B5" w:rsidP="008C309D">
      <w:pPr>
        <w:rPr>
          <w:rFonts w:ascii="Arial Narrow" w:hAnsi="Arial Narrow" w:cs="Tahoma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597"/>
        <w:gridCol w:w="89"/>
        <w:gridCol w:w="899"/>
        <w:gridCol w:w="1646"/>
        <w:gridCol w:w="1649"/>
        <w:gridCol w:w="938"/>
        <w:gridCol w:w="717"/>
        <w:gridCol w:w="274"/>
        <w:gridCol w:w="734"/>
      </w:tblGrid>
      <w:tr w:rsidR="00DA66B5" w:rsidRPr="00002467" w:rsidTr="0094555E">
        <w:tc>
          <w:tcPr>
            <w:tcW w:w="2205" w:type="dxa"/>
            <w:gridSpan w:val="3"/>
            <w:shd w:val="clear" w:color="auto" w:fill="FFCC99"/>
          </w:tcPr>
          <w:p w:rsidR="00DA66B5" w:rsidRPr="000B6206" w:rsidRDefault="00DA66B5" w:rsidP="000B6206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0B6206">
              <w:rPr>
                <w:rFonts w:ascii="Arial Narrow" w:hAnsi="Arial Narrow" w:cs="Arial"/>
                <w:b/>
                <w:sz w:val="28"/>
                <w:szCs w:val="28"/>
              </w:rPr>
              <w:t>Program 2</w:t>
            </w:r>
          </w:p>
        </w:tc>
        <w:tc>
          <w:tcPr>
            <w:tcW w:w="6857" w:type="dxa"/>
            <w:gridSpan w:val="7"/>
            <w:shd w:val="clear" w:color="auto" w:fill="FFCC99"/>
          </w:tcPr>
          <w:p w:rsidR="00DA66B5" w:rsidRPr="000B6206" w:rsidRDefault="00DA66B5" w:rsidP="000B6206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0B6206">
              <w:rPr>
                <w:rFonts w:ascii="Arial Narrow" w:hAnsi="Arial Narrow" w:cs="Arial"/>
                <w:sz w:val="28"/>
                <w:szCs w:val="28"/>
              </w:rPr>
              <w:t>Ochrana obyvateľstva</w:t>
            </w:r>
          </w:p>
        </w:tc>
      </w:tr>
      <w:tr w:rsidR="00EC4F68" w:rsidRPr="004F1005" w:rsidTr="0094555E">
        <w:trPr>
          <w:trHeight w:val="567"/>
        </w:trPr>
        <w:tc>
          <w:tcPr>
            <w:tcW w:w="1519" w:type="dxa"/>
            <w:shd w:val="clear" w:color="auto" w:fill="FFCC99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85" w:type="dxa"/>
            <w:gridSpan w:val="3"/>
            <w:shd w:val="clear" w:color="auto" w:fill="FFCC99"/>
          </w:tcPr>
          <w:p w:rsidR="00EC4F68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B516BE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2020 S</w:t>
            </w:r>
          </w:p>
        </w:tc>
        <w:tc>
          <w:tcPr>
            <w:tcW w:w="1646" w:type="dxa"/>
            <w:shd w:val="clear" w:color="auto" w:fill="FFCC99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B516BE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2021 S</w:t>
            </w:r>
          </w:p>
        </w:tc>
        <w:tc>
          <w:tcPr>
            <w:tcW w:w="1649" w:type="dxa"/>
            <w:shd w:val="clear" w:color="auto" w:fill="FFCC99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Rozpočet             202</w:t>
            </w:r>
            <w:r w:rsidR="00B516BE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1655" w:type="dxa"/>
            <w:gridSpan w:val="2"/>
            <w:shd w:val="clear" w:color="auto" w:fill="FFCC99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Skutočnosť                       202</w:t>
            </w:r>
            <w:r w:rsidR="00B516BE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1008" w:type="dxa"/>
            <w:gridSpan w:val="2"/>
            <w:shd w:val="clear" w:color="auto" w:fill="FFCC99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365C39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vertAlign w:val="subscript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vertAlign w:val="subscript"/>
              </w:rPr>
              <w:t>%</w:t>
            </w:r>
          </w:p>
        </w:tc>
      </w:tr>
      <w:tr w:rsidR="00EC4F68" w:rsidRPr="004F1005" w:rsidTr="00974423">
        <w:trPr>
          <w:trHeight w:val="551"/>
        </w:trPr>
        <w:tc>
          <w:tcPr>
            <w:tcW w:w="1519" w:type="dxa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85" w:type="dxa"/>
            <w:gridSpan w:val="3"/>
            <w:vAlign w:val="center"/>
          </w:tcPr>
          <w:p w:rsidR="00EC4F68" w:rsidRPr="00AF2FE3" w:rsidRDefault="00B516BE" w:rsidP="00EC4F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4 775,26</w:t>
            </w:r>
            <w:r w:rsidR="00EC4F6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646" w:type="dxa"/>
            <w:vAlign w:val="center"/>
          </w:tcPr>
          <w:p w:rsidR="00EC4F68" w:rsidRPr="0008038A" w:rsidRDefault="00B516BE" w:rsidP="00EC4F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25 981,32</w:t>
            </w:r>
          </w:p>
        </w:tc>
        <w:tc>
          <w:tcPr>
            <w:tcW w:w="1649" w:type="dxa"/>
            <w:vAlign w:val="center"/>
          </w:tcPr>
          <w:p w:rsidR="00EC4F68" w:rsidRPr="003F72A4" w:rsidRDefault="00B516BE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2 280</w:t>
            </w:r>
          </w:p>
        </w:tc>
        <w:tc>
          <w:tcPr>
            <w:tcW w:w="1655" w:type="dxa"/>
            <w:gridSpan w:val="2"/>
            <w:vAlign w:val="center"/>
          </w:tcPr>
          <w:p w:rsidR="00EC4F68" w:rsidRPr="00AF2FE3" w:rsidRDefault="00B516BE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1 872,08</w:t>
            </w:r>
          </w:p>
        </w:tc>
        <w:tc>
          <w:tcPr>
            <w:tcW w:w="1008" w:type="dxa"/>
            <w:gridSpan w:val="2"/>
            <w:vAlign w:val="center"/>
          </w:tcPr>
          <w:p w:rsidR="00EC4F68" w:rsidRPr="004F1005" w:rsidRDefault="00B516BE" w:rsidP="00EC4F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</w:tr>
      <w:tr w:rsidR="00EC4F68" w:rsidRPr="00002467" w:rsidTr="0094555E">
        <w:tc>
          <w:tcPr>
            <w:tcW w:w="2116" w:type="dxa"/>
            <w:gridSpan w:val="2"/>
            <w:shd w:val="clear" w:color="auto" w:fill="99CCFF"/>
          </w:tcPr>
          <w:p w:rsidR="00EC4F68" w:rsidRPr="00002467" w:rsidRDefault="00EC4F68" w:rsidP="00EC4F68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2.1</w:t>
            </w:r>
          </w:p>
        </w:tc>
        <w:tc>
          <w:tcPr>
            <w:tcW w:w="6946" w:type="dxa"/>
            <w:gridSpan w:val="8"/>
            <w:shd w:val="clear" w:color="auto" w:fill="99CCFF"/>
          </w:tcPr>
          <w:p w:rsidR="00EC4F68" w:rsidRPr="00002467" w:rsidRDefault="00EC4F68" w:rsidP="00EC4F68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Civilná ochrana</w:t>
            </w:r>
          </w:p>
        </w:tc>
      </w:tr>
      <w:tr w:rsidR="00EC4F68" w:rsidRPr="004F1005" w:rsidTr="0094555E">
        <w:trPr>
          <w:trHeight w:val="567"/>
        </w:trPr>
        <w:tc>
          <w:tcPr>
            <w:tcW w:w="1519" w:type="dxa"/>
            <w:shd w:val="clear" w:color="auto" w:fill="99CCFF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85" w:type="dxa"/>
            <w:gridSpan w:val="3"/>
            <w:shd w:val="clear" w:color="auto" w:fill="99CCFF"/>
          </w:tcPr>
          <w:p w:rsidR="00EC4F68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B516BE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2020 S</w:t>
            </w:r>
          </w:p>
        </w:tc>
        <w:tc>
          <w:tcPr>
            <w:tcW w:w="1646" w:type="dxa"/>
            <w:shd w:val="clear" w:color="auto" w:fill="99CCFF"/>
          </w:tcPr>
          <w:p w:rsidR="00EC4F68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Default="00B516BE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2021 S</w:t>
            </w: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99CCFF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Rozpočet                       202</w:t>
            </w:r>
            <w:r w:rsidR="00B516BE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1655" w:type="dxa"/>
            <w:gridSpan w:val="2"/>
            <w:shd w:val="clear" w:color="auto" w:fill="99CCFF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Skutočnosť                  202</w:t>
            </w:r>
            <w:r w:rsidR="00B516BE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1008" w:type="dxa"/>
            <w:gridSpan w:val="2"/>
            <w:shd w:val="clear" w:color="auto" w:fill="99CCFF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EC4F68" w:rsidRPr="004F1005" w:rsidTr="00974423">
        <w:trPr>
          <w:trHeight w:val="551"/>
        </w:trPr>
        <w:tc>
          <w:tcPr>
            <w:tcW w:w="1519" w:type="dxa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85" w:type="dxa"/>
            <w:gridSpan w:val="3"/>
            <w:vAlign w:val="center"/>
          </w:tcPr>
          <w:p w:rsidR="00EC4F68" w:rsidRPr="00AF2FE3" w:rsidRDefault="00B516BE" w:rsidP="00EC4F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4 775,26</w:t>
            </w:r>
          </w:p>
        </w:tc>
        <w:tc>
          <w:tcPr>
            <w:tcW w:w="1646" w:type="dxa"/>
            <w:vAlign w:val="center"/>
          </w:tcPr>
          <w:p w:rsidR="00EC4F68" w:rsidRPr="00AF2FE3" w:rsidRDefault="00B516BE" w:rsidP="00EC4F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25 981,32</w:t>
            </w:r>
          </w:p>
        </w:tc>
        <w:tc>
          <w:tcPr>
            <w:tcW w:w="1649" w:type="dxa"/>
            <w:vAlign w:val="center"/>
          </w:tcPr>
          <w:p w:rsidR="00EC4F68" w:rsidRPr="003F72A4" w:rsidRDefault="00B516BE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2 280</w:t>
            </w:r>
          </w:p>
        </w:tc>
        <w:tc>
          <w:tcPr>
            <w:tcW w:w="1655" w:type="dxa"/>
            <w:gridSpan w:val="2"/>
            <w:vAlign w:val="center"/>
          </w:tcPr>
          <w:p w:rsidR="00EC4F68" w:rsidRPr="00AF2FE3" w:rsidRDefault="00B516BE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1 872,08</w:t>
            </w:r>
          </w:p>
        </w:tc>
        <w:tc>
          <w:tcPr>
            <w:tcW w:w="1008" w:type="dxa"/>
            <w:gridSpan w:val="2"/>
            <w:vAlign w:val="center"/>
          </w:tcPr>
          <w:p w:rsidR="00EC4F68" w:rsidRPr="004F1005" w:rsidRDefault="00B516BE" w:rsidP="00EC4F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</w:tr>
      <w:tr w:rsidR="004B3675" w:rsidTr="006338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039"/>
        </w:trPr>
        <w:tc>
          <w:tcPr>
            <w:tcW w:w="310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v r. 2022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22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67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4B3675" w:rsidTr="009455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9"/>
        </w:trPr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rPr>
                <w:rFonts w:ascii="Arial" w:hAnsi="Arial" w:cs="Arial"/>
                <w:dstrike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Zabezpečiť ochranu obyvateľov pred dopadom mimoriadnych udalostí</w:t>
            </w:r>
            <w:r>
              <w:rPr>
                <w:rFonts w:ascii="Arial" w:hAnsi="Arial" w:cs="Arial"/>
                <w:dstrike/>
                <w:sz w:val="16"/>
                <w:szCs w:val="16"/>
              </w:rPr>
              <w:t xml:space="preserve"> 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aktualizovaná agenda CO </w:t>
            </w:r>
          </w:p>
          <w:p w:rsidR="004B3675" w:rsidRDefault="004B3675" w:rsidP="004B3675">
            <w:pPr>
              <w:pStyle w:val="Textbubliny"/>
              <w:rPr>
                <w:rFonts w:ascii="Arial" w:hAnsi="Arial" w:cs="Arial"/>
                <w:dstrike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áno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áno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B3675" w:rsidTr="009455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1"/>
        </w:trPr>
        <w:tc>
          <w:tcPr>
            <w:tcW w:w="31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4B3675" w:rsidP="004B36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4B3675" w:rsidP="004B36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plnenie zákonných požiadaviek</w:t>
            </w:r>
          </w:p>
          <w:p w:rsidR="004B3675" w:rsidRDefault="004B3675" w:rsidP="004B367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</w:tbl>
    <w:p w:rsidR="00C32E4B" w:rsidRDefault="00C32E4B" w:rsidP="008C309D">
      <w:pPr>
        <w:rPr>
          <w:rFonts w:ascii="Arial Narrow" w:hAnsi="Arial Narrow" w:cs="Tahoma"/>
        </w:rPr>
      </w:pPr>
    </w:p>
    <w:p w:rsidR="00C32E4B" w:rsidRDefault="00C32E4B" w:rsidP="008C309D">
      <w:pPr>
        <w:rPr>
          <w:rFonts w:ascii="Arial Narrow" w:hAnsi="Arial Narrow" w:cs="Tahoma"/>
        </w:rPr>
      </w:pPr>
    </w:p>
    <w:tbl>
      <w:tblPr>
        <w:tblW w:w="9065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592"/>
        <w:gridCol w:w="7"/>
        <w:gridCol w:w="82"/>
        <w:gridCol w:w="903"/>
        <w:gridCol w:w="9"/>
        <w:gridCol w:w="1635"/>
        <w:gridCol w:w="20"/>
        <w:gridCol w:w="1627"/>
        <w:gridCol w:w="28"/>
        <w:gridCol w:w="910"/>
        <w:gridCol w:w="598"/>
        <w:gridCol w:w="393"/>
        <w:gridCol w:w="737"/>
      </w:tblGrid>
      <w:tr w:rsidR="00DA66B5" w:rsidRPr="00002467" w:rsidTr="00067545">
        <w:tc>
          <w:tcPr>
            <w:tcW w:w="2205" w:type="dxa"/>
            <w:gridSpan w:val="4"/>
            <w:shd w:val="clear" w:color="auto" w:fill="FFCC99"/>
          </w:tcPr>
          <w:p w:rsidR="00DA66B5" w:rsidRPr="0094555E" w:rsidRDefault="00DA66B5" w:rsidP="00F2559A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94555E">
              <w:rPr>
                <w:rFonts w:ascii="Arial Narrow" w:hAnsi="Arial Narrow" w:cs="Arial"/>
                <w:b/>
                <w:sz w:val="28"/>
                <w:szCs w:val="28"/>
              </w:rPr>
              <w:t>Program 3</w:t>
            </w:r>
          </w:p>
        </w:tc>
        <w:tc>
          <w:tcPr>
            <w:tcW w:w="6860" w:type="dxa"/>
            <w:gridSpan w:val="10"/>
            <w:shd w:val="clear" w:color="auto" w:fill="FFCC99"/>
          </w:tcPr>
          <w:p w:rsidR="00DA66B5" w:rsidRPr="0094555E" w:rsidRDefault="00DA66B5" w:rsidP="00F2559A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94555E">
              <w:rPr>
                <w:rFonts w:ascii="Arial Narrow" w:hAnsi="Arial Narrow" w:cs="Arial"/>
                <w:sz w:val="28"/>
                <w:szCs w:val="28"/>
              </w:rPr>
              <w:t>Bezpečnosť, právo a poriadok</w:t>
            </w:r>
          </w:p>
        </w:tc>
      </w:tr>
      <w:tr w:rsidR="00EC4F68" w:rsidRPr="004F1005" w:rsidTr="00067545">
        <w:trPr>
          <w:trHeight w:val="567"/>
        </w:trPr>
        <w:tc>
          <w:tcPr>
            <w:tcW w:w="1524" w:type="dxa"/>
            <w:shd w:val="clear" w:color="auto" w:fill="FFCC99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84" w:type="dxa"/>
            <w:gridSpan w:val="4"/>
            <w:shd w:val="clear" w:color="auto" w:fill="FFCC99"/>
          </w:tcPr>
          <w:p w:rsidR="00EC4F68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B516BE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2020 S</w:t>
            </w:r>
          </w:p>
        </w:tc>
        <w:tc>
          <w:tcPr>
            <w:tcW w:w="1644" w:type="dxa"/>
            <w:gridSpan w:val="2"/>
            <w:shd w:val="clear" w:color="auto" w:fill="FFCC99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B516BE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2021 S</w:t>
            </w:r>
          </w:p>
        </w:tc>
        <w:tc>
          <w:tcPr>
            <w:tcW w:w="1647" w:type="dxa"/>
            <w:gridSpan w:val="2"/>
            <w:shd w:val="clear" w:color="auto" w:fill="FFCC99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Rozpočet             202</w:t>
            </w:r>
            <w:r w:rsidR="00B516BE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1536" w:type="dxa"/>
            <w:gridSpan w:val="3"/>
            <w:shd w:val="clear" w:color="auto" w:fill="FFCC99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Skutočnosť                       202</w:t>
            </w:r>
            <w:r w:rsidR="00B516BE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1130" w:type="dxa"/>
            <w:gridSpan w:val="2"/>
            <w:shd w:val="clear" w:color="auto" w:fill="FFCC99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365C39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vertAlign w:val="subscript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vertAlign w:val="subscript"/>
              </w:rPr>
              <w:t>%</w:t>
            </w:r>
          </w:p>
        </w:tc>
      </w:tr>
      <w:tr w:rsidR="00EC4F68" w:rsidRPr="004F1005" w:rsidTr="00974423">
        <w:trPr>
          <w:trHeight w:val="551"/>
        </w:trPr>
        <w:tc>
          <w:tcPr>
            <w:tcW w:w="1524" w:type="dxa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84" w:type="dxa"/>
            <w:gridSpan w:val="4"/>
            <w:vAlign w:val="center"/>
          </w:tcPr>
          <w:p w:rsidR="00EC4F68" w:rsidRPr="00AF2FE3" w:rsidRDefault="00B516BE" w:rsidP="00EC4F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198 734,37</w:t>
            </w:r>
            <w:r w:rsidR="00EC4F6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644" w:type="dxa"/>
            <w:gridSpan w:val="2"/>
            <w:vAlign w:val="center"/>
          </w:tcPr>
          <w:p w:rsidR="00EC4F68" w:rsidRPr="0008038A" w:rsidRDefault="00310CB1" w:rsidP="00EC4F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151 912,71</w:t>
            </w:r>
          </w:p>
        </w:tc>
        <w:tc>
          <w:tcPr>
            <w:tcW w:w="1647" w:type="dxa"/>
            <w:gridSpan w:val="2"/>
            <w:vAlign w:val="center"/>
          </w:tcPr>
          <w:p w:rsidR="00EC4F68" w:rsidRPr="003F72A4" w:rsidRDefault="00310CB1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123 696</w:t>
            </w:r>
          </w:p>
        </w:tc>
        <w:tc>
          <w:tcPr>
            <w:tcW w:w="1536" w:type="dxa"/>
            <w:gridSpan w:val="3"/>
            <w:vAlign w:val="center"/>
          </w:tcPr>
          <w:p w:rsidR="00EC4F68" w:rsidRPr="00AF2FE3" w:rsidRDefault="00310CB1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127 904,56</w:t>
            </w:r>
          </w:p>
        </w:tc>
        <w:tc>
          <w:tcPr>
            <w:tcW w:w="1130" w:type="dxa"/>
            <w:gridSpan w:val="2"/>
            <w:vAlign w:val="center"/>
          </w:tcPr>
          <w:p w:rsidR="00EC4F68" w:rsidRPr="004F1005" w:rsidRDefault="00310CB1" w:rsidP="00EC4F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103 </w:t>
            </w:r>
          </w:p>
        </w:tc>
      </w:tr>
      <w:tr w:rsidR="00EC4F68" w:rsidRPr="00002467" w:rsidTr="00067545">
        <w:tc>
          <w:tcPr>
            <w:tcW w:w="2116" w:type="dxa"/>
            <w:gridSpan w:val="2"/>
            <w:shd w:val="clear" w:color="auto" w:fill="99CCFF"/>
          </w:tcPr>
          <w:p w:rsidR="00EC4F68" w:rsidRPr="00002467" w:rsidRDefault="00EC4F68" w:rsidP="00EC4F68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3.1</w:t>
            </w:r>
          </w:p>
        </w:tc>
        <w:tc>
          <w:tcPr>
            <w:tcW w:w="6949" w:type="dxa"/>
            <w:gridSpan w:val="12"/>
            <w:shd w:val="clear" w:color="auto" w:fill="99CCFF"/>
          </w:tcPr>
          <w:p w:rsidR="00EC4F68" w:rsidRPr="00002467" w:rsidRDefault="00EC4F68" w:rsidP="00EC4F68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Verejný poriadok a bezpečnosť</w:t>
            </w:r>
          </w:p>
        </w:tc>
      </w:tr>
      <w:tr w:rsidR="00EC4F68" w:rsidRPr="004F1005" w:rsidTr="00067545">
        <w:trPr>
          <w:trHeight w:val="567"/>
        </w:trPr>
        <w:tc>
          <w:tcPr>
            <w:tcW w:w="1524" w:type="dxa"/>
            <w:shd w:val="clear" w:color="auto" w:fill="99CCFF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84" w:type="dxa"/>
            <w:gridSpan w:val="4"/>
            <w:shd w:val="clear" w:color="auto" w:fill="99CCFF"/>
          </w:tcPr>
          <w:p w:rsidR="00EC4F68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310CB1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2020 S</w:t>
            </w:r>
          </w:p>
        </w:tc>
        <w:tc>
          <w:tcPr>
            <w:tcW w:w="1644" w:type="dxa"/>
            <w:gridSpan w:val="2"/>
            <w:shd w:val="clear" w:color="auto" w:fill="99CCFF"/>
          </w:tcPr>
          <w:p w:rsidR="00EC4F68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Default="00310CB1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2021 S</w:t>
            </w: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shd w:val="clear" w:color="auto" w:fill="99CCFF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Rozpočet                       202</w:t>
            </w:r>
            <w:r w:rsidR="00310CB1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1536" w:type="dxa"/>
            <w:gridSpan w:val="3"/>
            <w:shd w:val="clear" w:color="auto" w:fill="99CCFF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Skutočnosť                  202</w:t>
            </w:r>
            <w:r w:rsidR="00310CB1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1130" w:type="dxa"/>
            <w:gridSpan w:val="2"/>
            <w:shd w:val="clear" w:color="auto" w:fill="99CCFF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EC4F68" w:rsidRPr="004F1005" w:rsidTr="00974423">
        <w:trPr>
          <w:trHeight w:val="551"/>
        </w:trPr>
        <w:tc>
          <w:tcPr>
            <w:tcW w:w="1524" w:type="dxa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84" w:type="dxa"/>
            <w:gridSpan w:val="4"/>
            <w:vAlign w:val="center"/>
          </w:tcPr>
          <w:p w:rsidR="00EC4F68" w:rsidRPr="00AF2FE3" w:rsidRDefault="00310CB1" w:rsidP="00EC4F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108 032,23</w:t>
            </w:r>
          </w:p>
        </w:tc>
        <w:tc>
          <w:tcPr>
            <w:tcW w:w="1644" w:type="dxa"/>
            <w:gridSpan w:val="2"/>
            <w:vAlign w:val="center"/>
          </w:tcPr>
          <w:p w:rsidR="00EC4F68" w:rsidRPr="0008038A" w:rsidRDefault="00310CB1" w:rsidP="00EC4F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119 499,95</w:t>
            </w:r>
          </w:p>
        </w:tc>
        <w:tc>
          <w:tcPr>
            <w:tcW w:w="1647" w:type="dxa"/>
            <w:gridSpan w:val="2"/>
            <w:vAlign w:val="center"/>
          </w:tcPr>
          <w:p w:rsidR="00EC4F68" w:rsidRPr="003F72A4" w:rsidRDefault="00310CB1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109 174</w:t>
            </w:r>
          </w:p>
        </w:tc>
        <w:tc>
          <w:tcPr>
            <w:tcW w:w="1536" w:type="dxa"/>
            <w:gridSpan w:val="3"/>
            <w:vAlign w:val="center"/>
          </w:tcPr>
          <w:p w:rsidR="00EC4F68" w:rsidRPr="00AF2FE3" w:rsidRDefault="00310CB1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115 404,80</w:t>
            </w:r>
          </w:p>
        </w:tc>
        <w:tc>
          <w:tcPr>
            <w:tcW w:w="1130" w:type="dxa"/>
            <w:gridSpan w:val="2"/>
            <w:vAlign w:val="center"/>
          </w:tcPr>
          <w:p w:rsidR="00EC4F68" w:rsidRPr="004F1005" w:rsidRDefault="00310CB1" w:rsidP="00EC4F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106</w:t>
            </w:r>
          </w:p>
        </w:tc>
      </w:tr>
      <w:tr w:rsidR="004B3675" w:rsidTr="006338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039"/>
        </w:trPr>
        <w:tc>
          <w:tcPr>
            <w:tcW w:w="310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3291" w:type="dxa"/>
            <w:gridSpan w:val="4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v r. 2022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22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67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4B3675" w:rsidTr="000675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31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675" w:rsidRDefault="004B3675" w:rsidP="004B36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Minimalizovať protispoločenskú činnosť aktívnym prístupom hliadok obecnej polície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počet vykonaných hliadok príslušníkmi OP  za rok  </w:t>
            </w:r>
          </w:p>
          <w:p w:rsidR="004B3675" w:rsidRDefault="004B3675" w:rsidP="004B367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3675" w:rsidTr="000675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44"/>
        </w:trPr>
        <w:tc>
          <w:tcPr>
            <w:tcW w:w="31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3675" w:rsidRDefault="004B3675" w:rsidP="004B36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počet hodín príslušníkov OP v hliadkovej službe za rok </w:t>
            </w:r>
          </w:p>
          <w:p w:rsidR="004B3675" w:rsidRDefault="004B3675" w:rsidP="004B367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3675" w:rsidTr="000675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9"/>
        </w:trPr>
        <w:tc>
          <w:tcPr>
            <w:tcW w:w="31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4B3675" w:rsidP="004B36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celkový počet príslušníkov OP 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B3675" w:rsidTr="000675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6"/>
        </w:trPr>
        <w:tc>
          <w:tcPr>
            <w:tcW w:w="3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4B3675" w:rsidP="004B36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Eliminovať hrubé narúšanie verejného poriadku počas</w:t>
            </w:r>
          </w:p>
          <w:p w:rsidR="004B3675" w:rsidRDefault="004B3675" w:rsidP="004B36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kultúrnych a športových podujatí 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4B3675" w:rsidP="004B36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percentuálna účasť OP na športových a kultúrnych podujatiach organizovaných obcou  za rok </w:t>
            </w:r>
          </w:p>
          <w:p w:rsidR="004B3675" w:rsidRDefault="004B3675" w:rsidP="004B367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100 %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3675" w:rsidTr="000675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6"/>
        </w:trPr>
        <w:tc>
          <w:tcPr>
            <w:tcW w:w="31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Pr="006B7B59" w:rsidRDefault="004B3675" w:rsidP="004B3675">
            <w:pPr>
              <w:spacing w:line="360" w:lineRule="auto"/>
              <w:ind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Minimalizovať počet túlavých zvierat, prenos nákazlivých chorôb a počet napadnutých osôb týmito zvieratami</w:t>
            </w:r>
            <w:r w:rsidRPr="006B7B5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Pr="006B7B59" w:rsidRDefault="004B3675" w:rsidP="004B367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priemerná doba odchytu od nahlásenia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Pr="006B7B59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dní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Pr="006B7B59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dni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Pr="006B7B59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B3675" w:rsidTr="00067545">
        <w:trPr>
          <w:trHeight w:hRule="exact" w:val="567"/>
        </w:trPr>
        <w:tc>
          <w:tcPr>
            <w:tcW w:w="3108" w:type="dxa"/>
            <w:gridSpan w:val="5"/>
            <w:tcBorders>
              <w:top w:val="nil"/>
            </w:tcBorders>
            <w:vAlign w:val="bottom"/>
          </w:tcPr>
          <w:p w:rsidR="004B3675" w:rsidRPr="006964EE" w:rsidRDefault="004B3675" w:rsidP="004B367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291" w:type="dxa"/>
            <w:gridSpan w:val="4"/>
            <w:tcBorders>
              <w:top w:val="nil"/>
            </w:tcBorders>
          </w:tcPr>
          <w:p w:rsidR="004B3675" w:rsidRPr="006B7B59" w:rsidRDefault="004B3675" w:rsidP="004B367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percento úspešnosti odchytu zvierat z nahlásených prípadov</w:t>
            </w:r>
            <w:r w:rsidRPr="006B7B59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938" w:type="dxa"/>
            <w:gridSpan w:val="2"/>
            <w:tcBorders>
              <w:top w:val="nil"/>
            </w:tcBorders>
          </w:tcPr>
          <w:p w:rsidR="004B3675" w:rsidRPr="006B7B59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6B7B5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</w:tcBorders>
          </w:tcPr>
          <w:p w:rsidR="004B3675" w:rsidRPr="006B7B59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nil"/>
            </w:tcBorders>
          </w:tcPr>
          <w:p w:rsidR="004B3675" w:rsidRPr="006B7B59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B3675" w:rsidTr="00067545">
        <w:trPr>
          <w:trHeight w:hRule="exact" w:val="539"/>
        </w:trPr>
        <w:tc>
          <w:tcPr>
            <w:tcW w:w="3108" w:type="dxa"/>
            <w:gridSpan w:val="5"/>
          </w:tcPr>
          <w:p w:rsidR="004B3675" w:rsidRDefault="004B3675" w:rsidP="004B36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Zabezpečiť promptné doručovanie súdnych zásielok</w:t>
            </w:r>
          </w:p>
        </w:tc>
        <w:tc>
          <w:tcPr>
            <w:tcW w:w="3291" w:type="dxa"/>
            <w:gridSpan w:val="4"/>
          </w:tcPr>
          <w:p w:rsidR="004B3675" w:rsidRDefault="004B3675" w:rsidP="004B36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čas potrebný na doručenie od prebratia zásielky</w:t>
            </w:r>
          </w:p>
          <w:p w:rsidR="004B3675" w:rsidRDefault="004B3675" w:rsidP="004B367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gridSpan w:val="2"/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48 hodín</w:t>
            </w:r>
          </w:p>
        </w:tc>
        <w:tc>
          <w:tcPr>
            <w:tcW w:w="991" w:type="dxa"/>
            <w:gridSpan w:val="2"/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48 hodín</w:t>
            </w:r>
          </w:p>
        </w:tc>
        <w:tc>
          <w:tcPr>
            <w:tcW w:w="737" w:type="dxa"/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B3675" w:rsidRPr="006964EE" w:rsidTr="000675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0"/>
        </w:trPr>
        <w:tc>
          <w:tcPr>
            <w:tcW w:w="3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4B3675" w:rsidP="004B3675">
            <w:pPr>
              <w:spacing w:line="360" w:lineRule="auto"/>
              <w:ind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Maximalizovať bezpečnosť prechodu pre chodov pri školách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Pr="006B7B59" w:rsidRDefault="004B3675" w:rsidP="004B367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hodín dozoru na prechode pre chodcov pri školách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Pr="006B7B59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Pr="006B7B59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Pr="006B7B59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3675" w:rsidRPr="00002467" w:rsidTr="00067545">
        <w:tc>
          <w:tcPr>
            <w:tcW w:w="2123" w:type="dxa"/>
            <w:gridSpan w:val="3"/>
            <w:shd w:val="clear" w:color="auto" w:fill="99CCFF"/>
          </w:tcPr>
          <w:p w:rsidR="004B3675" w:rsidRPr="00002467" w:rsidRDefault="004B3675" w:rsidP="004B3675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3.2</w:t>
            </w:r>
          </w:p>
        </w:tc>
        <w:tc>
          <w:tcPr>
            <w:tcW w:w="6942" w:type="dxa"/>
            <w:gridSpan w:val="11"/>
            <w:shd w:val="clear" w:color="auto" w:fill="99CCFF"/>
          </w:tcPr>
          <w:p w:rsidR="004B3675" w:rsidRPr="00002467" w:rsidRDefault="004B3675" w:rsidP="004B3675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Monitorovací kamerový systém obce</w:t>
            </w:r>
          </w:p>
        </w:tc>
      </w:tr>
      <w:tr w:rsidR="004B3675" w:rsidRPr="004F1005" w:rsidTr="00067545">
        <w:trPr>
          <w:trHeight w:val="567"/>
        </w:trPr>
        <w:tc>
          <w:tcPr>
            <w:tcW w:w="1524" w:type="dxa"/>
            <w:shd w:val="clear" w:color="auto" w:fill="99CCFF"/>
          </w:tcPr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3" w:type="dxa"/>
            <w:gridSpan w:val="5"/>
            <w:shd w:val="clear" w:color="auto" w:fill="99CCFF"/>
          </w:tcPr>
          <w:p w:rsidR="004B367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2020 S</w:t>
            </w:r>
          </w:p>
        </w:tc>
        <w:tc>
          <w:tcPr>
            <w:tcW w:w="1655" w:type="dxa"/>
            <w:gridSpan w:val="2"/>
            <w:shd w:val="clear" w:color="auto" w:fill="99CCFF"/>
          </w:tcPr>
          <w:p w:rsidR="004B367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367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2021 S</w:t>
            </w: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shd w:val="clear" w:color="auto" w:fill="99CCFF"/>
          </w:tcPr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Rozpočet                       2022</w:t>
            </w:r>
          </w:p>
        </w:tc>
        <w:tc>
          <w:tcPr>
            <w:tcW w:w="1508" w:type="dxa"/>
            <w:gridSpan w:val="2"/>
            <w:shd w:val="clear" w:color="auto" w:fill="99CCFF"/>
          </w:tcPr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Skutočnosť                  2022</w:t>
            </w:r>
          </w:p>
        </w:tc>
        <w:tc>
          <w:tcPr>
            <w:tcW w:w="1130" w:type="dxa"/>
            <w:gridSpan w:val="2"/>
            <w:shd w:val="clear" w:color="auto" w:fill="99CCFF"/>
          </w:tcPr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4B3675" w:rsidRPr="004F1005" w:rsidTr="002475D4">
        <w:trPr>
          <w:trHeight w:val="551"/>
        </w:trPr>
        <w:tc>
          <w:tcPr>
            <w:tcW w:w="1524" w:type="dxa"/>
          </w:tcPr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3" w:type="dxa"/>
            <w:gridSpan w:val="5"/>
            <w:vAlign w:val="center"/>
          </w:tcPr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655" w:type="dxa"/>
            <w:gridSpan w:val="2"/>
            <w:vAlign w:val="center"/>
          </w:tcPr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2 404,0</w:t>
            </w:r>
          </w:p>
        </w:tc>
        <w:tc>
          <w:tcPr>
            <w:tcW w:w="1655" w:type="dxa"/>
            <w:gridSpan w:val="2"/>
            <w:vAlign w:val="center"/>
          </w:tcPr>
          <w:p w:rsidR="004B3675" w:rsidRPr="003F72A4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0</w:t>
            </w:r>
          </w:p>
        </w:tc>
        <w:tc>
          <w:tcPr>
            <w:tcW w:w="1508" w:type="dxa"/>
            <w:gridSpan w:val="2"/>
            <w:vAlign w:val="center"/>
          </w:tcPr>
          <w:p w:rsidR="004B3675" w:rsidRPr="00AF2FE3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0</w:t>
            </w:r>
          </w:p>
        </w:tc>
        <w:tc>
          <w:tcPr>
            <w:tcW w:w="1130" w:type="dxa"/>
            <w:gridSpan w:val="2"/>
            <w:vAlign w:val="center"/>
          </w:tcPr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</w:tr>
      <w:tr w:rsidR="004B3675" w:rsidTr="006338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039"/>
        </w:trPr>
        <w:tc>
          <w:tcPr>
            <w:tcW w:w="311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3282" w:type="dxa"/>
            <w:gridSpan w:val="3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v r. 2022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22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67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4B3675" w:rsidTr="000675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2"/>
        </w:trPr>
        <w:tc>
          <w:tcPr>
            <w:tcW w:w="311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675" w:rsidRDefault="004B3675" w:rsidP="004B36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Zvýšiť pasívnu bezpečnosť obce </w:t>
            </w:r>
          </w:p>
          <w:p w:rsidR="004B3675" w:rsidRDefault="004B3675" w:rsidP="004B36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novo inštalovaných kamier</w:t>
            </w:r>
          </w:p>
          <w:p w:rsidR="004B3675" w:rsidRDefault="004B3675" w:rsidP="004B367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3675" w:rsidTr="000675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9"/>
        </w:trPr>
        <w:tc>
          <w:tcPr>
            <w:tcW w:w="31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3675" w:rsidRDefault="004B3675" w:rsidP="004B36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% pokrytie obce kamerami </w:t>
            </w:r>
          </w:p>
          <w:p w:rsidR="004B3675" w:rsidRDefault="004B3675" w:rsidP="004B367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B3675" w:rsidTr="000675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9"/>
        </w:trPr>
        <w:tc>
          <w:tcPr>
            <w:tcW w:w="31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675" w:rsidRDefault="004B3675" w:rsidP="004B36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rPr>
                <w:rFonts w:ascii="Arial" w:hAnsi="Arial" w:cs="Arial"/>
                <w:sz w:val="16"/>
                <w:szCs w:val="16"/>
              </w:rPr>
            </w:pPr>
          </w:p>
          <w:p w:rsidR="004B3675" w:rsidRDefault="004B3675" w:rsidP="004B36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počet prevádzkových kamier v obci spolu </w:t>
            </w:r>
          </w:p>
          <w:p w:rsidR="004B3675" w:rsidRDefault="004B3675" w:rsidP="004B367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1730DC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1730DC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B3675" w:rsidTr="000675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79"/>
        </w:trPr>
        <w:tc>
          <w:tcPr>
            <w:tcW w:w="31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3675" w:rsidRDefault="004B3675" w:rsidP="004B36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rPr>
                <w:rFonts w:ascii="Arial" w:hAnsi="Arial" w:cs="Arial"/>
                <w:sz w:val="16"/>
                <w:szCs w:val="16"/>
              </w:rPr>
            </w:pPr>
          </w:p>
          <w:p w:rsidR="004B3675" w:rsidRDefault="004B3675" w:rsidP="004B36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zabezpečená obsluha 24 hodín</w:t>
            </w:r>
          </w:p>
          <w:p w:rsidR="004B3675" w:rsidRDefault="004B3675" w:rsidP="004B367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áno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áno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B3675" w:rsidTr="000675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8"/>
        </w:trPr>
        <w:tc>
          <w:tcPr>
            <w:tcW w:w="31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3675" w:rsidRDefault="004B3675" w:rsidP="004B36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rPr>
                <w:rFonts w:ascii="Arial" w:hAnsi="Arial" w:cs="Arial"/>
                <w:sz w:val="16"/>
                <w:szCs w:val="16"/>
              </w:rPr>
            </w:pPr>
          </w:p>
          <w:p w:rsidR="004B3675" w:rsidRDefault="004B3675" w:rsidP="004B36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vykonaných odborných prehliadok a skúšok</w:t>
            </w:r>
          </w:p>
          <w:p w:rsidR="004B3675" w:rsidRDefault="004B3675" w:rsidP="004B367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B3675" w:rsidTr="000675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5"/>
        </w:trPr>
        <w:tc>
          <w:tcPr>
            <w:tcW w:w="31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675" w:rsidRDefault="004B3675" w:rsidP="004B36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% objasnených protispoločenských  činností zo všetkých  zdokumentovaných  kamerovým systémom 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65 %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65 %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B3675" w:rsidRPr="00002467" w:rsidTr="00067545">
        <w:tc>
          <w:tcPr>
            <w:tcW w:w="2123" w:type="dxa"/>
            <w:gridSpan w:val="3"/>
            <w:shd w:val="clear" w:color="auto" w:fill="99CCFF"/>
          </w:tcPr>
          <w:p w:rsidR="004B3675" w:rsidRPr="00002467" w:rsidRDefault="004B3675" w:rsidP="004B3675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3.3</w:t>
            </w:r>
          </w:p>
        </w:tc>
        <w:tc>
          <w:tcPr>
            <w:tcW w:w="6942" w:type="dxa"/>
            <w:gridSpan w:val="11"/>
            <w:shd w:val="clear" w:color="auto" w:fill="99CCFF"/>
          </w:tcPr>
          <w:p w:rsidR="004B3675" w:rsidRPr="00002467" w:rsidRDefault="004B3675" w:rsidP="004B3675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Ochrana pred požiarmi</w:t>
            </w:r>
          </w:p>
        </w:tc>
      </w:tr>
      <w:tr w:rsidR="004B3675" w:rsidRPr="004F1005" w:rsidTr="00067545">
        <w:trPr>
          <w:trHeight w:val="567"/>
        </w:trPr>
        <w:tc>
          <w:tcPr>
            <w:tcW w:w="1524" w:type="dxa"/>
            <w:shd w:val="clear" w:color="auto" w:fill="99CCFF"/>
          </w:tcPr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3" w:type="dxa"/>
            <w:gridSpan w:val="5"/>
            <w:shd w:val="clear" w:color="auto" w:fill="99CCFF"/>
          </w:tcPr>
          <w:p w:rsidR="004B367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2020 S</w:t>
            </w:r>
          </w:p>
        </w:tc>
        <w:tc>
          <w:tcPr>
            <w:tcW w:w="1655" w:type="dxa"/>
            <w:gridSpan w:val="2"/>
            <w:shd w:val="clear" w:color="auto" w:fill="99CCFF"/>
          </w:tcPr>
          <w:p w:rsidR="004B367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367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2021 S</w:t>
            </w: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shd w:val="clear" w:color="auto" w:fill="99CCFF"/>
          </w:tcPr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Rozpočet                       2022</w:t>
            </w:r>
          </w:p>
        </w:tc>
        <w:tc>
          <w:tcPr>
            <w:tcW w:w="1508" w:type="dxa"/>
            <w:gridSpan w:val="2"/>
            <w:shd w:val="clear" w:color="auto" w:fill="99CCFF"/>
          </w:tcPr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Skutočnosť                  2022</w:t>
            </w:r>
          </w:p>
        </w:tc>
        <w:tc>
          <w:tcPr>
            <w:tcW w:w="1130" w:type="dxa"/>
            <w:gridSpan w:val="2"/>
            <w:shd w:val="clear" w:color="auto" w:fill="99CCFF"/>
          </w:tcPr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4B3675" w:rsidRPr="004F1005" w:rsidTr="00974423">
        <w:trPr>
          <w:trHeight w:val="551"/>
        </w:trPr>
        <w:tc>
          <w:tcPr>
            <w:tcW w:w="1524" w:type="dxa"/>
          </w:tcPr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3" w:type="dxa"/>
            <w:gridSpan w:val="5"/>
            <w:vAlign w:val="center"/>
          </w:tcPr>
          <w:p w:rsidR="004B3675" w:rsidRPr="00AF2FE3" w:rsidRDefault="004B3675" w:rsidP="004B367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90 702,14 </w:t>
            </w:r>
          </w:p>
        </w:tc>
        <w:tc>
          <w:tcPr>
            <w:tcW w:w="1655" w:type="dxa"/>
            <w:gridSpan w:val="2"/>
            <w:vAlign w:val="center"/>
          </w:tcPr>
          <w:p w:rsidR="004B3675" w:rsidRPr="0008038A" w:rsidRDefault="004B3675" w:rsidP="004B367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30 008,76</w:t>
            </w:r>
          </w:p>
        </w:tc>
        <w:tc>
          <w:tcPr>
            <w:tcW w:w="1655" w:type="dxa"/>
            <w:gridSpan w:val="2"/>
            <w:vAlign w:val="center"/>
          </w:tcPr>
          <w:p w:rsidR="004B3675" w:rsidRPr="003F72A4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14 522</w:t>
            </w:r>
          </w:p>
        </w:tc>
        <w:tc>
          <w:tcPr>
            <w:tcW w:w="1508" w:type="dxa"/>
            <w:gridSpan w:val="2"/>
            <w:vAlign w:val="center"/>
          </w:tcPr>
          <w:p w:rsidR="004B3675" w:rsidRPr="00AF2FE3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12 499,76</w:t>
            </w:r>
          </w:p>
        </w:tc>
        <w:tc>
          <w:tcPr>
            <w:tcW w:w="1130" w:type="dxa"/>
            <w:gridSpan w:val="2"/>
            <w:vAlign w:val="center"/>
          </w:tcPr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86</w:t>
            </w:r>
          </w:p>
        </w:tc>
      </w:tr>
      <w:tr w:rsidR="004B3675" w:rsidTr="006338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039"/>
        </w:trPr>
        <w:tc>
          <w:tcPr>
            <w:tcW w:w="311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3282" w:type="dxa"/>
            <w:gridSpan w:val="3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v r. 2022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22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67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4B3675" w:rsidTr="000675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2"/>
        </w:trPr>
        <w:tc>
          <w:tcPr>
            <w:tcW w:w="311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Minimalizovať riziko vzniku požiarov na území obce 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počet realizovaných periodických prednášok za rok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B3675" w:rsidTr="000675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00"/>
        </w:trPr>
        <w:tc>
          <w:tcPr>
            <w:tcW w:w="31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vykonaných  preventívnych prehliadok budov za rok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B3675" w:rsidTr="000675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41"/>
        </w:trPr>
        <w:tc>
          <w:tcPr>
            <w:tcW w:w="31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zrealizovaných hasičských cvičení dobrovoľného   hasičského zboru obce za rok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</w:tbl>
    <w:p w:rsidR="00DA66B5" w:rsidRDefault="00DA66B5" w:rsidP="008C309D">
      <w:pPr>
        <w:rPr>
          <w:rFonts w:ascii="Arial Narrow" w:hAnsi="Arial Narrow" w:cs="Tahoma"/>
        </w:rPr>
      </w:pPr>
    </w:p>
    <w:p w:rsidR="00146438" w:rsidRDefault="00146438" w:rsidP="008C309D">
      <w:pPr>
        <w:rPr>
          <w:rFonts w:ascii="Arial Narrow" w:hAnsi="Arial Narrow" w:cs="Tahoma"/>
        </w:rPr>
      </w:pPr>
    </w:p>
    <w:tbl>
      <w:tblPr>
        <w:tblW w:w="9636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588"/>
        <w:gridCol w:w="6"/>
        <w:gridCol w:w="6"/>
        <w:gridCol w:w="78"/>
        <w:gridCol w:w="898"/>
        <w:gridCol w:w="10"/>
        <w:gridCol w:w="7"/>
        <w:gridCol w:w="1620"/>
        <w:gridCol w:w="20"/>
        <w:gridCol w:w="15"/>
        <w:gridCol w:w="1607"/>
        <w:gridCol w:w="27"/>
        <w:gridCol w:w="21"/>
        <w:gridCol w:w="1203"/>
        <w:gridCol w:w="453"/>
        <w:gridCol w:w="820"/>
        <w:gridCol w:w="734"/>
      </w:tblGrid>
      <w:tr w:rsidR="00DA66B5" w:rsidRPr="00002467" w:rsidTr="00CC4903">
        <w:tc>
          <w:tcPr>
            <w:tcW w:w="2201" w:type="dxa"/>
            <w:gridSpan w:val="5"/>
            <w:shd w:val="clear" w:color="auto" w:fill="FFCC99"/>
          </w:tcPr>
          <w:p w:rsidR="00DA66B5" w:rsidRPr="00067545" w:rsidRDefault="00DA66B5" w:rsidP="00F2559A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067545">
              <w:rPr>
                <w:rFonts w:ascii="Arial Narrow" w:hAnsi="Arial Narrow" w:cs="Arial"/>
                <w:b/>
                <w:sz w:val="28"/>
                <w:szCs w:val="28"/>
              </w:rPr>
              <w:t>Program 4</w:t>
            </w:r>
          </w:p>
        </w:tc>
        <w:tc>
          <w:tcPr>
            <w:tcW w:w="7435" w:type="dxa"/>
            <w:gridSpan w:val="13"/>
            <w:shd w:val="clear" w:color="auto" w:fill="FFCC99"/>
          </w:tcPr>
          <w:p w:rsidR="00DA66B5" w:rsidRPr="00067545" w:rsidRDefault="00DA66B5" w:rsidP="00F2559A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067545">
              <w:rPr>
                <w:rFonts w:ascii="Arial Narrow" w:hAnsi="Arial Narrow" w:cs="Arial"/>
                <w:sz w:val="28"/>
                <w:szCs w:val="28"/>
              </w:rPr>
              <w:t>Prostredie pre život</w:t>
            </w:r>
          </w:p>
        </w:tc>
      </w:tr>
      <w:tr w:rsidR="00EC4F68" w:rsidRPr="004F1005" w:rsidTr="00CC4903">
        <w:trPr>
          <w:trHeight w:val="567"/>
        </w:trPr>
        <w:tc>
          <w:tcPr>
            <w:tcW w:w="1523" w:type="dxa"/>
            <w:shd w:val="clear" w:color="auto" w:fill="FFCC99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76" w:type="dxa"/>
            <w:gridSpan w:val="5"/>
            <w:shd w:val="clear" w:color="auto" w:fill="FFCC99"/>
          </w:tcPr>
          <w:p w:rsidR="00EC4F68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310CB1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2020 S</w:t>
            </w:r>
          </w:p>
        </w:tc>
        <w:tc>
          <w:tcPr>
            <w:tcW w:w="1637" w:type="dxa"/>
            <w:gridSpan w:val="3"/>
            <w:shd w:val="clear" w:color="auto" w:fill="FFCC99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310CB1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2021 S</w:t>
            </w:r>
          </w:p>
        </w:tc>
        <w:tc>
          <w:tcPr>
            <w:tcW w:w="1642" w:type="dxa"/>
            <w:gridSpan w:val="3"/>
            <w:shd w:val="clear" w:color="auto" w:fill="FFCC99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Rozpočet             202</w:t>
            </w:r>
            <w:r w:rsidR="00310CB1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1251" w:type="dxa"/>
            <w:gridSpan w:val="3"/>
            <w:shd w:val="clear" w:color="auto" w:fill="FFCC99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Skutočnosť                       202</w:t>
            </w:r>
            <w:r w:rsidR="00310CB1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2007" w:type="dxa"/>
            <w:gridSpan w:val="3"/>
            <w:shd w:val="clear" w:color="auto" w:fill="FFCC99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365C39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vertAlign w:val="subscript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vertAlign w:val="subscript"/>
              </w:rPr>
              <w:t>%</w:t>
            </w:r>
          </w:p>
        </w:tc>
      </w:tr>
      <w:tr w:rsidR="00EC4F68" w:rsidRPr="004F1005" w:rsidTr="00974423">
        <w:trPr>
          <w:trHeight w:val="551"/>
        </w:trPr>
        <w:tc>
          <w:tcPr>
            <w:tcW w:w="1523" w:type="dxa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76" w:type="dxa"/>
            <w:gridSpan w:val="5"/>
            <w:vAlign w:val="center"/>
          </w:tcPr>
          <w:p w:rsidR="00EC4F68" w:rsidRPr="00AF2FE3" w:rsidRDefault="00310CB1" w:rsidP="00EC4F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160 416,92</w:t>
            </w:r>
          </w:p>
        </w:tc>
        <w:tc>
          <w:tcPr>
            <w:tcW w:w="1637" w:type="dxa"/>
            <w:gridSpan w:val="3"/>
            <w:vAlign w:val="center"/>
          </w:tcPr>
          <w:p w:rsidR="00EC4F68" w:rsidRPr="0008038A" w:rsidRDefault="00310CB1" w:rsidP="00EC4F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142 404,02</w:t>
            </w:r>
          </w:p>
        </w:tc>
        <w:tc>
          <w:tcPr>
            <w:tcW w:w="1642" w:type="dxa"/>
            <w:gridSpan w:val="3"/>
            <w:vAlign w:val="center"/>
          </w:tcPr>
          <w:p w:rsidR="00EC4F68" w:rsidRPr="004D71CC" w:rsidRDefault="00310CB1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160 759</w:t>
            </w:r>
          </w:p>
        </w:tc>
        <w:tc>
          <w:tcPr>
            <w:tcW w:w="1251" w:type="dxa"/>
            <w:gridSpan w:val="3"/>
            <w:vAlign w:val="center"/>
          </w:tcPr>
          <w:p w:rsidR="00EC4F68" w:rsidRPr="00AF2FE3" w:rsidRDefault="00310CB1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147 240,76</w:t>
            </w:r>
          </w:p>
        </w:tc>
        <w:tc>
          <w:tcPr>
            <w:tcW w:w="2007" w:type="dxa"/>
            <w:gridSpan w:val="3"/>
            <w:vAlign w:val="center"/>
          </w:tcPr>
          <w:p w:rsidR="00EC4F68" w:rsidRPr="004F1005" w:rsidRDefault="00310CB1" w:rsidP="00EC4F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92 </w:t>
            </w:r>
          </w:p>
        </w:tc>
      </w:tr>
      <w:tr w:rsidR="00EC4F68" w:rsidRPr="00002467" w:rsidTr="00CC4903">
        <w:tc>
          <w:tcPr>
            <w:tcW w:w="2111" w:type="dxa"/>
            <w:gridSpan w:val="2"/>
            <w:shd w:val="clear" w:color="auto" w:fill="99CCFF"/>
          </w:tcPr>
          <w:p w:rsidR="00EC4F68" w:rsidRPr="00002467" w:rsidRDefault="00EC4F68" w:rsidP="00EC4F68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4.1</w:t>
            </w:r>
          </w:p>
        </w:tc>
        <w:tc>
          <w:tcPr>
            <w:tcW w:w="7525" w:type="dxa"/>
            <w:gridSpan w:val="16"/>
            <w:shd w:val="clear" w:color="auto" w:fill="99CCFF"/>
          </w:tcPr>
          <w:p w:rsidR="00EC4F68" w:rsidRPr="00002467" w:rsidRDefault="00EC4F68" w:rsidP="00EC4F68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Menšie obecné služby</w:t>
            </w:r>
          </w:p>
        </w:tc>
      </w:tr>
      <w:tr w:rsidR="00EC4F68" w:rsidRPr="004F1005" w:rsidTr="00CC4903">
        <w:trPr>
          <w:trHeight w:val="567"/>
        </w:trPr>
        <w:tc>
          <w:tcPr>
            <w:tcW w:w="1523" w:type="dxa"/>
            <w:shd w:val="clear" w:color="auto" w:fill="99CCFF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76" w:type="dxa"/>
            <w:gridSpan w:val="5"/>
            <w:shd w:val="clear" w:color="auto" w:fill="99CCFF"/>
          </w:tcPr>
          <w:p w:rsidR="00EC4F68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310CB1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2020 S</w:t>
            </w:r>
          </w:p>
        </w:tc>
        <w:tc>
          <w:tcPr>
            <w:tcW w:w="1637" w:type="dxa"/>
            <w:gridSpan w:val="3"/>
            <w:shd w:val="clear" w:color="auto" w:fill="99CCFF"/>
          </w:tcPr>
          <w:p w:rsidR="00EC4F68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Default="00310CB1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2021 S</w:t>
            </w: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642" w:type="dxa"/>
            <w:gridSpan w:val="3"/>
            <w:shd w:val="clear" w:color="auto" w:fill="99CCFF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="00310CB1">
              <w:rPr>
                <w:rFonts w:ascii="Arial Narrow" w:hAnsi="Arial Narrow" w:cs="Arial"/>
                <w:b/>
                <w:sz w:val="18"/>
                <w:szCs w:val="18"/>
              </w:rPr>
              <w:t>2022</w:t>
            </w:r>
          </w:p>
        </w:tc>
        <w:tc>
          <w:tcPr>
            <w:tcW w:w="1251" w:type="dxa"/>
            <w:gridSpan w:val="3"/>
            <w:shd w:val="clear" w:color="auto" w:fill="99CCFF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Skutočnosť                  202</w:t>
            </w:r>
            <w:r w:rsidR="00310CB1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2007" w:type="dxa"/>
            <w:gridSpan w:val="3"/>
            <w:shd w:val="clear" w:color="auto" w:fill="99CCFF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EC4F68" w:rsidRPr="004F1005" w:rsidTr="00974423">
        <w:trPr>
          <w:trHeight w:val="551"/>
        </w:trPr>
        <w:tc>
          <w:tcPr>
            <w:tcW w:w="1523" w:type="dxa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76" w:type="dxa"/>
            <w:gridSpan w:val="5"/>
            <w:vAlign w:val="center"/>
          </w:tcPr>
          <w:p w:rsidR="00EC4F68" w:rsidRPr="00AF2FE3" w:rsidRDefault="00310CB1" w:rsidP="00EC4F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17 681,51</w:t>
            </w:r>
            <w:r w:rsidR="00EC4F6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3"/>
            <w:vAlign w:val="center"/>
          </w:tcPr>
          <w:p w:rsidR="00EC4F68" w:rsidRPr="0008038A" w:rsidRDefault="00310CB1" w:rsidP="00EC4F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14 689,91</w:t>
            </w:r>
          </w:p>
        </w:tc>
        <w:tc>
          <w:tcPr>
            <w:tcW w:w="1642" w:type="dxa"/>
            <w:gridSpan w:val="3"/>
            <w:vAlign w:val="center"/>
          </w:tcPr>
          <w:p w:rsidR="00EC4F68" w:rsidRPr="004D71CC" w:rsidRDefault="00310CB1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19 199</w:t>
            </w:r>
          </w:p>
        </w:tc>
        <w:tc>
          <w:tcPr>
            <w:tcW w:w="1251" w:type="dxa"/>
            <w:gridSpan w:val="3"/>
            <w:vAlign w:val="center"/>
          </w:tcPr>
          <w:p w:rsidR="00EC4F68" w:rsidRPr="00AF2FE3" w:rsidRDefault="00310CB1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19 303,11</w:t>
            </w:r>
          </w:p>
        </w:tc>
        <w:tc>
          <w:tcPr>
            <w:tcW w:w="2007" w:type="dxa"/>
            <w:gridSpan w:val="3"/>
            <w:vAlign w:val="center"/>
          </w:tcPr>
          <w:p w:rsidR="00EC4F68" w:rsidRPr="004F1005" w:rsidRDefault="00310CB1" w:rsidP="00EC4F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101</w:t>
            </w:r>
          </w:p>
        </w:tc>
      </w:tr>
      <w:tr w:rsidR="004B3675" w:rsidTr="006338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039"/>
        </w:trPr>
        <w:tc>
          <w:tcPr>
            <w:tcW w:w="309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3279" w:type="dxa"/>
            <w:gridSpan w:val="6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v r. 2022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22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67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4B3675" w:rsidTr="00CC49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4"/>
        </w:trPr>
        <w:tc>
          <w:tcPr>
            <w:tcW w:w="3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Udržať pracovné návyky u nezamestnaných občanov</w:t>
            </w:r>
          </w:p>
        </w:tc>
        <w:tc>
          <w:tcPr>
            <w:tcW w:w="3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percento naplnenia stavu nezamestnaných občanov z počtu požadovaných v rámci projektu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4B3675" w:rsidP="004B36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B3675" w:rsidRDefault="004B3675" w:rsidP="004B36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70 %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4B3675" w:rsidP="004B36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B3675" w:rsidRDefault="004B3675" w:rsidP="004B36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70 %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4B3675" w:rsidP="004B36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B3675" w:rsidRDefault="004B3675" w:rsidP="004B36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B3675" w:rsidRPr="00002467" w:rsidTr="00CC4903">
        <w:tc>
          <w:tcPr>
            <w:tcW w:w="2117" w:type="dxa"/>
            <w:gridSpan w:val="3"/>
            <w:shd w:val="clear" w:color="auto" w:fill="99CCFF"/>
          </w:tcPr>
          <w:p w:rsidR="004B3675" w:rsidRPr="00002467" w:rsidRDefault="004B3675" w:rsidP="004B3675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4.2</w:t>
            </w:r>
          </w:p>
        </w:tc>
        <w:tc>
          <w:tcPr>
            <w:tcW w:w="7519" w:type="dxa"/>
            <w:gridSpan w:val="15"/>
            <w:shd w:val="clear" w:color="auto" w:fill="99CCFF"/>
          </w:tcPr>
          <w:p w:rsidR="004B3675" w:rsidRPr="00002467" w:rsidRDefault="004B3675" w:rsidP="004B3675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Správa a údržba miestnych komunikácií</w:t>
            </w:r>
          </w:p>
        </w:tc>
      </w:tr>
      <w:tr w:rsidR="004B3675" w:rsidRPr="004F1005" w:rsidTr="00CC4903">
        <w:trPr>
          <w:trHeight w:val="567"/>
        </w:trPr>
        <w:tc>
          <w:tcPr>
            <w:tcW w:w="1523" w:type="dxa"/>
            <w:shd w:val="clear" w:color="auto" w:fill="99CCFF"/>
          </w:tcPr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86" w:type="dxa"/>
            <w:gridSpan w:val="6"/>
            <w:shd w:val="clear" w:color="auto" w:fill="99CCFF"/>
          </w:tcPr>
          <w:p w:rsidR="004B367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2020 S</w:t>
            </w:r>
          </w:p>
        </w:tc>
        <w:tc>
          <w:tcPr>
            <w:tcW w:w="1647" w:type="dxa"/>
            <w:gridSpan w:val="3"/>
            <w:shd w:val="clear" w:color="auto" w:fill="99CCFF"/>
          </w:tcPr>
          <w:p w:rsidR="004B367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367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2021 S</w:t>
            </w: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649" w:type="dxa"/>
            <w:gridSpan w:val="3"/>
            <w:shd w:val="clear" w:color="auto" w:fill="99CCFF"/>
          </w:tcPr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Rozpočet                       2022</w:t>
            </w:r>
          </w:p>
        </w:tc>
        <w:tc>
          <w:tcPr>
            <w:tcW w:w="1224" w:type="dxa"/>
            <w:gridSpan w:val="2"/>
            <w:shd w:val="clear" w:color="auto" w:fill="99CCFF"/>
          </w:tcPr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Skutočnosť                  2022</w:t>
            </w:r>
          </w:p>
        </w:tc>
        <w:tc>
          <w:tcPr>
            <w:tcW w:w="2007" w:type="dxa"/>
            <w:gridSpan w:val="3"/>
            <w:shd w:val="clear" w:color="auto" w:fill="99CCFF"/>
          </w:tcPr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4B3675" w:rsidRPr="004F1005" w:rsidTr="00974423">
        <w:trPr>
          <w:trHeight w:val="551"/>
        </w:trPr>
        <w:tc>
          <w:tcPr>
            <w:tcW w:w="1523" w:type="dxa"/>
          </w:tcPr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86" w:type="dxa"/>
            <w:gridSpan w:val="6"/>
            <w:vAlign w:val="center"/>
          </w:tcPr>
          <w:p w:rsidR="004B3675" w:rsidRPr="00AF2FE3" w:rsidRDefault="004B3675" w:rsidP="004B367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29 964,39 </w:t>
            </w:r>
          </w:p>
        </w:tc>
        <w:tc>
          <w:tcPr>
            <w:tcW w:w="1647" w:type="dxa"/>
            <w:gridSpan w:val="3"/>
            <w:vAlign w:val="center"/>
          </w:tcPr>
          <w:p w:rsidR="004B3675" w:rsidRPr="0008038A" w:rsidRDefault="004B3675" w:rsidP="004B367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3 463,59</w:t>
            </w:r>
          </w:p>
        </w:tc>
        <w:tc>
          <w:tcPr>
            <w:tcW w:w="1649" w:type="dxa"/>
            <w:gridSpan w:val="3"/>
            <w:vAlign w:val="center"/>
          </w:tcPr>
          <w:p w:rsidR="004B3675" w:rsidRPr="004D71CC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3 000</w:t>
            </w:r>
          </w:p>
        </w:tc>
        <w:tc>
          <w:tcPr>
            <w:tcW w:w="1224" w:type="dxa"/>
            <w:gridSpan w:val="2"/>
            <w:vAlign w:val="center"/>
          </w:tcPr>
          <w:p w:rsidR="004B3675" w:rsidRPr="00AF2FE3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852,04</w:t>
            </w:r>
          </w:p>
        </w:tc>
        <w:tc>
          <w:tcPr>
            <w:tcW w:w="2007" w:type="dxa"/>
            <w:gridSpan w:val="3"/>
            <w:vAlign w:val="center"/>
          </w:tcPr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B3675" w:rsidTr="006338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039"/>
        </w:trPr>
        <w:tc>
          <w:tcPr>
            <w:tcW w:w="310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3269" w:type="dxa"/>
            <w:gridSpan w:val="5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v r. 2022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22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67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4B3675" w:rsidTr="00CC49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9"/>
        </w:trPr>
        <w:tc>
          <w:tcPr>
            <w:tcW w:w="31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Zabezpečiť kvalitu cestných komunikácií na území obce </w:t>
            </w: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plocha opravených komunikácií za rok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Pr="00FB7F2D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100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B3675" w:rsidTr="00CC49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1"/>
        </w:trPr>
        <w:tc>
          <w:tcPr>
            <w:tcW w:w="31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celková dĺžka spravovaných miestnych komunikácií (km)</w:t>
            </w:r>
          </w:p>
        </w:tc>
        <w:tc>
          <w:tcPr>
            <w:tcW w:w="12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B3675" w:rsidTr="00CC49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53"/>
        </w:trPr>
        <w:tc>
          <w:tcPr>
            <w:tcW w:w="31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Zabezpečiť bezpečnosť cestnej premávky počas zimných mesiacov </w:t>
            </w: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dĺžka posypaných komunikácií (údržba posypovou soľou)  z celkovej dĺžky za rok 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B3675" w:rsidTr="00CC49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1"/>
        </w:trPr>
        <w:tc>
          <w:tcPr>
            <w:tcW w:w="31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4B3675" w:rsidP="004B36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dĺžka odhŕňaných komunikácií z celkovej dĺžky za rok  </w:t>
            </w:r>
          </w:p>
        </w:tc>
        <w:tc>
          <w:tcPr>
            <w:tcW w:w="12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B3675" w:rsidTr="00CC49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1"/>
        </w:trPr>
        <w:tc>
          <w:tcPr>
            <w:tcW w:w="3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4B3675" w:rsidP="004B36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Zabezpečiť údržbu a dopĺňanie dopravného značenia</w:t>
            </w: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úplnosť dopravného značenia na území obce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áno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4B3675" w:rsidTr="00CC49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1"/>
        </w:trPr>
        <w:tc>
          <w:tcPr>
            <w:tcW w:w="3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4B3675" w:rsidP="004B36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Estetické a účelné autobusové zastávky</w:t>
            </w: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upravených autobusových zastávok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B3675" w:rsidRPr="00002467" w:rsidTr="00CC4903">
        <w:tc>
          <w:tcPr>
            <w:tcW w:w="2123" w:type="dxa"/>
            <w:gridSpan w:val="4"/>
            <w:shd w:val="clear" w:color="auto" w:fill="99CCFF"/>
          </w:tcPr>
          <w:p w:rsidR="004B3675" w:rsidRPr="00002467" w:rsidRDefault="004B3675" w:rsidP="004B3675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4.3</w:t>
            </w:r>
          </w:p>
        </w:tc>
        <w:tc>
          <w:tcPr>
            <w:tcW w:w="7513" w:type="dxa"/>
            <w:gridSpan w:val="14"/>
            <w:shd w:val="clear" w:color="auto" w:fill="99CCFF"/>
          </w:tcPr>
          <w:p w:rsidR="004B3675" w:rsidRPr="00002467" w:rsidRDefault="004B3675" w:rsidP="004B3675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Výstavba obce</w:t>
            </w:r>
          </w:p>
        </w:tc>
      </w:tr>
      <w:tr w:rsidR="004B3675" w:rsidRPr="004F1005" w:rsidTr="00CC4903">
        <w:trPr>
          <w:trHeight w:val="567"/>
        </w:trPr>
        <w:tc>
          <w:tcPr>
            <w:tcW w:w="1523" w:type="dxa"/>
            <w:shd w:val="clear" w:color="auto" w:fill="99CCFF"/>
          </w:tcPr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3" w:type="dxa"/>
            <w:gridSpan w:val="7"/>
            <w:shd w:val="clear" w:color="auto" w:fill="99CCFF"/>
          </w:tcPr>
          <w:p w:rsidR="004B367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2020 S</w:t>
            </w:r>
          </w:p>
        </w:tc>
        <w:tc>
          <w:tcPr>
            <w:tcW w:w="1655" w:type="dxa"/>
            <w:gridSpan w:val="3"/>
            <w:shd w:val="clear" w:color="auto" w:fill="99CCFF"/>
          </w:tcPr>
          <w:p w:rsidR="004B367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2021 S</w:t>
            </w:r>
          </w:p>
        </w:tc>
        <w:tc>
          <w:tcPr>
            <w:tcW w:w="1655" w:type="dxa"/>
            <w:gridSpan w:val="3"/>
            <w:shd w:val="clear" w:color="auto" w:fill="99CCFF"/>
          </w:tcPr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Rozpočet                       2022</w:t>
            </w:r>
          </w:p>
        </w:tc>
        <w:tc>
          <w:tcPr>
            <w:tcW w:w="1656" w:type="dxa"/>
            <w:gridSpan w:val="2"/>
            <w:shd w:val="clear" w:color="auto" w:fill="99CCFF"/>
          </w:tcPr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Skutočnosť                  2022</w:t>
            </w:r>
          </w:p>
        </w:tc>
        <w:tc>
          <w:tcPr>
            <w:tcW w:w="1554" w:type="dxa"/>
            <w:gridSpan w:val="2"/>
            <w:shd w:val="clear" w:color="auto" w:fill="99CCFF"/>
          </w:tcPr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4B3675" w:rsidRPr="004F1005" w:rsidTr="00974423">
        <w:trPr>
          <w:trHeight w:val="551"/>
        </w:trPr>
        <w:tc>
          <w:tcPr>
            <w:tcW w:w="1523" w:type="dxa"/>
          </w:tcPr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3" w:type="dxa"/>
            <w:gridSpan w:val="7"/>
            <w:vAlign w:val="center"/>
          </w:tcPr>
          <w:p w:rsidR="004B3675" w:rsidRPr="00AF2FE3" w:rsidRDefault="004B3675" w:rsidP="004B367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655" w:type="dxa"/>
            <w:gridSpan w:val="3"/>
            <w:vAlign w:val="center"/>
          </w:tcPr>
          <w:p w:rsidR="004B3675" w:rsidRPr="0008038A" w:rsidRDefault="004B3675" w:rsidP="004B367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497</w:t>
            </w:r>
          </w:p>
        </w:tc>
        <w:tc>
          <w:tcPr>
            <w:tcW w:w="1655" w:type="dxa"/>
            <w:gridSpan w:val="3"/>
            <w:vAlign w:val="center"/>
          </w:tcPr>
          <w:p w:rsidR="004B3675" w:rsidRPr="004D71CC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3 000</w:t>
            </w:r>
          </w:p>
        </w:tc>
        <w:tc>
          <w:tcPr>
            <w:tcW w:w="1656" w:type="dxa"/>
            <w:gridSpan w:val="2"/>
            <w:vAlign w:val="center"/>
          </w:tcPr>
          <w:p w:rsidR="004B3675" w:rsidRPr="00AF2FE3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3 871</w:t>
            </w:r>
          </w:p>
        </w:tc>
        <w:tc>
          <w:tcPr>
            <w:tcW w:w="1554" w:type="dxa"/>
            <w:gridSpan w:val="2"/>
            <w:vAlign w:val="center"/>
          </w:tcPr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129</w:t>
            </w:r>
          </w:p>
        </w:tc>
      </w:tr>
    </w:tbl>
    <w:p w:rsidR="00DA66B5" w:rsidRDefault="00DA66B5" w:rsidP="008C309D">
      <w:pPr>
        <w:rPr>
          <w:rFonts w:ascii="Arial Narrow" w:hAnsi="Arial Narrow" w:cs="Tahoma"/>
        </w:rPr>
      </w:pPr>
    </w:p>
    <w:p w:rsidR="00DA66B5" w:rsidRDefault="00DA66B5" w:rsidP="008C309D">
      <w:pPr>
        <w:rPr>
          <w:rFonts w:ascii="Arial Narrow" w:hAnsi="Arial Narrow" w:cs="Tahoma"/>
        </w:rPr>
      </w:pPr>
    </w:p>
    <w:p w:rsidR="00DA66B5" w:rsidRDefault="00DA66B5" w:rsidP="008C309D">
      <w:pPr>
        <w:rPr>
          <w:rFonts w:ascii="Arial Narrow" w:hAnsi="Arial Narrow" w:cs="Tahoma"/>
        </w:rPr>
      </w:pPr>
    </w:p>
    <w:tbl>
      <w:tblPr>
        <w:tblW w:w="5243" w:type="pct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515"/>
        <w:gridCol w:w="602"/>
        <w:gridCol w:w="803"/>
        <w:gridCol w:w="328"/>
        <w:gridCol w:w="2550"/>
        <w:gridCol w:w="454"/>
        <w:gridCol w:w="1056"/>
        <w:gridCol w:w="1058"/>
        <w:gridCol w:w="1128"/>
      </w:tblGrid>
      <w:tr w:rsidR="004B3675" w:rsidTr="006338CA">
        <w:trPr>
          <w:trHeight w:val="1039"/>
        </w:trPr>
        <w:tc>
          <w:tcPr>
            <w:tcW w:w="1538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1755" w:type="pct"/>
            <w:gridSpan w:val="3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v r. 2022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22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67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4B3675" w:rsidTr="006D452A">
        <w:trPr>
          <w:trHeight w:hRule="exact" w:val="904"/>
        </w:trPr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Zabezpečiť efektívnu prípravu odborných podkladov k realizovaným investičným akciám obce </w:t>
            </w:r>
          </w:p>
        </w:tc>
        <w:tc>
          <w:tcPr>
            <w:tcW w:w="175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Počet vykonaných verejných obstarávaní za rok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Pr="00FB7F2D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B3675" w:rsidTr="006D452A">
        <w:trPr>
          <w:trHeight w:hRule="exact" w:val="653"/>
        </w:trPr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Zabezpečiť efektívne usporiadanie majetku obce </w:t>
            </w:r>
          </w:p>
        </w:tc>
        <w:tc>
          <w:tcPr>
            <w:tcW w:w="175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vyhotovených geometrických plánov za rok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B3675" w:rsidTr="006D452A">
        <w:trPr>
          <w:trHeight w:hRule="exact" w:val="511"/>
        </w:trPr>
        <w:tc>
          <w:tcPr>
            <w:tcW w:w="15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4B3675" w:rsidP="004B36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návrhov na vysporiadanie majetkových práv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B3675" w:rsidRPr="00002467" w:rsidTr="006D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5" w:type="pct"/>
            <w:gridSpan w:val="2"/>
            <w:shd w:val="clear" w:color="auto" w:fill="99CCFF"/>
          </w:tcPr>
          <w:p w:rsidR="004B3675" w:rsidRPr="00002467" w:rsidRDefault="004B3675" w:rsidP="004B3675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4.4</w:t>
            </w:r>
          </w:p>
        </w:tc>
        <w:tc>
          <w:tcPr>
            <w:tcW w:w="3885" w:type="pct"/>
            <w:gridSpan w:val="7"/>
            <w:shd w:val="clear" w:color="auto" w:fill="99CCFF"/>
          </w:tcPr>
          <w:p w:rsidR="004B3675" w:rsidRPr="00002467" w:rsidRDefault="004B3675" w:rsidP="004B3675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Správa a údržba majetku</w:t>
            </w:r>
          </w:p>
        </w:tc>
      </w:tr>
      <w:tr w:rsidR="004B3675" w:rsidRPr="004F1005" w:rsidTr="00652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98" w:type="pct"/>
            <w:shd w:val="clear" w:color="auto" w:fill="99CCFF"/>
          </w:tcPr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913" w:type="pct"/>
            <w:gridSpan w:val="3"/>
            <w:shd w:val="clear" w:color="auto" w:fill="99CCFF"/>
          </w:tcPr>
          <w:p w:rsidR="004B367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2020 S</w:t>
            </w:r>
          </w:p>
        </w:tc>
        <w:tc>
          <w:tcPr>
            <w:tcW w:w="1343" w:type="pct"/>
            <w:shd w:val="clear" w:color="auto" w:fill="99CCFF"/>
          </w:tcPr>
          <w:p w:rsidR="004B367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367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2021 S</w:t>
            </w: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95" w:type="pct"/>
            <w:gridSpan w:val="2"/>
            <w:shd w:val="clear" w:color="auto" w:fill="99CCFF"/>
          </w:tcPr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Rozpočet                       2022</w:t>
            </w:r>
          </w:p>
        </w:tc>
        <w:tc>
          <w:tcPr>
            <w:tcW w:w="557" w:type="pct"/>
            <w:shd w:val="clear" w:color="auto" w:fill="99CCFF"/>
          </w:tcPr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Skutočnosť                  2022</w:t>
            </w:r>
          </w:p>
        </w:tc>
        <w:tc>
          <w:tcPr>
            <w:tcW w:w="594" w:type="pct"/>
            <w:shd w:val="clear" w:color="auto" w:fill="99CCFF"/>
          </w:tcPr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4B3675" w:rsidRPr="004F1005" w:rsidTr="00974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798" w:type="pct"/>
          </w:tcPr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913" w:type="pct"/>
            <w:gridSpan w:val="3"/>
            <w:vAlign w:val="center"/>
          </w:tcPr>
          <w:p w:rsidR="004B3675" w:rsidRPr="00AF2FE3" w:rsidRDefault="004B3675" w:rsidP="004B367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112 771,02</w:t>
            </w:r>
          </w:p>
        </w:tc>
        <w:tc>
          <w:tcPr>
            <w:tcW w:w="1343" w:type="pct"/>
            <w:vAlign w:val="center"/>
          </w:tcPr>
          <w:p w:rsidR="004B3675" w:rsidRPr="0008038A" w:rsidRDefault="004B3675" w:rsidP="004B367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123 753,52</w:t>
            </w:r>
          </w:p>
        </w:tc>
        <w:tc>
          <w:tcPr>
            <w:tcW w:w="795" w:type="pct"/>
            <w:gridSpan w:val="2"/>
            <w:vAlign w:val="center"/>
          </w:tcPr>
          <w:p w:rsidR="004B3675" w:rsidRPr="004D71CC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135 560</w:t>
            </w:r>
          </w:p>
        </w:tc>
        <w:tc>
          <w:tcPr>
            <w:tcW w:w="557" w:type="pct"/>
            <w:vAlign w:val="center"/>
          </w:tcPr>
          <w:p w:rsidR="004B3675" w:rsidRPr="00AF2FE3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123 214,61</w:t>
            </w:r>
          </w:p>
        </w:tc>
        <w:tc>
          <w:tcPr>
            <w:tcW w:w="594" w:type="pct"/>
            <w:vAlign w:val="center"/>
          </w:tcPr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91</w:t>
            </w:r>
          </w:p>
        </w:tc>
      </w:tr>
      <w:tr w:rsidR="004B3675" w:rsidTr="006338CA">
        <w:trPr>
          <w:trHeight w:val="1039"/>
        </w:trPr>
        <w:tc>
          <w:tcPr>
            <w:tcW w:w="1711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1582" w:type="pct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v r. 2022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22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67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4B3675" w:rsidTr="006D452A">
        <w:trPr>
          <w:trHeight w:hRule="exact" w:val="497"/>
        </w:trPr>
        <w:tc>
          <w:tcPr>
            <w:tcW w:w="171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Zabezpečiť funkčnú a hospodárnu prevádzku budov obecného úradu 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spravovaných budov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B3675" w:rsidRDefault="004B3675" w:rsidP="004B36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B3675" w:rsidRDefault="004B3675" w:rsidP="004B36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B3675" w:rsidRDefault="004B3675" w:rsidP="004B36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B3675" w:rsidTr="006D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32"/>
        </w:trPr>
        <w:tc>
          <w:tcPr>
            <w:tcW w:w="1711" w:type="pct"/>
            <w:gridSpan w:val="4"/>
            <w:tcBorders>
              <w:top w:val="nil"/>
            </w:tcBorders>
          </w:tcPr>
          <w:p w:rsidR="004B3675" w:rsidRDefault="004B3675" w:rsidP="004B367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4B3675" w:rsidRDefault="004B3675" w:rsidP="004B367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4B3675" w:rsidRDefault="004B3675" w:rsidP="004B367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4B3675" w:rsidRDefault="004B3675" w:rsidP="004B367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4B3675" w:rsidRDefault="004B3675" w:rsidP="004B367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4B3675" w:rsidRDefault="004B3675" w:rsidP="004B367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4B3675" w:rsidRDefault="004B3675" w:rsidP="004B367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4B3675" w:rsidRDefault="004B3675" w:rsidP="004B367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4B3675" w:rsidRDefault="004B3675" w:rsidP="004B367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2" w:type="pct"/>
            <w:gridSpan w:val="2"/>
            <w:tcBorders>
              <w:top w:val="nil"/>
            </w:tcBorders>
          </w:tcPr>
          <w:p w:rsidR="004B3675" w:rsidRPr="00C85B4D" w:rsidRDefault="004B3675" w:rsidP="004B3675">
            <w:pPr>
              <w:spacing w:before="120" w:after="12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moderné a bezpečné pracovné prostredie</w:t>
            </w:r>
            <w:r w:rsidRPr="00C85B4D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56" w:type="pct"/>
            <w:tcBorders>
              <w:top w:val="nil"/>
            </w:tcBorders>
          </w:tcPr>
          <w:p w:rsidR="004B3675" w:rsidRPr="00C85B4D" w:rsidRDefault="004B3675" w:rsidP="004B3675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áno</w:t>
            </w:r>
          </w:p>
        </w:tc>
        <w:tc>
          <w:tcPr>
            <w:tcW w:w="557" w:type="pct"/>
            <w:tcBorders>
              <w:top w:val="nil"/>
            </w:tcBorders>
          </w:tcPr>
          <w:p w:rsidR="004B3675" w:rsidRPr="00C85B4D" w:rsidRDefault="004B3675" w:rsidP="004B3675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C85B4D">
              <w:rPr>
                <w:rFonts w:ascii="Arial" w:hAnsi="Arial" w:cs="Arial"/>
                <w:iCs/>
                <w:sz w:val="16"/>
                <w:szCs w:val="16"/>
              </w:rPr>
              <w:t>áno</w:t>
            </w:r>
          </w:p>
        </w:tc>
        <w:tc>
          <w:tcPr>
            <w:tcW w:w="594" w:type="pct"/>
            <w:tcBorders>
              <w:top w:val="nil"/>
            </w:tcBorders>
          </w:tcPr>
          <w:p w:rsidR="004B3675" w:rsidRPr="00C85B4D" w:rsidRDefault="004B3675" w:rsidP="004B3675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100</w:t>
            </w:r>
          </w:p>
        </w:tc>
      </w:tr>
      <w:tr w:rsidR="004B3675" w:rsidRPr="00A926FC" w:rsidTr="006D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00"/>
        </w:trPr>
        <w:tc>
          <w:tcPr>
            <w:tcW w:w="1711" w:type="pct"/>
            <w:gridSpan w:val="4"/>
            <w:vMerge w:val="restart"/>
            <w:tcBorders>
              <w:top w:val="nil"/>
            </w:tcBorders>
          </w:tcPr>
          <w:p w:rsidR="004B3675" w:rsidRDefault="004B3675" w:rsidP="004B367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Zabezpečiť starostlivosť o existujúcu verejnú zeleň </w:t>
            </w:r>
          </w:p>
        </w:tc>
        <w:tc>
          <w:tcPr>
            <w:tcW w:w="1582" w:type="pct"/>
            <w:gridSpan w:val="2"/>
            <w:tcBorders>
              <w:top w:val="nil"/>
            </w:tcBorders>
          </w:tcPr>
          <w:p w:rsidR="004B3675" w:rsidRPr="00214423" w:rsidRDefault="004B3675" w:rsidP="004B3675">
            <w:pPr>
              <w:spacing w:before="120"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214423">
              <w:rPr>
                <w:rFonts w:ascii="Arial" w:hAnsi="Arial" w:cs="Arial"/>
                <w:iCs/>
                <w:sz w:val="16"/>
                <w:szCs w:val="16"/>
              </w:rPr>
              <w:t xml:space="preserve">počet vyrúbaných stromov za rok </w:t>
            </w:r>
          </w:p>
        </w:tc>
        <w:tc>
          <w:tcPr>
            <w:tcW w:w="556" w:type="pct"/>
            <w:tcBorders>
              <w:top w:val="nil"/>
            </w:tcBorders>
          </w:tcPr>
          <w:p w:rsidR="004B3675" w:rsidRPr="00214423" w:rsidRDefault="004B3675" w:rsidP="004B3675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214423">
              <w:rPr>
                <w:rFonts w:ascii="Arial" w:hAnsi="Arial" w:cs="Arial"/>
                <w:iCs/>
                <w:sz w:val="16"/>
                <w:szCs w:val="16"/>
              </w:rPr>
              <w:t>4</w:t>
            </w:r>
          </w:p>
        </w:tc>
        <w:tc>
          <w:tcPr>
            <w:tcW w:w="557" w:type="pct"/>
            <w:tcBorders>
              <w:top w:val="nil"/>
            </w:tcBorders>
          </w:tcPr>
          <w:p w:rsidR="004B3675" w:rsidRPr="00214423" w:rsidRDefault="004B3675" w:rsidP="004B3675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nil"/>
            </w:tcBorders>
          </w:tcPr>
          <w:p w:rsidR="004B3675" w:rsidRPr="00214423" w:rsidRDefault="004B3675" w:rsidP="004B3675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4B3675" w:rsidTr="006D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6"/>
        </w:trPr>
        <w:tc>
          <w:tcPr>
            <w:tcW w:w="1711" w:type="pct"/>
            <w:gridSpan w:val="4"/>
            <w:vMerge/>
          </w:tcPr>
          <w:p w:rsidR="004B3675" w:rsidRDefault="004B3675" w:rsidP="004B367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2" w:type="pct"/>
            <w:gridSpan w:val="2"/>
            <w:tcBorders>
              <w:top w:val="nil"/>
            </w:tcBorders>
          </w:tcPr>
          <w:p w:rsidR="004B3675" w:rsidRPr="00214423" w:rsidRDefault="004B3675" w:rsidP="004B3675">
            <w:pPr>
              <w:spacing w:before="120"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214423">
              <w:rPr>
                <w:rFonts w:ascii="Arial" w:hAnsi="Arial" w:cs="Arial"/>
                <w:iCs/>
                <w:sz w:val="16"/>
                <w:szCs w:val="16"/>
              </w:rPr>
              <w:t xml:space="preserve">počet kosieb reprezentačnej zelene za rok </w:t>
            </w:r>
          </w:p>
        </w:tc>
        <w:tc>
          <w:tcPr>
            <w:tcW w:w="556" w:type="pct"/>
            <w:tcBorders>
              <w:top w:val="nil"/>
            </w:tcBorders>
          </w:tcPr>
          <w:p w:rsidR="004B3675" w:rsidRPr="00214423" w:rsidRDefault="004B3675" w:rsidP="004B3675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214423">
              <w:rPr>
                <w:rFonts w:ascii="Arial" w:hAnsi="Arial" w:cs="Arial"/>
                <w:iCs/>
                <w:sz w:val="16"/>
                <w:szCs w:val="16"/>
              </w:rPr>
              <w:t>6</w:t>
            </w:r>
          </w:p>
        </w:tc>
        <w:tc>
          <w:tcPr>
            <w:tcW w:w="557" w:type="pct"/>
            <w:tcBorders>
              <w:top w:val="nil"/>
            </w:tcBorders>
          </w:tcPr>
          <w:p w:rsidR="004B3675" w:rsidRPr="00214423" w:rsidRDefault="004B3675" w:rsidP="004B3675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214423">
              <w:rPr>
                <w:rFonts w:ascii="Arial" w:hAnsi="Arial" w:cs="Arial"/>
                <w:iCs/>
                <w:sz w:val="16"/>
                <w:szCs w:val="16"/>
              </w:rPr>
              <w:t>6</w:t>
            </w:r>
          </w:p>
        </w:tc>
        <w:tc>
          <w:tcPr>
            <w:tcW w:w="594" w:type="pct"/>
            <w:tcBorders>
              <w:top w:val="nil"/>
            </w:tcBorders>
          </w:tcPr>
          <w:p w:rsidR="004B3675" w:rsidRPr="00214423" w:rsidRDefault="004B3675" w:rsidP="004B3675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100</w:t>
            </w:r>
          </w:p>
        </w:tc>
      </w:tr>
      <w:tr w:rsidR="004B3675" w:rsidTr="006D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9"/>
        </w:trPr>
        <w:tc>
          <w:tcPr>
            <w:tcW w:w="1711" w:type="pct"/>
            <w:gridSpan w:val="4"/>
            <w:vMerge/>
          </w:tcPr>
          <w:p w:rsidR="004B3675" w:rsidRDefault="004B3675" w:rsidP="004B367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2" w:type="pct"/>
            <w:gridSpan w:val="2"/>
            <w:tcBorders>
              <w:top w:val="nil"/>
            </w:tcBorders>
          </w:tcPr>
          <w:p w:rsidR="004B3675" w:rsidRPr="00214423" w:rsidRDefault="004B3675" w:rsidP="004B3675">
            <w:pPr>
              <w:spacing w:before="120"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214423">
              <w:rPr>
                <w:rFonts w:ascii="Arial" w:hAnsi="Arial" w:cs="Arial"/>
                <w:iCs/>
                <w:sz w:val="16"/>
                <w:szCs w:val="16"/>
              </w:rPr>
              <w:t xml:space="preserve">počet kosieb ostatnej zelene za rok </w:t>
            </w:r>
          </w:p>
        </w:tc>
        <w:tc>
          <w:tcPr>
            <w:tcW w:w="556" w:type="pct"/>
            <w:tcBorders>
              <w:top w:val="nil"/>
            </w:tcBorders>
          </w:tcPr>
          <w:p w:rsidR="004B3675" w:rsidRPr="00214423" w:rsidRDefault="004B3675" w:rsidP="004B3675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214423">
              <w:rPr>
                <w:rFonts w:ascii="Arial" w:hAnsi="Arial" w:cs="Arial"/>
                <w:iCs/>
                <w:sz w:val="16"/>
                <w:szCs w:val="16"/>
              </w:rPr>
              <w:t>6</w:t>
            </w:r>
          </w:p>
        </w:tc>
        <w:tc>
          <w:tcPr>
            <w:tcW w:w="557" w:type="pct"/>
            <w:tcBorders>
              <w:top w:val="nil"/>
            </w:tcBorders>
          </w:tcPr>
          <w:p w:rsidR="004B3675" w:rsidRPr="00214423" w:rsidRDefault="004B3675" w:rsidP="004B3675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214423">
              <w:rPr>
                <w:rFonts w:ascii="Arial" w:hAnsi="Arial" w:cs="Arial"/>
                <w:iCs/>
                <w:sz w:val="16"/>
                <w:szCs w:val="16"/>
              </w:rPr>
              <w:t>6</w:t>
            </w:r>
          </w:p>
        </w:tc>
        <w:tc>
          <w:tcPr>
            <w:tcW w:w="594" w:type="pct"/>
            <w:tcBorders>
              <w:top w:val="nil"/>
            </w:tcBorders>
          </w:tcPr>
          <w:p w:rsidR="004B3675" w:rsidRPr="00214423" w:rsidRDefault="004B3675" w:rsidP="004B3675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100</w:t>
            </w:r>
          </w:p>
        </w:tc>
      </w:tr>
      <w:tr w:rsidR="004B3675" w:rsidTr="006D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3"/>
        </w:trPr>
        <w:tc>
          <w:tcPr>
            <w:tcW w:w="1711" w:type="pct"/>
            <w:gridSpan w:val="4"/>
            <w:vMerge/>
          </w:tcPr>
          <w:p w:rsidR="004B3675" w:rsidRDefault="004B3675" w:rsidP="004B367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2" w:type="pct"/>
            <w:gridSpan w:val="2"/>
            <w:tcBorders>
              <w:top w:val="nil"/>
            </w:tcBorders>
          </w:tcPr>
          <w:p w:rsidR="004B3675" w:rsidRPr="00214423" w:rsidRDefault="004B3675" w:rsidP="004B3675">
            <w:pPr>
              <w:spacing w:before="120"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214423">
              <w:rPr>
                <w:rFonts w:ascii="Arial" w:hAnsi="Arial" w:cs="Arial"/>
                <w:iCs/>
                <w:sz w:val="16"/>
                <w:szCs w:val="16"/>
              </w:rPr>
              <w:t>plocha hrabania lístia na jeseň</w:t>
            </w:r>
          </w:p>
        </w:tc>
        <w:tc>
          <w:tcPr>
            <w:tcW w:w="556" w:type="pct"/>
            <w:tcBorders>
              <w:top w:val="nil"/>
            </w:tcBorders>
          </w:tcPr>
          <w:p w:rsidR="004B3675" w:rsidRPr="00214423" w:rsidRDefault="004B3675" w:rsidP="004B3675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214423">
              <w:rPr>
                <w:rFonts w:ascii="Arial" w:hAnsi="Arial" w:cs="Arial"/>
                <w:iCs/>
                <w:sz w:val="16"/>
                <w:szCs w:val="16"/>
              </w:rPr>
              <w:t>12 ha</w:t>
            </w:r>
          </w:p>
        </w:tc>
        <w:tc>
          <w:tcPr>
            <w:tcW w:w="557" w:type="pct"/>
            <w:tcBorders>
              <w:top w:val="nil"/>
            </w:tcBorders>
          </w:tcPr>
          <w:p w:rsidR="004B3675" w:rsidRPr="00214423" w:rsidRDefault="004B3675" w:rsidP="004B3675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214423">
              <w:rPr>
                <w:rFonts w:ascii="Arial" w:hAnsi="Arial" w:cs="Arial"/>
                <w:iCs/>
                <w:sz w:val="16"/>
                <w:szCs w:val="16"/>
              </w:rPr>
              <w:t>12 ha</w:t>
            </w:r>
          </w:p>
        </w:tc>
        <w:tc>
          <w:tcPr>
            <w:tcW w:w="594" w:type="pct"/>
            <w:tcBorders>
              <w:top w:val="nil"/>
            </w:tcBorders>
          </w:tcPr>
          <w:p w:rsidR="004B3675" w:rsidRPr="00214423" w:rsidRDefault="004B3675" w:rsidP="004B3675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100</w:t>
            </w:r>
          </w:p>
        </w:tc>
      </w:tr>
      <w:tr w:rsidR="004B3675" w:rsidTr="006D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57"/>
        </w:trPr>
        <w:tc>
          <w:tcPr>
            <w:tcW w:w="1711" w:type="pct"/>
            <w:gridSpan w:val="4"/>
            <w:tcBorders>
              <w:top w:val="nil"/>
            </w:tcBorders>
          </w:tcPr>
          <w:p w:rsidR="004B3675" w:rsidRDefault="004B3675" w:rsidP="004B367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Zabezpečovať revitalizáciu plôch  zelene v obci</w:t>
            </w:r>
          </w:p>
        </w:tc>
        <w:tc>
          <w:tcPr>
            <w:tcW w:w="1582" w:type="pct"/>
            <w:gridSpan w:val="2"/>
            <w:tcBorders>
              <w:top w:val="nil"/>
            </w:tcBorders>
          </w:tcPr>
          <w:p w:rsidR="004B3675" w:rsidRPr="00214423" w:rsidRDefault="004B3675" w:rsidP="004B3675">
            <w:pPr>
              <w:spacing w:before="120"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214423">
              <w:rPr>
                <w:rFonts w:ascii="Arial" w:hAnsi="Arial" w:cs="Arial"/>
                <w:iCs/>
                <w:sz w:val="16"/>
                <w:szCs w:val="16"/>
              </w:rPr>
              <w:t xml:space="preserve">počet  ks vysadených </w:t>
            </w:r>
            <w:r>
              <w:rPr>
                <w:rFonts w:ascii="Arial" w:hAnsi="Arial" w:cs="Arial"/>
                <w:iCs/>
                <w:sz w:val="16"/>
                <w:szCs w:val="16"/>
              </w:rPr>
              <w:t>drevín</w:t>
            </w:r>
            <w:r w:rsidRPr="00214423">
              <w:rPr>
                <w:rFonts w:ascii="Arial" w:hAnsi="Arial" w:cs="Arial"/>
                <w:iCs/>
                <w:sz w:val="16"/>
                <w:szCs w:val="16"/>
              </w:rPr>
              <w:t xml:space="preserve"> za rok </w:t>
            </w:r>
          </w:p>
        </w:tc>
        <w:tc>
          <w:tcPr>
            <w:tcW w:w="556" w:type="pct"/>
            <w:tcBorders>
              <w:top w:val="nil"/>
            </w:tcBorders>
          </w:tcPr>
          <w:p w:rsidR="004B3675" w:rsidRPr="00214423" w:rsidRDefault="004B3675" w:rsidP="004B3675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214423">
              <w:rPr>
                <w:rFonts w:ascii="Arial" w:hAnsi="Arial" w:cs="Arial"/>
                <w:iCs/>
                <w:sz w:val="16"/>
                <w:szCs w:val="16"/>
              </w:rPr>
              <w:t>50</w:t>
            </w:r>
          </w:p>
        </w:tc>
        <w:tc>
          <w:tcPr>
            <w:tcW w:w="557" w:type="pct"/>
            <w:tcBorders>
              <w:top w:val="nil"/>
            </w:tcBorders>
          </w:tcPr>
          <w:p w:rsidR="004B3675" w:rsidRPr="00214423" w:rsidRDefault="004B3675" w:rsidP="004B3675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214423">
              <w:rPr>
                <w:rFonts w:ascii="Arial" w:hAnsi="Arial" w:cs="Arial"/>
                <w:iCs/>
                <w:sz w:val="16"/>
                <w:szCs w:val="16"/>
              </w:rPr>
              <w:t>50</w:t>
            </w:r>
          </w:p>
        </w:tc>
        <w:tc>
          <w:tcPr>
            <w:tcW w:w="594" w:type="pct"/>
            <w:tcBorders>
              <w:top w:val="nil"/>
            </w:tcBorders>
          </w:tcPr>
          <w:p w:rsidR="004B3675" w:rsidRPr="00214423" w:rsidRDefault="004B3675" w:rsidP="004B3675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100</w:t>
            </w:r>
          </w:p>
        </w:tc>
      </w:tr>
      <w:tr w:rsidR="004B3675" w:rsidTr="006D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1"/>
        </w:trPr>
        <w:tc>
          <w:tcPr>
            <w:tcW w:w="1711" w:type="pct"/>
            <w:gridSpan w:val="4"/>
            <w:tcBorders>
              <w:top w:val="nil"/>
            </w:tcBorders>
          </w:tcPr>
          <w:p w:rsidR="004B3675" w:rsidRDefault="004B3675" w:rsidP="004B367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Zabezpečiť komplexnú starostlivosť o stromy a kroviny na území obce</w:t>
            </w:r>
          </w:p>
        </w:tc>
        <w:tc>
          <w:tcPr>
            <w:tcW w:w="1582" w:type="pct"/>
            <w:gridSpan w:val="2"/>
            <w:tcBorders>
              <w:top w:val="nil"/>
            </w:tcBorders>
          </w:tcPr>
          <w:p w:rsidR="004B3675" w:rsidRPr="00214423" w:rsidRDefault="004B3675" w:rsidP="004B3675">
            <w:pPr>
              <w:spacing w:before="120"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214423">
              <w:rPr>
                <w:rFonts w:ascii="Arial" w:hAnsi="Arial" w:cs="Arial"/>
                <w:iCs/>
                <w:sz w:val="16"/>
                <w:szCs w:val="16"/>
              </w:rPr>
              <w:t xml:space="preserve">počet  orezávaných </w:t>
            </w:r>
            <w:r>
              <w:rPr>
                <w:rFonts w:ascii="Arial" w:hAnsi="Arial" w:cs="Arial"/>
                <w:iCs/>
                <w:sz w:val="16"/>
                <w:szCs w:val="16"/>
              </w:rPr>
              <w:t>drevín</w:t>
            </w:r>
          </w:p>
        </w:tc>
        <w:tc>
          <w:tcPr>
            <w:tcW w:w="556" w:type="pct"/>
            <w:tcBorders>
              <w:top w:val="nil"/>
            </w:tcBorders>
          </w:tcPr>
          <w:p w:rsidR="004B3675" w:rsidRPr="00214423" w:rsidRDefault="004B3675" w:rsidP="004B3675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214423">
              <w:rPr>
                <w:rFonts w:ascii="Arial" w:hAnsi="Arial" w:cs="Arial"/>
                <w:iCs/>
                <w:sz w:val="16"/>
                <w:szCs w:val="16"/>
              </w:rPr>
              <w:t>200</w:t>
            </w:r>
          </w:p>
        </w:tc>
        <w:tc>
          <w:tcPr>
            <w:tcW w:w="557" w:type="pct"/>
            <w:tcBorders>
              <w:top w:val="nil"/>
            </w:tcBorders>
          </w:tcPr>
          <w:p w:rsidR="004B3675" w:rsidRPr="00214423" w:rsidRDefault="004B3675" w:rsidP="004B3675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214423">
              <w:rPr>
                <w:rFonts w:ascii="Arial" w:hAnsi="Arial" w:cs="Arial"/>
                <w:iCs/>
                <w:sz w:val="16"/>
                <w:szCs w:val="16"/>
              </w:rPr>
              <w:t>200</w:t>
            </w:r>
          </w:p>
        </w:tc>
        <w:tc>
          <w:tcPr>
            <w:tcW w:w="594" w:type="pct"/>
            <w:tcBorders>
              <w:top w:val="nil"/>
            </w:tcBorders>
          </w:tcPr>
          <w:p w:rsidR="004B3675" w:rsidRPr="00214423" w:rsidRDefault="004B3675" w:rsidP="004B3675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100</w:t>
            </w:r>
          </w:p>
        </w:tc>
      </w:tr>
    </w:tbl>
    <w:p w:rsidR="005B0BF5" w:rsidRDefault="005B0BF5" w:rsidP="008C309D">
      <w:pPr>
        <w:rPr>
          <w:rFonts w:ascii="Arial Narrow" w:hAnsi="Arial Narrow" w:cs="Tahoma"/>
        </w:rPr>
      </w:pPr>
    </w:p>
    <w:p w:rsidR="00DA66B5" w:rsidRDefault="00DA66B5" w:rsidP="008C309D">
      <w:pPr>
        <w:rPr>
          <w:rFonts w:ascii="Arial Narrow" w:hAnsi="Arial Narrow" w:cs="Tahoma"/>
        </w:rPr>
      </w:pPr>
    </w:p>
    <w:p w:rsidR="00146438" w:rsidRDefault="00146438" w:rsidP="008C309D">
      <w:pPr>
        <w:rPr>
          <w:rFonts w:ascii="Arial Narrow" w:hAnsi="Arial Narrow" w:cs="Tahoma"/>
        </w:rPr>
      </w:pPr>
    </w:p>
    <w:p w:rsidR="00146438" w:rsidRDefault="00146438" w:rsidP="008C309D">
      <w:pPr>
        <w:rPr>
          <w:rFonts w:ascii="Arial Narrow" w:hAnsi="Arial Narrow" w:cs="Tahom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600"/>
        <w:gridCol w:w="88"/>
        <w:gridCol w:w="906"/>
        <w:gridCol w:w="1656"/>
        <w:gridCol w:w="1656"/>
        <w:gridCol w:w="1080"/>
        <w:gridCol w:w="576"/>
        <w:gridCol w:w="416"/>
        <w:gridCol w:w="993"/>
      </w:tblGrid>
      <w:tr w:rsidR="00DA66B5" w:rsidRPr="00002467" w:rsidTr="005639C7">
        <w:tc>
          <w:tcPr>
            <w:tcW w:w="2210" w:type="dxa"/>
            <w:gridSpan w:val="3"/>
            <w:shd w:val="clear" w:color="auto" w:fill="FFCC99"/>
          </w:tcPr>
          <w:p w:rsidR="00DA66B5" w:rsidRPr="006D452A" w:rsidRDefault="00DA66B5" w:rsidP="00F2559A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6D452A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Program 5</w:t>
            </w:r>
          </w:p>
        </w:tc>
        <w:tc>
          <w:tcPr>
            <w:tcW w:w="7283" w:type="dxa"/>
            <w:gridSpan w:val="7"/>
            <w:shd w:val="clear" w:color="auto" w:fill="FFCC99"/>
          </w:tcPr>
          <w:p w:rsidR="00DA66B5" w:rsidRPr="006D452A" w:rsidRDefault="00DA66B5" w:rsidP="00F2559A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6D452A">
              <w:rPr>
                <w:rFonts w:ascii="Arial Narrow" w:hAnsi="Arial Narrow" w:cs="Arial"/>
                <w:sz w:val="28"/>
                <w:szCs w:val="28"/>
              </w:rPr>
              <w:t>Odpadové hospodárstvo</w:t>
            </w:r>
          </w:p>
        </w:tc>
      </w:tr>
      <w:tr w:rsidR="00EC4F68" w:rsidRPr="004F1005" w:rsidTr="005639C7">
        <w:trPr>
          <w:trHeight w:val="567"/>
        </w:trPr>
        <w:tc>
          <w:tcPr>
            <w:tcW w:w="1522" w:type="dxa"/>
            <w:shd w:val="clear" w:color="auto" w:fill="FFCC99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4" w:type="dxa"/>
            <w:gridSpan w:val="3"/>
            <w:shd w:val="clear" w:color="auto" w:fill="FFCC99"/>
          </w:tcPr>
          <w:p w:rsidR="00EC4F68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310CB1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2020 S</w:t>
            </w:r>
          </w:p>
        </w:tc>
        <w:tc>
          <w:tcPr>
            <w:tcW w:w="1656" w:type="dxa"/>
            <w:shd w:val="clear" w:color="auto" w:fill="FFCC99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310CB1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2021 S</w:t>
            </w:r>
          </w:p>
        </w:tc>
        <w:tc>
          <w:tcPr>
            <w:tcW w:w="1656" w:type="dxa"/>
            <w:shd w:val="clear" w:color="auto" w:fill="FFCC99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EC4F68" w:rsidP="00310CB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Rozpočet             202</w:t>
            </w:r>
            <w:r w:rsidR="00310CB1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1656" w:type="dxa"/>
            <w:gridSpan w:val="2"/>
            <w:shd w:val="clear" w:color="auto" w:fill="FFCC99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Skutočnosť                       202</w:t>
            </w:r>
            <w:r w:rsidR="00310CB1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1409" w:type="dxa"/>
            <w:gridSpan w:val="2"/>
            <w:shd w:val="clear" w:color="auto" w:fill="FFCC99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365C39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vertAlign w:val="subscript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vertAlign w:val="subscript"/>
              </w:rPr>
              <w:t>%</w:t>
            </w:r>
          </w:p>
        </w:tc>
      </w:tr>
      <w:tr w:rsidR="00EC4F68" w:rsidRPr="004F1005" w:rsidTr="00974423">
        <w:trPr>
          <w:trHeight w:val="551"/>
        </w:trPr>
        <w:tc>
          <w:tcPr>
            <w:tcW w:w="1522" w:type="dxa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4" w:type="dxa"/>
            <w:gridSpan w:val="3"/>
            <w:vAlign w:val="center"/>
          </w:tcPr>
          <w:p w:rsidR="00EC4F68" w:rsidRPr="00AF2FE3" w:rsidRDefault="00310CB1" w:rsidP="00EC4F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2 956 506,05</w:t>
            </w:r>
          </w:p>
        </w:tc>
        <w:tc>
          <w:tcPr>
            <w:tcW w:w="1656" w:type="dxa"/>
            <w:vAlign w:val="center"/>
          </w:tcPr>
          <w:p w:rsidR="00EC4F68" w:rsidRPr="0008038A" w:rsidRDefault="00310CB1" w:rsidP="00EC4F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150 664,22</w:t>
            </w:r>
          </w:p>
        </w:tc>
        <w:tc>
          <w:tcPr>
            <w:tcW w:w="1656" w:type="dxa"/>
            <w:vAlign w:val="center"/>
          </w:tcPr>
          <w:p w:rsidR="00EC4F68" w:rsidRPr="004D71CC" w:rsidRDefault="00310CB1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228 175</w:t>
            </w:r>
          </w:p>
        </w:tc>
        <w:tc>
          <w:tcPr>
            <w:tcW w:w="1656" w:type="dxa"/>
            <w:gridSpan w:val="2"/>
            <w:vAlign w:val="center"/>
          </w:tcPr>
          <w:p w:rsidR="00EC4F68" w:rsidRPr="00AF2FE3" w:rsidRDefault="00310CB1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195 771,10</w:t>
            </w:r>
          </w:p>
        </w:tc>
        <w:tc>
          <w:tcPr>
            <w:tcW w:w="1409" w:type="dxa"/>
            <w:gridSpan w:val="2"/>
            <w:vAlign w:val="center"/>
          </w:tcPr>
          <w:p w:rsidR="00EC4F68" w:rsidRPr="004F1005" w:rsidRDefault="00CD2888" w:rsidP="00EC4F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86</w:t>
            </w:r>
          </w:p>
        </w:tc>
      </w:tr>
      <w:tr w:rsidR="00EC4F68" w:rsidRPr="00002467" w:rsidTr="005639C7">
        <w:tc>
          <w:tcPr>
            <w:tcW w:w="2122" w:type="dxa"/>
            <w:gridSpan w:val="2"/>
            <w:shd w:val="clear" w:color="auto" w:fill="99CCFF"/>
          </w:tcPr>
          <w:p w:rsidR="00EC4F68" w:rsidRPr="00002467" w:rsidRDefault="00EC4F68" w:rsidP="00EC4F68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5.1</w:t>
            </w:r>
          </w:p>
        </w:tc>
        <w:tc>
          <w:tcPr>
            <w:tcW w:w="7371" w:type="dxa"/>
            <w:gridSpan w:val="8"/>
            <w:shd w:val="clear" w:color="auto" w:fill="99CCFF"/>
          </w:tcPr>
          <w:p w:rsidR="00EC4F68" w:rsidRPr="00002467" w:rsidRDefault="00EC4F68" w:rsidP="00EC4F68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Odvoz a zneškodňovanie komunálneho odpadu</w:t>
            </w:r>
          </w:p>
        </w:tc>
      </w:tr>
      <w:tr w:rsidR="00EC4F68" w:rsidRPr="004F1005" w:rsidTr="005639C7">
        <w:trPr>
          <w:trHeight w:val="567"/>
        </w:trPr>
        <w:tc>
          <w:tcPr>
            <w:tcW w:w="1522" w:type="dxa"/>
            <w:shd w:val="clear" w:color="auto" w:fill="99CCFF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4" w:type="dxa"/>
            <w:gridSpan w:val="3"/>
            <w:shd w:val="clear" w:color="auto" w:fill="99CCFF"/>
          </w:tcPr>
          <w:p w:rsidR="00EC4F68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CD288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2020 S</w:t>
            </w:r>
          </w:p>
        </w:tc>
        <w:tc>
          <w:tcPr>
            <w:tcW w:w="1656" w:type="dxa"/>
            <w:shd w:val="clear" w:color="auto" w:fill="99CCFF"/>
          </w:tcPr>
          <w:p w:rsidR="00EC4F68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Default="00CD288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2021 S</w:t>
            </w: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656" w:type="dxa"/>
            <w:shd w:val="clear" w:color="auto" w:fill="99CCFF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Rozpočet                       202</w:t>
            </w:r>
            <w:r w:rsidR="00CD2888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1656" w:type="dxa"/>
            <w:gridSpan w:val="2"/>
            <w:shd w:val="clear" w:color="auto" w:fill="99CCFF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Skutočnosť                  202</w:t>
            </w:r>
            <w:r w:rsidR="00CD2888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1409" w:type="dxa"/>
            <w:gridSpan w:val="2"/>
            <w:shd w:val="clear" w:color="auto" w:fill="99CCFF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EC4F68" w:rsidRPr="004F1005" w:rsidTr="00974423">
        <w:trPr>
          <w:trHeight w:val="551"/>
        </w:trPr>
        <w:tc>
          <w:tcPr>
            <w:tcW w:w="1522" w:type="dxa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4" w:type="dxa"/>
            <w:gridSpan w:val="3"/>
            <w:vAlign w:val="center"/>
          </w:tcPr>
          <w:p w:rsidR="00EC4F68" w:rsidRPr="00AF2FE3" w:rsidRDefault="00CD2888" w:rsidP="00EC4F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112 854,10</w:t>
            </w:r>
          </w:p>
        </w:tc>
        <w:tc>
          <w:tcPr>
            <w:tcW w:w="1656" w:type="dxa"/>
            <w:vAlign w:val="center"/>
          </w:tcPr>
          <w:p w:rsidR="00EC4F68" w:rsidRPr="0008038A" w:rsidRDefault="00CD2888" w:rsidP="00EC4F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67 167,66</w:t>
            </w:r>
          </w:p>
        </w:tc>
        <w:tc>
          <w:tcPr>
            <w:tcW w:w="1656" w:type="dxa"/>
            <w:vAlign w:val="center"/>
          </w:tcPr>
          <w:p w:rsidR="00EC4F68" w:rsidRPr="004D71CC" w:rsidRDefault="00CD288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164 680</w:t>
            </w:r>
          </w:p>
        </w:tc>
        <w:tc>
          <w:tcPr>
            <w:tcW w:w="1656" w:type="dxa"/>
            <w:gridSpan w:val="2"/>
            <w:vAlign w:val="center"/>
          </w:tcPr>
          <w:p w:rsidR="00EC4F68" w:rsidRPr="00AF2FE3" w:rsidRDefault="00CD288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142 563,26</w:t>
            </w:r>
          </w:p>
        </w:tc>
        <w:tc>
          <w:tcPr>
            <w:tcW w:w="1409" w:type="dxa"/>
            <w:gridSpan w:val="2"/>
            <w:vAlign w:val="center"/>
          </w:tcPr>
          <w:p w:rsidR="00EC4F68" w:rsidRPr="004F1005" w:rsidRDefault="00CD2888" w:rsidP="00EC4F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87</w:t>
            </w:r>
          </w:p>
        </w:tc>
      </w:tr>
      <w:tr w:rsidR="004B3675" w:rsidTr="006338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039"/>
        </w:trPr>
        <w:tc>
          <w:tcPr>
            <w:tcW w:w="31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3312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v r. 2022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67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4B3675" w:rsidTr="005639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41"/>
        </w:trPr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Zabezpečiť nákladovo efektívny zvoz a odvoz odpadov rešpektujúci potreby obyvateľov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predpokladané množstvo vzniknutého odpadu za rok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1730DC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3675" w:rsidTr="005639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8"/>
        </w:trPr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4B3675" w:rsidP="004B36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minimálne predpokladané množstvo vyseparovaného odpadu z celkového objemu KO za rok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1730DC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4B3675">
              <w:rPr>
                <w:rFonts w:ascii="Arial" w:hAnsi="Arial" w:cs="Arial"/>
                <w:sz w:val="16"/>
                <w:szCs w:val="16"/>
              </w:rPr>
              <w:t>0 %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3675" w:rsidRPr="00002467" w:rsidTr="005639C7">
        <w:tc>
          <w:tcPr>
            <w:tcW w:w="2122" w:type="dxa"/>
            <w:gridSpan w:val="2"/>
            <w:shd w:val="clear" w:color="auto" w:fill="99CCFF"/>
          </w:tcPr>
          <w:p w:rsidR="004B3675" w:rsidRPr="00002467" w:rsidRDefault="004B3675" w:rsidP="004B3675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5.2</w:t>
            </w:r>
          </w:p>
        </w:tc>
        <w:tc>
          <w:tcPr>
            <w:tcW w:w="7371" w:type="dxa"/>
            <w:gridSpan w:val="8"/>
            <w:shd w:val="clear" w:color="auto" w:fill="99CCFF"/>
          </w:tcPr>
          <w:p w:rsidR="004B3675" w:rsidRPr="00002467" w:rsidRDefault="004B3675" w:rsidP="004B3675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Nakladanie s odpadovými vodami</w:t>
            </w:r>
          </w:p>
        </w:tc>
      </w:tr>
      <w:tr w:rsidR="004B3675" w:rsidRPr="004F1005" w:rsidTr="005639C7">
        <w:trPr>
          <w:trHeight w:val="567"/>
        </w:trPr>
        <w:tc>
          <w:tcPr>
            <w:tcW w:w="1522" w:type="dxa"/>
            <w:shd w:val="clear" w:color="auto" w:fill="99CCFF"/>
          </w:tcPr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4" w:type="dxa"/>
            <w:gridSpan w:val="3"/>
            <w:shd w:val="clear" w:color="auto" w:fill="99CCFF"/>
          </w:tcPr>
          <w:p w:rsidR="004B367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2020 S</w:t>
            </w:r>
          </w:p>
        </w:tc>
        <w:tc>
          <w:tcPr>
            <w:tcW w:w="1656" w:type="dxa"/>
            <w:shd w:val="clear" w:color="auto" w:fill="99CCFF"/>
          </w:tcPr>
          <w:p w:rsidR="004B367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367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2021 S</w:t>
            </w: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656" w:type="dxa"/>
            <w:shd w:val="clear" w:color="auto" w:fill="99CCFF"/>
          </w:tcPr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Rozpočet                       2022</w:t>
            </w:r>
          </w:p>
        </w:tc>
        <w:tc>
          <w:tcPr>
            <w:tcW w:w="1656" w:type="dxa"/>
            <w:gridSpan w:val="2"/>
            <w:shd w:val="clear" w:color="auto" w:fill="99CCFF"/>
          </w:tcPr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Skutočnosť                  2022</w:t>
            </w:r>
          </w:p>
        </w:tc>
        <w:tc>
          <w:tcPr>
            <w:tcW w:w="1409" w:type="dxa"/>
            <w:gridSpan w:val="2"/>
            <w:shd w:val="clear" w:color="auto" w:fill="99CCFF"/>
          </w:tcPr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4B3675" w:rsidRPr="004F1005" w:rsidTr="00974423">
        <w:trPr>
          <w:trHeight w:val="551"/>
        </w:trPr>
        <w:tc>
          <w:tcPr>
            <w:tcW w:w="1522" w:type="dxa"/>
          </w:tcPr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4" w:type="dxa"/>
            <w:gridSpan w:val="3"/>
            <w:vAlign w:val="center"/>
          </w:tcPr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2 843 651,95</w:t>
            </w:r>
          </w:p>
        </w:tc>
        <w:tc>
          <w:tcPr>
            <w:tcW w:w="1656" w:type="dxa"/>
            <w:vAlign w:val="center"/>
          </w:tcPr>
          <w:p w:rsidR="004B3675" w:rsidRPr="0008038A" w:rsidRDefault="004B3675" w:rsidP="004B367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83 496,56</w:t>
            </w:r>
          </w:p>
        </w:tc>
        <w:tc>
          <w:tcPr>
            <w:tcW w:w="1656" w:type="dxa"/>
            <w:vAlign w:val="center"/>
          </w:tcPr>
          <w:p w:rsidR="004B3675" w:rsidRPr="004D71CC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63 495</w:t>
            </w:r>
          </w:p>
        </w:tc>
        <w:tc>
          <w:tcPr>
            <w:tcW w:w="1656" w:type="dxa"/>
            <w:gridSpan w:val="2"/>
            <w:vAlign w:val="center"/>
          </w:tcPr>
          <w:p w:rsidR="004B3675" w:rsidRPr="00AF2FE3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53 207,84</w:t>
            </w:r>
          </w:p>
        </w:tc>
        <w:tc>
          <w:tcPr>
            <w:tcW w:w="1409" w:type="dxa"/>
            <w:gridSpan w:val="2"/>
            <w:vAlign w:val="center"/>
          </w:tcPr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</w:tr>
      <w:tr w:rsidR="004B3675" w:rsidTr="006338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039"/>
        </w:trPr>
        <w:tc>
          <w:tcPr>
            <w:tcW w:w="31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3312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v r. 2022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67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4B3675" w:rsidTr="005639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Zabezpečiť zvoz odpadových vôd na ČOV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množstvo vyvezených a prečistených odpadových vôd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3675" w:rsidTr="005639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31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4B3675" w:rsidP="004B36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počet domácností vyvážajúcich odpadové vody na ČOV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1730DC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4B367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3675" w:rsidTr="005639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69"/>
        </w:trPr>
        <w:tc>
          <w:tcPr>
            <w:tcW w:w="31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Pr="00C71BD3" w:rsidRDefault="004B3675" w:rsidP="004B367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71BD3">
              <w:rPr>
                <w:rFonts w:ascii="Arial" w:hAnsi="Arial" w:cs="Arial"/>
                <w:i/>
                <w:sz w:val="16"/>
                <w:szCs w:val="16"/>
              </w:rPr>
              <w:t>Budovanie kanalizačnej siete</w:t>
            </w:r>
          </w:p>
        </w:tc>
        <w:tc>
          <w:tcPr>
            <w:tcW w:w="3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Pr="001730DC" w:rsidRDefault="001730DC" w:rsidP="004B3675">
            <w:pPr>
              <w:spacing w:before="120" w:after="12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Počet domácností napojených na kanalizačnú sieť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Pr="001730DC" w:rsidRDefault="001730DC" w:rsidP="004B3675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700</w:t>
            </w:r>
          </w:p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</w:t>
            </w:r>
          </w:p>
        </w:tc>
      </w:tr>
    </w:tbl>
    <w:p w:rsidR="00146438" w:rsidRDefault="00146438" w:rsidP="008C309D">
      <w:pPr>
        <w:rPr>
          <w:rFonts w:ascii="Arial Narrow" w:hAnsi="Arial Narrow" w:cs="Tahoma"/>
        </w:rPr>
      </w:pPr>
    </w:p>
    <w:p w:rsidR="00146438" w:rsidRDefault="00146438" w:rsidP="008C309D">
      <w:pPr>
        <w:rPr>
          <w:rFonts w:ascii="Arial Narrow" w:hAnsi="Arial Narrow" w:cs="Tahoma"/>
        </w:rPr>
      </w:pPr>
    </w:p>
    <w:p w:rsidR="00146438" w:rsidRDefault="00146438" w:rsidP="008C309D">
      <w:pPr>
        <w:rPr>
          <w:rFonts w:ascii="Arial Narrow" w:hAnsi="Arial Narrow" w:cs="Tahoma"/>
        </w:rPr>
      </w:pPr>
    </w:p>
    <w:p w:rsidR="00E4670A" w:rsidRDefault="00E4670A" w:rsidP="008C309D">
      <w:pPr>
        <w:rPr>
          <w:rFonts w:ascii="Arial Narrow" w:hAnsi="Arial Narrow" w:cs="Tahoma"/>
        </w:rPr>
      </w:pPr>
    </w:p>
    <w:p w:rsidR="00E4670A" w:rsidRDefault="00E4670A" w:rsidP="008C309D">
      <w:pPr>
        <w:rPr>
          <w:rFonts w:ascii="Arial Narrow" w:hAnsi="Arial Narrow" w:cs="Tahoma"/>
        </w:rPr>
      </w:pPr>
    </w:p>
    <w:p w:rsidR="00E4670A" w:rsidRDefault="00E4670A" w:rsidP="008C309D">
      <w:pPr>
        <w:rPr>
          <w:rFonts w:ascii="Arial Narrow" w:hAnsi="Arial Narrow" w:cs="Tahoma"/>
        </w:rPr>
      </w:pPr>
    </w:p>
    <w:p w:rsidR="00E4670A" w:rsidRDefault="00E4670A" w:rsidP="008C309D">
      <w:pPr>
        <w:rPr>
          <w:rFonts w:ascii="Arial Narrow" w:hAnsi="Arial Narrow" w:cs="Tahoma"/>
        </w:rPr>
      </w:pPr>
    </w:p>
    <w:p w:rsidR="00E4670A" w:rsidRDefault="00E4670A" w:rsidP="008C309D">
      <w:pPr>
        <w:rPr>
          <w:rFonts w:ascii="Arial Narrow" w:hAnsi="Arial Narrow" w:cs="Tahoma"/>
        </w:rPr>
      </w:pPr>
    </w:p>
    <w:p w:rsidR="00E4670A" w:rsidRDefault="00E4670A" w:rsidP="008C309D">
      <w:pPr>
        <w:rPr>
          <w:rFonts w:ascii="Arial Narrow" w:hAnsi="Arial Narrow" w:cs="Tahoma"/>
        </w:rPr>
      </w:pPr>
    </w:p>
    <w:p w:rsidR="00E4670A" w:rsidRDefault="00E4670A" w:rsidP="008C309D">
      <w:pPr>
        <w:rPr>
          <w:rFonts w:ascii="Arial Narrow" w:hAnsi="Arial Narrow" w:cs="Tahoma"/>
        </w:rPr>
      </w:pPr>
    </w:p>
    <w:p w:rsidR="00DA66B5" w:rsidRDefault="00DA66B5" w:rsidP="008C309D">
      <w:pPr>
        <w:rPr>
          <w:rFonts w:ascii="Arial Narrow" w:hAnsi="Arial Narrow" w:cs="Tahom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600"/>
        <w:gridCol w:w="89"/>
        <w:gridCol w:w="905"/>
        <w:gridCol w:w="1656"/>
        <w:gridCol w:w="1656"/>
        <w:gridCol w:w="1222"/>
        <w:gridCol w:w="434"/>
        <w:gridCol w:w="558"/>
        <w:gridCol w:w="142"/>
        <w:gridCol w:w="850"/>
      </w:tblGrid>
      <w:tr w:rsidR="00DA66B5" w:rsidRPr="00002467" w:rsidTr="005F7790">
        <w:tc>
          <w:tcPr>
            <w:tcW w:w="2211" w:type="dxa"/>
            <w:gridSpan w:val="3"/>
            <w:shd w:val="clear" w:color="auto" w:fill="FFCC99"/>
          </w:tcPr>
          <w:p w:rsidR="00DA66B5" w:rsidRPr="000478DF" w:rsidRDefault="00DA66B5" w:rsidP="00F2559A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0478DF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Program 6</w:t>
            </w:r>
          </w:p>
        </w:tc>
        <w:tc>
          <w:tcPr>
            <w:tcW w:w="7423" w:type="dxa"/>
            <w:gridSpan w:val="8"/>
            <w:shd w:val="clear" w:color="auto" w:fill="FFCC99"/>
          </w:tcPr>
          <w:p w:rsidR="00DA66B5" w:rsidRPr="000478DF" w:rsidRDefault="00DA66B5" w:rsidP="00F2559A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0478DF">
              <w:rPr>
                <w:rFonts w:ascii="Arial Narrow" w:hAnsi="Arial Narrow" w:cs="Arial"/>
                <w:sz w:val="28"/>
                <w:szCs w:val="28"/>
              </w:rPr>
              <w:t>Občianska vybavenosť</w:t>
            </w:r>
          </w:p>
        </w:tc>
      </w:tr>
      <w:tr w:rsidR="00EC4F68" w:rsidRPr="004F1005" w:rsidTr="005F7790">
        <w:trPr>
          <w:trHeight w:val="567"/>
        </w:trPr>
        <w:tc>
          <w:tcPr>
            <w:tcW w:w="1522" w:type="dxa"/>
            <w:shd w:val="clear" w:color="auto" w:fill="FFCC99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4" w:type="dxa"/>
            <w:gridSpan w:val="3"/>
            <w:shd w:val="clear" w:color="auto" w:fill="FFCC99"/>
          </w:tcPr>
          <w:p w:rsidR="00EC4F68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CD288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2020 S</w:t>
            </w:r>
          </w:p>
        </w:tc>
        <w:tc>
          <w:tcPr>
            <w:tcW w:w="1656" w:type="dxa"/>
            <w:shd w:val="clear" w:color="auto" w:fill="FFCC99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CD288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2021 S</w:t>
            </w:r>
          </w:p>
        </w:tc>
        <w:tc>
          <w:tcPr>
            <w:tcW w:w="1656" w:type="dxa"/>
            <w:shd w:val="clear" w:color="auto" w:fill="FFCC99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Rozpočet             202</w:t>
            </w:r>
            <w:r w:rsidR="00CD2888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1656" w:type="dxa"/>
            <w:gridSpan w:val="2"/>
            <w:shd w:val="clear" w:color="auto" w:fill="FFCC99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Skutočnosť                       202</w:t>
            </w:r>
            <w:r w:rsidR="00CD2888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1550" w:type="dxa"/>
            <w:gridSpan w:val="3"/>
            <w:shd w:val="clear" w:color="auto" w:fill="FFCC99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365C39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vertAlign w:val="subscript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vertAlign w:val="subscript"/>
              </w:rPr>
              <w:t>%</w:t>
            </w:r>
          </w:p>
        </w:tc>
      </w:tr>
      <w:tr w:rsidR="00EC4F68" w:rsidRPr="004F1005" w:rsidTr="00974423">
        <w:trPr>
          <w:trHeight w:val="551"/>
        </w:trPr>
        <w:tc>
          <w:tcPr>
            <w:tcW w:w="1522" w:type="dxa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4" w:type="dxa"/>
            <w:gridSpan w:val="3"/>
            <w:vAlign w:val="center"/>
          </w:tcPr>
          <w:p w:rsidR="00EC4F68" w:rsidRPr="00AF2FE3" w:rsidRDefault="00CD2888" w:rsidP="00EC4F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18 000,54</w:t>
            </w:r>
          </w:p>
        </w:tc>
        <w:tc>
          <w:tcPr>
            <w:tcW w:w="1656" w:type="dxa"/>
            <w:vAlign w:val="center"/>
          </w:tcPr>
          <w:p w:rsidR="00EC4F68" w:rsidRPr="0008038A" w:rsidRDefault="00CD2888" w:rsidP="00EC4F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20 758,81</w:t>
            </w:r>
          </w:p>
        </w:tc>
        <w:tc>
          <w:tcPr>
            <w:tcW w:w="1656" w:type="dxa"/>
            <w:vAlign w:val="center"/>
          </w:tcPr>
          <w:p w:rsidR="00EC4F68" w:rsidRPr="004D71CC" w:rsidRDefault="00CD288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46 888</w:t>
            </w:r>
          </w:p>
        </w:tc>
        <w:tc>
          <w:tcPr>
            <w:tcW w:w="1656" w:type="dxa"/>
            <w:gridSpan w:val="2"/>
            <w:vAlign w:val="center"/>
          </w:tcPr>
          <w:p w:rsidR="00EC4F68" w:rsidRPr="00AF2FE3" w:rsidRDefault="00CD288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41 880,84</w:t>
            </w:r>
          </w:p>
        </w:tc>
        <w:tc>
          <w:tcPr>
            <w:tcW w:w="1550" w:type="dxa"/>
            <w:gridSpan w:val="3"/>
            <w:vAlign w:val="center"/>
          </w:tcPr>
          <w:p w:rsidR="00EC4F68" w:rsidRPr="004F1005" w:rsidRDefault="00CD2888" w:rsidP="00EC4F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89</w:t>
            </w:r>
          </w:p>
        </w:tc>
      </w:tr>
      <w:tr w:rsidR="00EC4F68" w:rsidRPr="00002467" w:rsidTr="005F7790">
        <w:tc>
          <w:tcPr>
            <w:tcW w:w="2122" w:type="dxa"/>
            <w:gridSpan w:val="2"/>
            <w:shd w:val="clear" w:color="auto" w:fill="99CCFF"/>
          </w:tcPr>
          <w:p w:rsidR="00EC4F68" w:rsidRPr="00002467" w:rsidRDefault="00EC4F68" w:rsidP="00EC4F68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6.1</w:t>
            </w:r>
          </w:p>
        </w:tc>
        <w:tc>
          <w:tcPr>
            <w:tcW w:w="7512" w:type="dxa"/>
            <w:gridSpan w:val="9"/>
            <w:shd w:val="clear" w:color="auto" w:fill="99CCFF"/>
          </w:tcPr>
          <w:p w:rsidR="00EC4F68" w:rsidRPr="00002467" w:rsidRDefault="00EC4F68" w:rsidP="00EC4F68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Rozvoj obce</w:t>
            </w:r>
          </w:p>
        </w:tc>
      </w:tr>
      <w:tr w:rsidR="00EC4F68" w:rsidRPr="004F1005" w:rsidTr="005F7790">
        <w:trPr>
          <w:trHeight w:val="567"/>
        </w:trPr>
        <w:tc>
          <w:tcPr>
            <w:tcW w:w="1522" w:type="dxa"/>
            <w:shd w:val="clear" w:color="auto" w:fill="99CCFF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4" w:type="dxa"/>
            <w:gridSpan w:val="3"/>
            <w:shd w:val="clear" w:color="auto" w:fill="99CCFF"/>
          </w:tcPr>
          <w:p w:rsidR="00EC4F68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CD288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2020 S</w:t>
            </w:r>
          </w:p>
        </w:tc>
        <w:tc>
          <w:tcPr>
            <w:tcW w:w="1656" w:type="dxa"/>
            <w:shd w:val="clear" w:color="auto" w:fill="99CCFF"/>
          </w:tcPr>
          <w:p w:rsidR="00EC4F68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Default="00CD288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2021 S</w:t>
            </w: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656" w:type="dxa"/>
            <w:shd w:val="clear" w:color="auto" w:fill="99CCFF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Rozpočet                       202</w:t>
            </w:r>
            <w:r w:rsidR="00CD2888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1656" w:type="dxa"/>
            <w:gridSpan w:val="2"/>
            <w:shd w:val="clear" w:color="auto" w:fill="99CCFF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Skutočnosť                  202</w:t>
            </w:r>
            <w:r w:rsidR="00CD2888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1550" w:type="dxa"/>
            <w:gridSpan w:val="3"/>
            <w:shd w:val="clear" w:color="auto" w:fill="99CCFF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EC4F68" w:rsidRPr="004F1005" w:rsidTr="00974423">
        <w:trPr>
          <w:trHeight w:val="551"/>
        </w:trPr>
        <w:tc>
          <w:tcPr>
            <w:tcW w:w="1522" w:type="dxa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4" w:type="dxa"/>
            <w:gridSpan w:val="3"/>
            <w:vAlign w:val="center"/>
          </w:tcPr>
          <w:p w:rsidR="00EC4F68" w:rsidRPr="00AF2FE3" w:rsidRDefault="00CD2888" w:rsidP="00EC4F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2 124</w:t>
            </w:r>
          </w:p>
        </w:tc>
        <w:tc>
          <w:tcPr>
            <w:tcW w:w="1656" w:type="dxa"/>
            <w:vAlign w:val="center"/>
          </w:tcPr>
          <w:p w:rsidR="00EC4F68" w:rsidRPr="0008038A" w:rsidRDefault="00CD2888" w:rsidP="00EC4F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850</w:t>
            </w:r>
          </w:p>
        </w:tc>
        <w:tc>
          <w:tcPr>
            <w:tcW w:w="1656" w:type="dxa"/>
            <w:vAlign w:val="center"/>
          </w:tcPr>
          <w:p w:rsidR="00EC4F68" w:rsidRPr="004D71CC" w:rsidRDefault="00CD288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15 388</w:t>
            </w:r>
          </w:p>
        </w:tc>
        <w:tc>
          <w:tcPr>
            <w:tcW w:w="1656" w:type="dxa"/>
            <w:gridSpan w:val="2"/>
            <w:vAlign w:val="center"/>
          </w:tcPr>
          <w:p w:rsidR="00EC4F68" w:rsidRPr="00AF2FE3" w:rsidRDefault="00CD288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16 258</w:t>
            </w:r>
          </w:p>
        </w:tc>
        <w:tc>
          <w:tcPr>
            <w:tcW w:w="1550" w:type="dxa"/>
            <w:gridSpan w:val="3"/>
            <w:vAlign w:val="center"/>
          </w:tcPr>
          <w:p w:rsidR="00EC4F68" w:rsidRPr="004F1005" w:rsidRDefault="00CD2888" w:rsidP="00EC4F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106</w:t>
            </w:r>
          </w:p>
        </w:tc>
      </w:tr>
      <w:tr w:rsidR="004B3675" w:rsidTr="006338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039"/>
        </w:trPr>
        <w:tc>
          <w:tcPr>
            <w:tcW w:w="31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3312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v r. 2022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67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4B3675" w:rsidTr="005F77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Aktuálne rozvojové dokumenty obce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1730D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Aktualizácia územného plánu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obc</w:t>
            </w:r>
            <w:proofErr w:type="spellEnd"/>
            <w:r w:rsidR="001730DC">
              <w:rPr>
                <w:rFonts w:ascii="Arial" w:hAnsi="Arial" w:cs="Arial"/>
                <w:sz w:val="16"/>
                <w:szCs w:val="16"/>
              </w:rPr>
              <w:t>/PHSR obce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1730DC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B3675" w:rsidTr="005F77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31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4B3675" w:rsidP="004B36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1730DC" w:rsidP="004B367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Vybudovanie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wifi</w:t>
            </w:r>
            <w:proofErr w:type="spellEnd"/>
            <w:r w:rsidR="004B367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1730DC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1730DC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B3675" w:rsidRPr="00002467" w:rsidTr="005F7790">
        <w:tc>
          <w:tcPr>
            <w:tcW w:w="2122" w:type="dxa"/>
            <w:gridSpan w:val="2"/>
            <w:shd w:val="clear" w:color="auto" w:fill="99CCFF"/>
          </w:tcPr>
          <w:p w:rsidR="004B3675" w:rsidRPr="00002467" w:rsidRDefault="004B3675" w:rsidP="004B3675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6.2</w:t>
            </w:r>
          </w:p>
        </w:tc>
        <w:tc>
          <w:tcPr>
            <w:tcW w:w="7512" w:type="dxa"/>
            <w:gridSpan w:val="9"/>
            <w:shd w:val="clear" w:color="auto" w:fill="99CCFF"/>
          </w:tcPr>
          <w:p w:rsidR="004B3675" w:rsidRPr="00002467" w:rsidRDefault="004B3675" w:rsidP="004B3675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Verejné osvetlenie</w:t>
            </w:r>
          </w:p>
        </w:tc>
      </w:tr>
      <w:tr w:rsidR="004B3675" w:rsidRPr="004F1005" w:rsidTr="005F7790">
        <w:trPr>
          <w:trHeight w:val="567"/>
        </w:trPr>
        <w:tc>
          <w:tcPr>
            <w:tcW w:w="1522" w:type="dxa"/>
            <w:shd w:val="clear" w:color="auto" w:fill="99CCFF"/>
          </w:tcPr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4" w:type="dxa"/>
            <w:gridSpan w:val="3"/>
            <w:shd w:val="clear" w:color="auto" w:fill="99CCFF"/>
          </w:tcPr>
          <w:p w:rsidR="004B367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2020 S</w:t>
            </w:r>
          </w:p>
        </w:tc>
        <w:tc>
          <w:tcPr>
            <w:tcW w:w="1656" w:type="dxa"/>
            <w:shd w:val="clear" w:color="auto" w:fill="99CCFF"/>
          </w:tcPr>
          <w:p w:rsidR="004B367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367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2021 S</w:t>
            </w: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656" w:type="dxa"/>
            <w:shd w:val="clear" w:color="auto" w:fill="99CCFF"/>
          </w:tcPr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Rozpočet                       2022</w:t>
            </w:r>
          </w:p>
        </w:tc>
        <w:tc>
          <w:tcPr>
            <w:tcW w:w="1656" w:type="dxa"/>
            <w:gridSpan w:val="2"/>
            <w:shd w:val="clear" w:color="auto" w:fill="99CCFF"/>
          </w:tcPr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Skutočnosť                  2022</w:t>
            </w:r>
          </w:p>
        </w:tc>
        <w:tc>
          <w:tcPr>
            <w:tcW w:w="1550" w:type="dxa"/>
            <w:gridSpan w:val="3"/>
            <w:shd w:val="clear" w:color="auto" w:fill="99CCFF"/>
          </w:tcPr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4B3675" w:rsidRPr="004F1005" w:rsidTr="00974423">
        <w:trPr>
          <w:trHeight w:val="551"/>
        </w:trPr>
        <w:tc>
          <w:tcPr>
            <w:tcW w:w="1522" w:type="dxa"/>
          </w:tcPr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4" w:type="dxa"/>
            <w:gridSpan w:val="3"/>
            <w:vAlign w:val="center"/>
          </w:tcPr>
          <w:p w:rsidR="004B3675" w:rsidRPr="00A63B68" w:rsidRDefault="004B3675" w:rsidP="004B367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15 876,54</w:t>
            </w:r>
          </w:p>
        </w:tc>
        <w:tc>
          <w:tcPr>
            <w:tcW w:w="1656" w:type="dxa"/>
            <w:vAlign w:val="center"/>
          </w:tcPr>
          <w:p w:rsidR="004B3675" w:rsidRPr="0008038A" w:rsidRDefault="004B3675" w:rsidP="004B367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19 908,81</w:t>
            </w:r>
          </w:p>
        </w:tc>
        <w:tc>
          <w:tcPr>
            <w:tcW w:w="1656" w:type="dxa"/>
            <w:vAlign w:val="center"/>
          </w:tcPr>
          <w:p w:rsidR="004B3675" w:rsidRPr="004D71CC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31 500</w:t>
            </w:r>
          </w:p>
        </w:tc>
        <w:tc>
          <w:tcPr>
            <w:tcW w:w="1656" w:type="dxa"/>
            <w:gridSpan w:val="2"/>
            <w:vAlign w:val="center"/>
          </w:tcPr>
          <w:p w:rsidR="004B3675" w:rsidRPr="00A63B68" w:rsidRDefault="004B3675" w:rsidP="004B367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25 622,84</w:t>
            </w:r>
          </w:p>
        </w:tc>
        <w:tc>
          <w:tcPr>
            <w:tcW w:w="1550" w:type="dxa"/>
            <w:gridSpan w:val="3"/>
            <w:vAlign w:val="center"/>
          </w:tcPr>
          <w:p w:rsidR="004B3675" w:rsidRPr="004F1005" w:rsidRDefault="004B3675" w:rsidP="004B367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81</w:t>
            </w:r>
          </w:p>
        </w:tc>
      </w:tr>
      <w:tr w:rsidR="004B3675" w:rsidTr="006338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039"/>
        </w:trPr>
        <w:tc>
          <w:tcPr>
            <w:tcW w:w="31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3312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v r. 2022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67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4B3675" w:rsidTr="005F77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93"/>
        </w:trPr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Zabezpečiť efektívnu prevádzku verejného osvetlenia 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celková svietivosť svetelných bodov v %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B3675" w:rsidTr="005F77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3"/>
        </w:trPr>
        <w:tc>
          <w:tcPr>
            <w:tcW w:w="31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prevádzkovaných svetelných bodov v obci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675" w:rsidRDefault="001730DC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675" w:rsidRDefault="001730DC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</w:tr>
      <w:tr w:rsidR="004B3675" w:rsidTr="005F77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4"/>
        </w:trPr>
        <w:tc>
          <w:tcPr>
            <w:tcW w:w="31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ročná spotreba elektrickej energie na 1 svetelný bod (kW)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3675" w:rsidTr="005F77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4"/>
        </w:trPr>
        <w:tc>
          <w:tcPr>
            <w:tcW w:w="31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doba odstránenia poruchy od jej nahlásenia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3 dní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3 dní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</w:tbl>
    <w:p w:rsidR="00146438" w:rsidRDefault="00146438" w:rsidP="008C309D">
      <w:pPr>
        <w:rPr>
          <w:rFonts w:ascii="Arial Narrow" w:hAnsi="Arial Narrow" w:cs="Tahoma"/>
        </w:rPr>
      </w:pPr>
    </w:p>
    <w:p w:rsidR="00146438" w:rsidRDefault="00146438" w:rsidP="008C309D">
      <w:pPr>
        <w:rPr>
          <w:rFonts w:ascii="Arial Narrow" w:hAnsi="Arial Narrow" w:cs="Tahoma"/>
        </w:rPr>
      </w:pPr>
    </w:p>
    <w:p w:rsidR="00146438" w:rsidRDefault="00146438" w:rsidP="008C309D">
      <w:pPr>
        <w:rPr>
          <w:rFonts w:ascii="Arial Narrow" w:hAnsi="Arial Narrow" w:cs="Tahoma"/>
        </w:rPr>
      </w:pPr>
    </w:p>
    <w:p w:rsidR="00E4670A" w:rsidRDefault="00E4670A" w:rsidP="008C309D">
      <w:pPr>
        <w:rPr>
          <w:rFonts w:ascii="Arial Narrow" w:hAnsi="Arial Narrow" w:cs="Tahoma"/>
        </w:rPr>
      </w:pPr>
    </w:p>
    <w:p w:rsidR="00E4670A" w:rsidRDefault="00E4670A" w:rsidP="008C309D">
      <w:pPr>
        <w:rPr>
          <w:rFonts w:ascii="Arial Narrow" w:hAnsi="Arial Narrow" w:cs="Tahoma"/>
        </w:rPr>
      </w:pPr>
    </w:p>
    <w:p w:rsidR="00E4670A" w:rsidRDefault="00E4670A" w:rsidP="008C309D">
      <w:pPr>
        <w:rPr>
          <w:rFonts w:ascii="Arial Narrow" w:hAnsi="Arial Narrow" w:cs="Tahoma"/>
        </w:rPr>
      </w:pPr>
    </w:p>
    <w:p w:rsidR="00D9624B" w:rsidRDefault="00D9624B" w:rsidP="008C309D">
      <w:pPr>
        <w:rPr>
          <w:rFonts w:ascii="Arial Narrow" w:hAnsi="Arial Narrow" w:cs="Tahoma"/>
        </w:rPr>
      </w:pPr>
    </w:p>
    <w:p w:rsidR="00E4670A" w:rsidRDefault="00E4670A" w:rsidP="008C309D">
      <w:pPr>
        <w:rPr>
          <w:rFonts w:ascii="Arial Narrow" w:hAnsi="Arial Narrow" w:cs="Tahoma"/>
        </w:rPr>
      </w:pPr>
    </w:p>
    <w:p w:rsidR="00E4670A" w:rsidRDefault="00E4670A" w:rsidP="008C309D">
      <w:pPr>
        <w:rPr>
          <w:rFonts w:ascii="Arial Narrow" w:hAnsi="Arial Narrow" w:cs="Tahoma"/>
        </w:rPr>
      </w:pPr>
    </w:p>
    <w:p w:rsidR="00E4670A" w:rsidRDefault="00E4670A" w:rsidP="008C309D">
      <w:pPr>
        <w:rPr>
          <w:rFonts w:ascii="Arial Narrow" w:hAnsi="Arial Narrow" w:cs="Tahoma"/>
        </w:rPr>
      </w:pPr>
    </w:p>
    <w:p w:rsidR="00DA66B5" w:rsidRDefault="00DA66B5" w:rsidP="008C309D">
      <w:pPr>
        <w:rPr>
          <w:rFonts w:ascii="Arial Narrow" w:hAnsi="Arial Narrow" w:cs="Tahom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600"/>
        <w:gridCol w:w="89"/>
        <w:gridCol w:w="905"/>
        <w:gridCol w:w="1656"/>
        <w:gridCol w:w="1656"/>
        <w:gridCol w:w="1222"/>
        <w:gridCol w:w="434"/>
        <w:gridCol w:w="558"/>
        <w:gridCol w:w="992"/>
      </w:tblGrid>
      <w:tr w:rsidR="00DA66B5" w:rsidRPr="00002467" w:rsidTr="005F7790">
        <w:tc>
          <w:tcPr>
            <w:tcW w:w="2211" w:type="dxa"/>
            <w:gridSpan w:val="3"/>
            <w:shd w:val="clear" w:color="auto" w:fill="FFCC99"/>
          </w:tcPr>
          <w:p w:rsidR="00DA66B5" w:rsidRPr="005F7790" w:rsidRDefault="00DA66B5" w:rsidP="00F2559A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5F7790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Program 7</w:t>
            </w:r>
          </w:p>
        </w:tc>
        <w:tc>
          <w:tcPr>
            <w:tcW w:w="7423" w:type="dxa"/>
            <w:gridSpan w:val="7"/>
            <w:shd w:val="clear" w:color="auto" w:fill="FFCC99"/>
          </w:tcPr>
          <w:p w:rsidR="00DA66B5" w:rsidRPr="005F7790" w:rsidRDefault="00DA66B5" w:rsidP="00F2559A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5F7790">
              <w:rPr>
                <w:rFonts w:ascii="Arial Narrow" w:hAnsi="Arial Narrow" w:cs="Arial"/>
                <w:sz w:val="28"/>
                <w:szCs w:val="28"/>
              </w:rPr>
              <w:t>Zdravotná starostlivosť</w:t>
            </w:r>
          </w:p>
        </w:tc>
      </w:tr>
      <w:tr w:rsidR="00EC4F68" w:rsidRPr="004F1005" w:rsidTr="005F7790">
        <w:trPr>
          <w:trHeight w:val="567"/>
        </w:trPr>
        <w:tc>
          <w:tcPr>
            <w:tcW w:w="1522" w:type="dxa"/>
            <w:shd w:val="clear" w:color="auto" w:fill="FFCC99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4" w:type="dxa"/>
            <w:gridSpan w:val="3"/>
            <w:shd w:val="clear" w:color="auto" w:fill="FFCC99"/>
          </w:tcPr>
          <w:p w:rsidR="00EC4F68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CD288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2020 S</w:t>
            </w:r>
          </w:p>
        </w:tc>
        <w:tc>
          <w:tcPr>
            <w:tcW w:w="1656" w:type="dxa"/>
            <w:shd w:val="clear" w:color="auto" w:fill="FFCC99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CD288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2021 S</w:t>
            </w:r>
          </w:p>
        </w:tc>
        <w:tc>
          <w:tcPr>
            <w:tcW w:w="1656" w:type="dxa"/>
            <w:shd w:val="clear" w:color="auto" w:fill="FFCC99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Rozpočet             202</w:t>
            </w:r>
            <w:r w:rsidR="00CD2888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1656" w:type="dxa"/>
            <w:gridSpan w:val="2"/>
            <w:shd w:val="clear" w:color="auto" w:fill="FFCC99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Skutočnosť                       202</w:t>
            </w:r>
            <w:r w:rsidR="00CD2888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1550" w:type="dxa"/>
            <w:gridSpan w:val="2"/>
            <w:shd w:val="clear" w:color="auto" w:fill="FFCC99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365C39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vertAlign w:val="subscript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vertAlign w:val="subscript"/>
              </w:rPr>
              <w:t>%</w:t>
            </w:r>
          </w:p>
        </w:tc>
      </w:tr>
      <w:tr w:rsidR="00EC4F68" w:rsidRPr="004F1005" w:rsidTr="00974423">
        <w:trPr>
          <w:trHeight w:val="551"/>
        </w:trPr>
        <w:tc>
          <w:tcPr>
            <w:tcW w:w="1522" w:type="dxa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4" w:type="dxa"/>
            <w:gridSpan w:val="3"/>
            <w:vAlign w:val="center"/>
          </w:tcPr>
          <w:p w:rsidR="00EC4F68" w:rsidRPr="00A63B68" w:rsidRDefault="00CD2888" w:rsidP="00EC4F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39 387,56</w:t>
            </w:r>
          </w:p>
        </w:tc>
        <w:tc>
          <w:tcPr>
            <w:tcW w:w="1656" w:type="dxa"/>
            <w:vAlign w:val="center"/>
          </w:tcPr>
          <w:p w:rsidR="00EC4F68" w:rsidRPr="0008038A" w:rsidRDefault="00CD2888" w:rsidP="00EC4F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914 943,30</w:t>
            </w:r>
          </w:p>
        </w:tc>
        <w:tc>
          <w:tcPr>
            <w:tcW w:w="1656" w:type="dxa"/>
            <w:vAlign w:val="center"/>
          </w:tcPr>
          <w:p w:rsidR="00EC4F68" w:rsidRPr="004D71CC" w:rsidRDefault="00CD288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56 150</w:t>
            </w:r>
          </w:p>
        </w:tc>
        <w:tc>
          <w:tcPr>
            <w:tcW w:w="1656" w:type="dxa"/>
            <w:gridSpan w:val="2"/>
            <w:vAlign w:val="center"/>
          </w:tcPr>
          <w:p w:rsidR="00EC4F68" w:rsidRPr="00A63B68" w:rsidRDefault="00CD288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54 001,54</w:t>
            </w:r>
          </w:p>
        </w:tc>
        <w:tc>
          <w:tcPr>
            <w:tcW w:w="1550" w:type="dxa"/>
            <w:gridSpan w:val="2"/>
            <w:vAlign w:val="center"/>
          </w:tcPr>
          <w:p w:rsidR="00EC4F68" w:rsidRPr="004F1005" w:rsidRDefault="00CD2888" w:rsidP="00EC4F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</w:tr>
      <w:tr w:rsidR="00EC4F68" w:rsidRPr="00002467" w:rsidTr="005F7790">
        <w:tc>
          <w:tcPr>
            <w:tcW w:w="2122" w:type="dxa"/>
            <w:gridSpan w:val="2"/>
            <w:shd w:val="clear" w:color="auto" w:fill="99CCFF"/>
          </w:tcPr>
          <w:p w:rsidR="00EC4F68" w:rsidRPr="00002467" w:rsidRDefault="00EC4F68" w:rsidP="00EC4F68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7.1</w:t>
            </w:r>
          </w:p>
        </w:tc>
        <w:tc>
          <w:tcPr>
            <w:tcW w:w="7512" w:type="dxa"/>
            <w:gridSpan w:val="8"/>
            <w:shd w:val="clear" w:color="auto" w:fill="99CCFF"/>
          </w:tcPr>
          <w:p w:rsidR="00EC4F68" w:rsidRPr="00002467" w:rsidRDefault="00EC4F68" w:rsidP="00EC4F68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Zdravotné stredisko</w:t>
            </w:r>
          </w:p>
        </w:tc>
      </w:tr>
      <w:tr w:rsidR="00EC4F68" w:rsidRPr="004F1005" w:rsidTr="005F7790">
        <w:trPr>
          <w:trHeight w:val="567"/>
        </w:trPr>
        <w:tc>
          <w:tcPr>
            <w:tcW w:w="1522" w:type="dxa"/>
            <w:shd w:val="clear" w:color="auto" w:fill="99CCFF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4" w:type="dxa"/>
            <w:gridSpan w:val="3"/>
            <w:shd w:val="clear" w:color="auto" w:fill="99CCFF"/>
          </w:tcPr>
          <w:p w:rsidR="00EC4F68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CD288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2020 S</w:t>
            </w:r>
          </w:p>
        </w:tc>
        <w:tc>
          <w:tcPr>
            <w:tcW w:w="1656" w:type="dxa"/>
            <w:shd w:val="clear" w:color="auto" w:fill="99CCFF"/>
          </w:tcPr>
          <w:p w:rsidR="00EC4F68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Default="00CD288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2021 S</w:t>
            </w: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656" w:type="dxa"/>
            <w:shd w:val="clear" w:color="auto" w:fill="99CCFF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EC4F68" w:rsidP="00CD288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Rozpočet                       202</w:t>
            </w:r>
            <w:r w:rsidR="00CD2888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1656" w:type="dxa"/>
            <w:gridSpan w:val="2"/>
            <w:shd w:val="clear" w:color="auto" w:fill="99CCFF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Skutočnosť                  202</w:t>
            </w:r>
            <w:r w:rsidR="00CD2888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1550" w:type="dxa"/>
            <w:gridSpan w:val="2"/>
            <w:shd w:val="clear" w:color="auto" w:fill="99CCFF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CD2888" w:rsidRPr="004F1005" w:rsidTr="00974423">
        <w:trPr>
          <w:trHeight w:val="551"/>
        </w:trPr>
        <w:tc>
          <w:tcPr>
            <w:tcW w:w="1522" w:type="dxa"/>
          </w:tcPr>
          <w:p w:rsidR="00CD2888" w:rsidRPr="004F1005" w:rsidRDefault="00CD2888" w:rsidP="00CD28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D2888" w:rsidRPr="004F1005" w:rsidRDefault="00CD2888" w:rsidP="00CD288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4" w:type="dxa"/>
            <w:gridSpan w:val="3"/>
            <w:vAlign w:val="center"/>
          </w:tcPr>
          <w:p w:rsidR="00CD2888" w:rsidRPr="00A63B68" w:rsidRDefault="00CD2888" w:rsidP="00CD28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39 387,56</w:t>
            </w:r>
          </w:p>
        </w:tc>
        <w:tc>
          <w:tcPr>
            <w:tcW w:w="1656" w:type="dxa"/>
            <w:vAlign w:val="center"/>
          </w:tcPr>
          <w:p w:rsidR="00CD2888" w:rsidRPr="0008038A" w:rsidRDefault="00CD2888" w:rsidP="00CD28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914 943,30</w:t>
            </w:r>
          </w:p>
        </w:tc>
        <w:tc>
          <w:tcPr>
            <w:tcW w:w="1656" w:type="dxa"/>
            <w:vAlign w:val="center"/>
          </w:tcPr>
          <w:p w:rsidR="00CD2888" w:rsidRPr="004D71CC" w:rsidRDefault="00CD2888" w:rsidP="00CD288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56 150</w:t>
            </w:r>
          </w:p>
        </w:tc>
        <w:tc>
          <w:tcPr>
            <w:tcW w:w="1656" w:type="dxa"/>
            <w:gridSpan w:val="2"/>
            <w:vAlign w:val="center"/>
          </w:tcPr>
          <w:p w:rsidR="00CD2888" w:rsidRPr="00A63B68" w:rsidRDefault="00CD2888" w:rsidP="00CD288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54 001,54</w:t>
            </w:r>
          </w:p>
        </w:tc>
        <w:tc>
          <w:tcPr>
            <w:tcW w:w="1550" w:type="dxa"/>
            <w:gridSpan w:val="2"/>
            <w:vAlign w:val="center"/>
          </w:tcPr>
          <w:p w:rsidR="00CD2888" w:rsidRPr="004F1005" w:rsidRDefault="00CD2888" w:rsidP="00CD28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</w:tr>
      <w:tr w:rsidR="004B3675" w:rsidTr="006338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039"/>
        </w:trPr>
        <w:tc>
          <w:tcPr>
            <w:tcW w:w="31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3312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v r. 2022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67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4B3675" w:rsidRPr="004F1005" w:rsidRDefault="004B3675" w:rsidP="004B3675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4B3675" w:rsidTr="005F77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Moderné zdravotné stredisko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poskytovaných zdravotných služieb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B3675" w:rsidTr="005F77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31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4B3675" w:rsidP="004B36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Medziročná úspora nákladov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75" w:rsidRDefault="004B3675" w:rsidP="004B367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F2FE3" w:rsidRDefault="00AF2FE3" w:rsidP="008C309D">
      <w:pPr>
        <w:rPr>
          <w:rFonts w:ascii="Arial Narrow" w:hAnsi="Arial Narrow" w:cs="Tahom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600"/>
        <w:gridCol w:w="91"/>
        <w:gridCol w:w="903"/>
        <w:gridCol w:w="1656"/>
        <w:gridCol w:w="1656"/>
        <w:gridCol w:w="1222"/>
        <w:gridCol w:w="434"/>
        <w:gridCol w:w="558"/>
        <w:gridCol w:w="992"/>
      </w:tblGrid>
      <w:tr w:rsidR="00DA66B5" w:rsidRPr="00002467" w:rsidTr="00CF4ED2">
        <w:tc>
          <w:tcPr>
            <w:tcW w:w="2213" w:type="dxa"/>
            <w:gridSpan w:val="3"/>
            <w:shd w:val="clear" w:color="auto" w:fill="FFCC99"/>
          </w:tcPr>
          <w:p w:rsidR="00DA66B5" w:rsidRPr="005F7790" w:rsidRDefault="00DA66B5" w:rsidP="00F2559A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5F7790">
              <w:rPr>
                <w:rFonts w:ascii="Arial Narrow" w:hAnsi="Arial Narrow" w:cs="Arial"/>
                <w:b/>
                <w:sz w:val="28"/>
                <w:szCs w:val="28"/>
              </w:rPr>
              <w:t>Program 8</w:t>
            </w:r>
          </w:p>
        </w:tc>
        <w:tc>
          <w:tcPr>
            <w:tcW w:w="7421" w:type="dxa"/>
            <w:gridSpan w:val="7"/>
            <w:shd w:val="clear" w:color="auto" w:fill="FFCC99"/>
          </w:tcPr>
          <w:p w:rsidR="00DA66B5" w:rsidRPr="005F7790" w:rsidRDefault="00DA66B5" w:rsidP="00F2559A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5F7790">
              <w:rPr>
                <w:rFonts w:ascii="Arial Narrow" w:hAnsi="Arial Narrow" w:cs="Arial"/>
                <w:sz w:val="28"/>
                <w:szCs w:val="28"/>
              </w:rPr>
              <w:t>Šport a kultúra</w:t>
            </w:r>
          </w:p>
        </w:tc>
      </w:tr>
      <w:tr w:rsidR="00EC4F68" w:rsidRPr="004F1005" w:rsidTr="00CF4ED2">
        <w:trPr>
          <w:trHeight w:val="567"/>
        </w:trPr>
        <w:tc>
          <w:tcPr>
            <w:tcW w:w="1522" w:type="dxa"/>
            <w:shd w:val="clear" w:color="auto" w:fill="FFCC99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4" w:type="dxa"/>
            <w:gridSpan w:val="3"/>
            <w:shd w:val="clear" w:color="auto" w:fill="FFCC99"/>
          </w:tcPr>
          <w:p w:rsidR="00EC4F68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2C6EEB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2020 S</w:t>
            </w:r>
          </w:p>
        </w:tc>
        <w:tc>
          <w:tcPr>
            <w:tcW w:w="1656" w:type="dxa"/>
            <w:shd w:val="clear" w:color="auto" w:fill="FFCC99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2C6EEB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2021 S</w:t>
            </w:r>
          </w:p>
        </w:tc>
        <w:tc>
          <w:tcPr>
            <w:tcW w:w="1656" w:type="dxa"/>
            <w:shd w:val="clear" w:color="auto" w:fill="FFCC99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Rozpočet             202</w:t>
            </w:r>
            <w:r w:rsidR="002C6EEB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1656" w:type="dxa"/>
            <w:gridSpan w:val="2"/>
            <w:shd w:val="clear" w:color="auto" w:fill="FFCC99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Skutočnosť                       202</w:t>
            </w:r>
            <w:r w:rsidR="002C6EEB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1550" w:type="dxa"/>
            <w:gridSpan w:val="2"/>
            <w:shd w:val="clear" w:color="auto" w:fill="FFCC99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365C39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vertAlign w:val="subscript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vertAlign w:val="subscript"/>
              </w:rPr>
              <w:t>%</w:t>
            </w:r>
          </w:p>
        </w:tc>
      </w:tr>
      <w:tr w:rsidR="00EC4F68" w:rsidRPr="004F1005" w:rsidTr="00974423">
        <w:trPr>
          <w:trHeight w:val="551"/>
        </w:trPr>
        <w:tc>
          <w:tcPr>
            <w:tcW w:w="1522" w:type="dxa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4" w:type="dxa"/>
            <w:gridSpan w:val="3"/>
            <w:vAlign w:val="center"/>
          </w:tcPr>
          <w:p w:rsidR="00EC4F68" w:rsidRPr="00A63B68" w:rsidRDefault="002C6EEB" w:rsidP="00EC4F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100 633,53</w:t>
            </w:r>
            <w:r w:rsidR="00EC4F6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vAlign w:val="center"/>
          </w:tcPr>
          <w:p w:rsidR="00EC4F68" w:rsidRPr="0008038A" w:rsidRDefault="002C6EEB" w:rsidP="00EC4F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81 843,63</w:t>
            </w:r>
          </w:p>
        </w:tc>
        <w:tc>
          <w:tcPr>
            <w:tcW w:w="1656" w:type="dxa"/>
            <w:vAlign w:val="center"/>
          </w:tcPr>
          <w:p w:rsidR="00EC4F68" w:rsidRPr="004D71CC" w:rsidRDefault="002C6EEB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117 750</w:t>
            </w:r>
          </w:p>
        </w:tc>
        <w:tc>
          <w:tcPr>
            <w:tcW w:w="1656" w:type="dxa"/>
            <w:gridSpan w:val="2"/>
            <w:vAlign w:val="center"/>
          </w:tcPr>
          <w:p w:rsidR="00EC4F68" w:rsidRPr="00A63B68" w:rsidRDefault="002C6EEB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119 679,8</w:t>
            </w:r>
            <w:r w:rsidR="00B64784"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1550" w:type="dxa"/>
            <w:gridSpan w:val="2"/>
            <w:vAlign w:val="center"/>
          </w:tcPr>
          <w:p w:rsidR="00EC4F68" w:rsidRPr="004F1005" w:rsidRDefault="002C6EEB" w:rsidP="00EC4F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102</w:t>
            </w:r>
          </w:p>
        </w:tc>
      </w:tr>
      <w:tr w:rsidR="00EC4F68" w:rsidRPr="00002467" w:rsidTr="00CF4ED2">
        <w:tc>
          <w:tcPr>
            <w:tcW w:w="2122" w:type="dxa"/>
            <w:gridSpan w:val="2"/>
            <w:shd w:val="clear" w:color="auto" w:fill="99CCFF"/>
          </w:tcPr>
          <w:p w:rsidR="00EC4F68" w:rsidRPr="00002467" w:rsidRDefault="00EC4F68" w:rsidP="00EC4F68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8.1</w:t>
            </w:r>
          </w:p>
        </w:tc>
        <w:tc>
          <w:tcPr>
            <w:tcW w:w="7512" w:type="dxa"/>
            <w:gridSpan w:val="8"/>
            <w:shd w:val="clear" w:color="auto" w:fill="99CCFF"/>
          </w:tcPr>
          <w:p w:rsidR="00EC4F68" w:rsidRPr="00002467" w:rsidRDefault="00EC4F68" w:rsidP="00EC4F68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Športový areál</w:t>
            </w:r>
          </w:p>
        </w:tc>
      </w:tr>
      <w:tr w:rsidR="00EC4F68" w:rsidRPr="004F1005" w:rsidTr="00CF4ED2">
        <w:trPr>
          <w:trHeight w:val="567"/>
        </w:trPr>
        <w:tc>
          <w:tcPr>
            <w:tcW w:w="1522" w:type="dxa"/>
            <w:shd w:val="clear" w:color="auto" w:fill="99CCFF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4" w:type="dxa"/>
            <w:gridSpan w:val="3"/>
            <w:shd w:val="clear" w:color="auto" w:fill="99CCFF"/>
          </w:tcPr>
          <w:p w:rsidR="00EC4F68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CD288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2020 S</w:t>
            </w:r>
          </w:p>
        </w:tc>
        <w:tc>
          <w:tcPr>
            <w:tcW w:w="1656" w:type="dxa"/>
            <w:shd w:val="clear" w:color="auto" w:fill="99CCFF"/>
          </w:tcPr>
          <w:p w:rsidR="00EC4F68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Default="00CD288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2021 S</w:t>
            </w: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656" w:type="dxa"/>
            <w:shd w:val="clear" w:color="auto" w:fill="99CCFF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Rozpočet                       202</w:t>
            </w:r>
            <w:r w:rsidR="00CD2888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1656" w:type="dxa"/>
            <w:gridSpan w:val="2"/>
            <w:shd w:val="clear" w:color="auto" w:fill="99CCFF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Skutočnosť                  202</w:t>
            </w:r>
            <w:r w:rsidR="00CD2888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1550" w:type="dxa"/>
            <w:gridSpan w:val="2"/>
            <w:shd w:val="clear" w:color="auto" w:fill="99CCFF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EC4F68" w:rsidRPr="004F1005" w:rsidTr="00974423">
        <w:trPr>
          <w:trHeight w:val="551"/>
        </w:trPr>
        <w:tc>
          <w:tcPr>
            <w:tcW w:w="1522" w:type="dxa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4" w:type="dxa"/>
            <w:gridSpan w:val="3"/>
            <w:vAlign w:val="center"/>
          </w:tcPr>
          <w:p w:rsidR="00EC4F68" w:rsidRPr="00A63B68" w:rsidRDefault="00CD2888" w:rsidP="00EC4F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31 931,35</w:t>
            </w:r>
          </w:p>
        </w:tc>
        <w:tc>
          <w:tcPr>
            <w:tcW w:w="1656" w:type="dxa"/>
            <w:vAlign w:val="center"/>
          </w:tcPr>
          <w:p w:rsidR="00EC4F68" w:rsidRPr="0008038A" w:rsidRDefault="00CD2888" w:rsidP="00EC4F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18 320,81</w:t>
            </w:r>
          </w:p>
        </w:tc>
        <w:tc>
          <w:tcPr>
            <w:tcW w:w="1656" w:type="dxa"/>
            <w:vAlign w:val="center"/>
          </w:tcPr>
          <w:p w:rsidR="00EC4F68" w:rsidRPr="004D71CC" w:rsidRDefault="00CD288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28 930</w:t>
            </w:r>
          </w:p>
        </w:tc>
        <w:tc>
          <w:tcPr>
            <w:tcW w:w="1656" w:type="dxa"/>
            <w:gridSpan w:val="2"/>
            <w:vAlign w:val="center"/>
          </w:tcPr>
          <w:p w:rsidR="00EC4F68" w:rsidRPr="00A63B68" w:rsidRDefault="00CD288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27 108,09 </w:t>
            </w:r>
          </w:p>
        </w:tc>
        <w:tc>
          <w:tcPr>
            <w:tcW w:w="1550" w:type="dxa"/>
            <w:gridSpan w:val="2"/>
            <w:vAlign w:val="center"/>
          </w:tcPr>
          <w:p w:rsidR="00EC4F68" w:rsidRPr="004F1005" w:rsidRDefault="00CD2888" w:rsidP="00EC4F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94</w:t>
            </w:r>
          </w:p>
        </w:tc>
      </w:tr>
      <w:tr w:rsidR="003B7751" w:rsidTr="006338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039"/>
        </w:trPr>
        <w:tc>
          <w:tcPr>
            <w:tcW w:w="31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3312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751" w:rsidRPr="004F1005" w:rsidRDefault="003B7751" w:rsidP="003B775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v r. 2022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751" w:rsidRPr="004F1005" w:rsidRDefault="003B7751" w:rsidP="003B775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751" w:rsidRDefault="003B7751" w:rsidP="003B775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3B7751" w:rsidRPr="004F1005" w:rsidRDefault="003B7751" w:rsidP="003B775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3B7751" w:rsidTr="00CF4E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Zabezpečiť priestory pre aktívne športové vyžitie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športovcov využívajúcich priestory na športovanie za rok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3B7751" w:rsidTr="00CF4E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31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1" w:rsidRDefault="003B7751" w:rsidP="003B7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zorganizovaných športových podujatí za rok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1" w:rsidRDefault="001730DC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3B7751" w:rsidRPr="00002467" w:rsidTr="00CF4ED2">
        <w:tc>
          <w:tcPr>
            <w:tcW w:w="2122" w:type="dxa"/>
            <w:gridSpan w:val="2"/>
            <w:shd w:val="clear" w:color="auto" w:fill="99CCFF"/>
          </w:tcPr>
          <w:p w:rsidR="003B7751" w:rsidRPr="00002467" w:rsidRDefault="003B7751" w:rsidP="003B7751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8.2</w:t>
            </w:r>
          </w:p>
        </w:tc>
        <w:tc>
          <w:tcPr>
            <w:tcW w:w="7512" w:type="dxa"/>
            <w:gridSpan w:val="8"/>
            <w:shd w:val="clear" w:color="auto" w:fill="99CCFF"/>
          </w:tcPr>
          <w:p w:rsidR="003B7751" w:rsidRPr="00002467" w:rsidRDefault="003B7751" w:rsidP="003B7751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Transfery športovým klubom</w:t>
            </w:r>
          </w:p>
        </w:tc>
      </w:tr>
      <w:tr w:rsidR="003B7751" w:rsidRPr="004F1005" w:rsidTr="00CF4ED2">
        <w:trPr>
          <w:trHeight w:val="567"/>
        </w:trPr>
        <w:tc>
          <w:tcPr>
            <w:tcW w:w="1522" w:type="dxa"/>
            <w:shd w:val="clear" w:color="auto" w:fill="99CCFF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4" w:type="dxa"/>
            <w:gridSpan w:val="3"/>
            <w:shd w:val="clear" w:color="auto" w:fill="99CCFF"/>
          </w:tcPr>
          <w:p w:rsidR="003B7751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2020 S</w:t>
            </w:r>
          </w:p>
        </w:tc>
        <w:tc>
          <w:tcPr>
            <w:tcW w:w="1656" w:type="dxa"/>
            <w:shd w:val="clear" w:color="auto" w:fill="99CCFF"/>
          </w:tcPr>
          <w:p w:rsidR="003B7751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2021 S</w:t>
            </w: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656" w:type="dxa"/>
            <w:shd w:val="clear" w:color="auto" w:fill="99CCFF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Rozpočet                       2022</w:t>
            </w:r>
          </w:p>
        </w:tc>
        <w:tc>
          <w:tcPr>
            <w:tcW w:w="1656" w:type="dxa"/>
            <w:gridSpan w:val="2"/>
            <w:shd w:val="clear" w:color="auto" w:fill="99CCFF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Skutočnosť                  2022</w:t>
            </w:r>
          </w:p>
        </w:tc>
        <w:tc>
          <w:tcPr>
            <w:tcW w:w="1550" w:type="dxa"/>
            <w:gridSpan w:val="2"/>
            <w:shd w:val="clear" w:color="auto" w:fill="99CCFF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3B7751" w:rsidRPr="004F1005" w:rsidTr="00974423">
        <w:trPr>
          <w:trHeight w:val="551"/>
        </w:trPr>
        <w:tc>
          <w:tcPr>
            <w:tcW w:w="1522" w:type="dxa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4" w:type="dxa"/>
            <w:gridSpan w:val="3"/>
            <w:vAlign w:val="center"/>
          </w:tcPr>
          <w:p w:rsidR="003B7751" w:rsidRPr="00A63B68" w:rsidRDefault="003B7751" w:rsidP="003B77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16 326,40 </w:t>
            </w:r>
          </w:p>
        </w:tc>
        <w:tc>
          <w:tcPr>
            <w:tcW w:w="1656" w:type="dxa"/>
            <w:vAlign w:val="center"/>
          </w:tcPr>
          <w:p w:rsidR="003B7751" w:rsidRPr="0008038A" w:rsidRDefault="003B7751" w:rsidP="003B77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10 243,61</w:t>
            </w:r>
          </w:p>
        </w:tc>
        <w:tc>
          <w:tcPr>
            <w:tcW w:w="1656" w:type="dxa"/>
            <w:vAlign w:val="center"/>
          </w:tcPr>
          <w:p w:rsidR="003B7751" w:rsidRPr="004D71CC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16 500</w:t>
            </w:r>
          </w:p>
        </w:tc>
        <w:tc>
          <w:tcPr>
            <w:tcW w:w="1656" w:type="dxa"/>
            <w:gridSpan w:val="2"/>
            <w:vAlign w:val="center"/>
          </w:tcPr>
          <w:p w:rsidR="003B7751" w:rsidRPr="00A63B68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21 532</w:t>
            </w:r>
          </w:p>
        </w:tc>
        <w:tc>
          <w:tcPr>
            <w:tcW w:w="1550" w:type="dxa"/>
            <w:gridSpan w:val="2"/>
            <w:vAlign w:val="center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130</w:t>
            </w:r>
          </w:p>
        </w:tc>
      </w:tr>
    </w:tbl>
    <w:p w:rsidR="00DA66B5" w:rsidRDefault="00DA66B5" w:rsidP="008C309D">
      <w:pPr>
        <w:rPr>
          <w:rFonts w:ascii="Arial Narrow" w:hAnsi="Arial Narrow" w:cs="Tahoma"/>
        </w:rPr>
      </w:pPr>
    </w:p>
    <w:p w:rsidR="00DA66B5" w:rsidRDefault="00DA66B5" w:rsidP="008C309D">
      <w:pPr>
        <w:rPr>
          <w:rFonts w:ascii="Arial Narrow" w:hAnsi="Arial Narrow" w:cs="Tahoma"/>
        </w:rPr>
      </w:pPr>
    </w:p>
    <w:tbl>
      <w:tblPr>
        <w:tblW w:w="532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91"/>
        <w:gridCol w:w="7"/>
        <w:gridCol w:w="588"/>
        <w:gridCol w:w="484"/>
        <w:gridCol w:w="537"/>
        <w:gridCol w:w="1658"/>
        <w:gridCol w:w="2057"/>
        <w:gridCol w:w="994"/>
        <w:gridCol w:w="29"/>
        <w:gridCol w:w="538"/>
        <w:gridCol w:w="427"/>
        <w:gridCol w:w="840"/>
      </w:tblGrid>
      <w:tr w:rsidR="003B7751" w:rsidTr="00B57981">
        <w:trPr>
          <w:trHeight w:val="1039"/>
        </w:trPr>
        <w:tc>
          <w:tcPr>
            <w:tcW w:w="1332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Cieľ</w:t>
            </w:r>
          </w:p>
        </w:tc>
        <w:tc>
          <w:tcPr>
            <w:tcW w:w="2203" w:type="pct"/>
            <w:gridSpan w:val="3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751" w:rsidRPr="004F1005" w:rsidRDefault="003B7751" w:rsidP="003B775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v r. 2022</w:t>
            </w: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751" w:rsidRPr="004F1005" w:rsidRDefault="003B7751" w:rsidP="003B775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22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751" w:rsidRDefault="003B7751" w:rsidP="003B775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3B7751" w:rsidRPr="004F1005" w:rsidRDefault="003B7751" w:rsidP="003B775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3B7751" w:rsidTr="00B57981">
        <w:trPr>
          <w:trHeight w:hRule="exact" w:val="567"/>
        </w:trPr>
        <w:tc>
          <w:tcPr>
            <w:tcW w:w="1332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Zabezpečiť priestory pre aktívne športové vyžitie</w:t>
            </w:r>
          </w:p>
        </w:tc>
        <w:tc>
          <w:tcPr>
            <w:tcW w:w="220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podporených klubov a športových organizácií za rok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3B7751" w:rsidTr="00B57981">
        <w:trPr>
          <w:trHeight w:hRule="exact" w:val="567"/>
        </w:trPr>
        <w:tc>
          <w:tcPr>
            <w:tcW w:w="133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1" w:rsidRDefault="003B7751" w:rsidP="003B7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podporených športových podujatí za rok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3B7751" w:rsidRPr="00002467" w:rsidTr="00B57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1" w:type="pct"/>
            <w:gridSpan w:val="3"/>
            <w:shd w:val="clear" w:color="auto" w:fill="99CCFF"/>
          </w:tcPr>
          <w:p w:rsidR="003B7751" w:rsidRPr="00002467" w:rsidRDefault="003B7751" w:rsidP="003B7751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8.3</w:t>
            </w:r>
          </w:p>
        </w:tc>
        <w:tc>
          <w:tcPr>
            <w:tcW w:w="3919" w:type="pct"/>
            <w:gridSpan w:val="9"/>
            <w:shd w:val="clear" w:color="auto" w:fill="99CCFF"/>
          </w:tcPr>
          <w:p w:rsidR="003B7751" w:rsidRPr="00002467" w:rsidRDefault="003B7751" w:rsidP="003B7751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Podpora kultúrnych a spoločenských aktivít</w:t>
            </w:r>
          </w:p>
        </w:tc>
      </w:tr>
      <w:tr w:rsidR="003B7751" w:rsidRPr="004F1005" w:rsidTr="00B57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76" w:type="pct"/>
            <w:gridSpan w:val="2"/>
            <w:shd w:val="clear" w:color="auto" w:fill="99CCFF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834" w:type="pct"/>
            <w:gridSpan w:val="3"/>
            <w:shd w:val="clear" w:color="auto" w:fill="99CCFF"/>
          </w:tcPr>
          <w:p w:rsidR="003B7751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2020 S</w:t>
            </w:r>
          </w:p>
        </w:tc>
        <w:tc>
          <w:tcPr>
            <w:tcW w:w="859" w:type="pct"/>
            <w:shd w:val="clear" w:color="auto" w:fill="99CCFF"/>
          </w:tcPr>
          <w:p w:rsidR="003B7751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2021 S</w:t>
            </w: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99CCFF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Rozpočet                       2022</w:t>
            </w:r>
          </w:p>
        </w:tc>
        <w:tc>
          <w:tcPr>
            <w:tcW w:w="809" w:type="pct"/>
            <w:gridSpan w:val="3"/>
            <w:shd w:val="clear" w:color="auto" w:fill="99CCFF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Skutočnosť                  2022</w:t>
            </w:r>
          </w:p>
        </w:tc>
        <w:tc>
          <w:tcPr>
            <w:tcW w:w="656" w:type="pct"/>
            <w:gridSpan w:val="2"/>
            <w:shd w:val="clear" w:color="auto" w:fill="99CCFF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3B7751" w:rsidRPr="004F1005" w:rsidTr="00B57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776" w:type="pct"/>
            <w:gridSpan w:val="2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834" w:type="pct"/>
            <w:gridSpan w:val="3"/>
            <w:vAlign w:val="center"/>
          </w:tcPr>
          <w:p w:rsidR="003B7751" w:rsidRPr="00A63B68" w:rsidRDefault="003B7751" w:rsidP="003B77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50 911,38</w:t>
            </w:r>
          </w:p>
        </w:tc>
        <w:tc>
          <w:tcPr>
            <w:tcW w:w="859" w:type="pct"/>
            <w:vAlign w:val="center"/>
          </w:tcPr>
          <w:p w:rsidR="003B7751" w:rsidRPr="0008038A" w:rsidRDefault="003B7751" w:rsidP="003B77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47 416,80</w:t>
            </w:r>
          </w:p>
        </w:tc>
        <w:tc>
          <w:tcPr>
            <w:tcW w:w="1066" w:type="pct"/>
            <w:vAlign w:val="center"/>
          </w:tcPr>
          <w:p w:rsidR="003B7751" w:rsidRPr="004D71CC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65 320</w:t>
            </w:r>
          </w:p>
        </w:tc>
        <w:tc>
          <w:tcPr>
            <w:tcW w:w="809" w:type="pct"/>
            <w:gridSpan w:val="3"/>
            <w:vAlign w:val="center"/>
          </w:tcPr>
          <w:p w:rsidR="003B7751" w:rsidRPr="00A63B68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63 052,63</w:t>
            </w:r>
          </w:p>
        </w:tc>
        <w:tc>
          <w:tcPr>
            <w:tcW w:w="656" w:type="pct"/>
            <w:gridSpan w:val="2"/>
            <w:vAlign w:val="center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97</w:t>
            </w:r>
          </w:p>
        </w:tc>
      </w:tr>
      <w:tr w:rsidR="003B7751" w:rsidRPr="004F1005" w:rsidTr="00B57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776" w:type="pct"/>
            <w:gridSpan w:val="2"/>
            <w:shd w:val="clear" w:color="auto" w:fill="FF99CC"/>
          </w:tcPr>
          <w:p w:rsidR="003B7751" w:rsidRPr="004F1005" w:rsidRDefault="003B7751" w:rsidP="003B7751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F1005">
              <w:rPr>
                <w:rFonts w:ascii="Arial Narrow" w:hAnsi="Arial Narrow" w:cs="Arial"/>
                <w:b/>
              </w:rPr>
              <w:t xml:space="preserve">Aktivita </w:t>
            </w:r>
            <w:r>
              <w:rPr>
                <w:rFonts w:ascii="Arial Narrow" w:hAnsi="Arial Narrow" w:cs="Arial"/>
                <w:b/>
              </w:rPr>
              <w:t xml:space="preserve">č. </w:t>
            </w:r>
            <w:r w:rsidRPr="004F1005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4224" w:type="pct"/>
            <w:gridSpan w:val="10"/>
            <w:shd w:val="clear" w:color="auto" w:fill="FF99CC"/>
          </w:tcPr>
          <w:p w:rsidR="003B7751" w:rsidRPr="004F1005" w:rsidRDefault="003B7751" w:rsidP="003B775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Kultúrne služby</w:t>
            </w:r>
          </w:p>
        </w:tc>
      </w:tr>
      <w:tr w:rsidR="003B7751" w:rsidRPr="004F1005" w:rsidTr="00B57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776" w:type="pct"/>
            <w:gridSpan w:val="2"/>
            <w:tcBorders>
              <w:top w:val="single" w:sz="4" w:space="0" w:color="auto"/>
            </w:tcBorders>
            <w:shd w:val="clear" w:color="auto" w:fill="FF99CC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</w:tcBorders>
            <w:shd w:val="clear" w:color="auto" w:fill="FF99CC"/>
          </w:tcPr>
          <w:p w:rsidR="003B7751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2020 S</w:t>
            </w: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FF99CC"/>
          </w:tcPr>
          <w:p w:rsidR="003B7751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2021 S</w:t>
            </w:r>
          </w:p>
        </w:tc>
        <w:tc>
          <w:tcPr>
            <w:tcW w:w="1066" w:type="pct"/>
            <w:tcBorders>
              <w:top w:val="single" w:sz="4" w:space="0" w:color="auto"/>
            </w:tcBorders>
            <w:shd w:val="clear" w:color="auto" w:fill="FF99CC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Rozpočet                      2022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</w:tcBorders>
            <w:shd w:val="clear" w:color="auto" w:fill="FF99CC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Skutočnosť                 2022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</w:tcBorders>
            <w:shd w:val="clear" w:color="auto" w:fill="FF99CC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Plnenie %</w:t>
            </w:r>
          </w:p>
        </w:tc>
      </w:tr>
      <w:tr w:rsidR="003B7751" w:rsidRPr="004F1005" w:rsidTr="00B57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535"/>
        </w:trPr>
        <w:tc>
          <w:tcPr>
            <w:tcW w:w="776" w:type="pct"/>
            <w:gridSpan w:val="2"/>
            <w:vAlign w:val="center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834" w:type="pct"/>
            <w:gridSpan w:val="3"/>
            <w:vAlign w:val="center"/>
          </w:tcPr>
          <w:p w:rsidR="003B7751" w:rsidRPr="00A63B68" w:rsidRDefault="003B7751" w:rsidP="003B77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47 640,04</w:t>
            </w:r>
          </w:p>
        </w:tc>
        <w:tc>
          <w:tcPr>
            <w:tcW w:w="859" w:type="pct"/>
            <w:vAlign w:val="center"/>
          </w:tcPr>
          <w:p w:rsidR="003B7751" w:rsidRPr="0008038A" w:rsidRDefault="003B7751" w:rsidP="003B77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46 414,94</w:t>
            </w:r>
          </w:p>
        </w:tc>
        <w:tc>
          <w:tcPr>
            <w:tcW w:w="1066" w:type="pct"/>
            <w:vAlign w:val="center"/>
          </w:tcPr>
          <w:p w:rsidR="003B7751" w:rsidRPr="005D5880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62 750</w:t>
            </w:r>
          </w:p>
        </w:tc>
        <w:tc>
          <w:tcPr>
            <w:tcW w:w="809" w:type="pct"/>
            <w:gridSpan w:val="3"/>
            <w:vAlign w:val="center"/>
          </w:tcPr>
          <w:p w:rsidR="003B7751" w:rsidRPr="00A63B68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60 623,47</w:t>
            </w:r>
          </w:p>
        </w:tc>
        <w:tc>
          <w:tcPr>
            <w:tcW w:w="656" w:type="pct"/>
            <w:gridSpan w:val="2"/>
            <w:vAlign w:val="center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97</w:t>
            </w:r>
          </w:p>
        </w:tc>
      </w:tr>
      <w:tr w:rsidR="003B7751" w:rsidTr="00B57981">
        <w:trPr>
          <w:trHeight w:val="1039"/>
        </w:trPr>
        <w:tc>
          <w:tcPr>
            <w:tcW w:w="161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1925" w:type="pct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751" w:rsidRPr="004F1005" w:rsidRDefault="003B7751" w:rsidP="003B775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v r. 2022</w:t>
            </w: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751" w:rsidRPr="004F1005" w:rsidRDefault="003B7751" w:rsidP="003B775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22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751" w:rsidRDefault="003B7751" w:rsidP="003B775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3B7751" w:rsidRPr="004F1005" w:rsidRDefault="003B7751" w:rsidP="003B775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3B7751" w:rsidTr="00B57981">
        <w:trPr>
          <w:trHeight w:hRule="exact" w:val="567"/>
        </w:trPr>
        <w:tc>
          <w:tcPr>
            <w:tcW w:w="161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Zabezpečiť kultúrne aktivity pre obyvateľov obce</w:t>
            </w:r>
          </w:p>
        </w:tc>
        <w:tc>
          <w:tcPr>
            <w:tcW w:w="19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organizovaných podujatí za rok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3B7751" w:rsidTr="00B57981">
        <w:trPr>
          <w:trHeight w:hRule="exact" w:val="567"/>
        </w:trPr>
        <w:tc>
          <w:tcPr>
            <w:tcW w:w="16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1" w:rsidRDefault="003B7751" w:rsidP="003B7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účastníkov podujatí za rok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3B7751" w:rsidRPr="004F1005" w:rsidTr="00B57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776" w:type="pct"/>
            <w:gridSpan w:val="2"/>
            <w:shd w:val="clear" w:color="auto" w:fill="FF99CC"/>
          </w:tcPr>
          <w:p w:rsidR="003B7751" w:rsidRPr="004F1005" w:rsidRDefault="003B7751" w:rsidP="003B7751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F1005">
              <w:rPr>
                <w:rFonts w:ascii="Arial Narrow" w:hAnsi="Arial Narrow" w:cs="Arial"/>
                <w:b/>
              </w:rPr>
              <w:t xml:space="preserve">Aktivita </w:t>
            </w:r>
            <w:r>
              <w:rPr>
                <w:rFonts w:ascii="Arial Narrow" w:hAnsi="Arial Narrow" w:cs="Arial"/>
                <w:b/>
              </w:rPr>
              <w:t>č. 2</w:t>
            </w:r>
          </w:p>
        </w:tc>
        <w:tc>
          <w:tcPr>
            <w:tcW w:w="4224" w:type="pct"/>
            <w:gridSpan w:val="10"/>
            <w:shd w:val="clear" w:color="auto" w:fill="FF99CC"/>
          </w:tcPr>
          <w:p w:rsidR="003B7751" w:rsidRPr="004F1005" w:rsidRDefault="003B7751" w:rsidP="003B775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Knižničné služby</w:t>
            </w:r>
          </w:p>
        </w:tc>
      </w:tr>
      <w:tr w:rsidR="003B7751" w:rsidRPr="004F1005" w:rsidTr="00B57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773" w:type="pct"/>
            <w:tcBorders>
              <w:top w:val="single" w:sz="4" w:space="0" w:color="auto"/>
            </w:tcBorders>
            <w:shd w:val="clear" w:color="auto" w:fill="FF99CC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837" w:type="pct"/>
            <w:gridSpan w:val="4"/>
            <w:tcBorders>
              <w:top w:val="single" w:sz="4" w:space="0" w:color="auto"/>
            </w:tcBorders>
            <w:shd w:val="clear" w:color="auto" w:fill="FF99CC"/>
          </w:tcPr>
          <w:p w:rsidR="003B7751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2020 S</w:t>
            </w: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FF99CC"/>
          </w:tcPr>
          <w:p w:rsidR="003B7751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2021 S</w:t>
            </w:r>
          </w:p>
        </w:tc>
        <w:tc>
          <w:tcPr>
            <w:tcW w:w="1066" w:type="pct"/>
            <w:tcBorders>
              <w:top w:val="single" w:sz="4" w:space="0" w:color="auto"/>
            </w:tcBorders>
            <w:shd w:val="clear" w:color="auto" w:fill="FF99CC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Rozpočet                      2022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</w:tcBorders>
            <w:shd w:val="clear" w:color="auto" w:fill="FF99CC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Skutočnosť                 2022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</w:tcBorders>
            <w:shd w:val="clear" w:color="auto" w:fill="FF99CC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Plnenie %</w:t>
            </w:r>
          </w:p>
        </w:tc>
      </w:tr>
      <w:tr w:rsidR="003B7751" w:rsidRPr="004F1005" w:rsidTr="00B57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535"/>
        </w:trPr>
        <w:tc>
          <w:tcPr>
            <w:tcW w:w="773" w:type="pct"/>
            <w:vAlign w:val="center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837" w:type="pct"/>
            <w:gridSpan w:val="4"/>
            <w:vAlign w:val="center"/>
          </w:tcPr>
          <w:p w:rsidR="003B7751" w:rsidRPr="00A63B68" w:rsidRDefault="003B7751" w:rsidP="003B77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2 390,69</w:t>
            </w:r>
          </w:p>
        </w:tc>
        <w:tc>
          <w:tcPr>
            <w:tcW w:w="859" w:type="pct"/>
            <w:vAlign w:val="center"/>
          </w:tcPr>
          <w:p w:rsidR="003B7751" w:rsidRPr="0008038A" w:rsidRDefault="003B7751" w:rsidP="003B77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521,76</w:t>
            </w:r>
          </w:p>
        </w:tc>
        <w:tc>
          <w:tcPr>
            <w:tcW w:w="1066" w:type="pct"/>
            <w:vAlign w:val="center"/>
          </w:tcPr>
          <w:p w:rsidR="003B7751" w:rsidRPr="005D5880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1 470</w:t>
            </w:r>
          </w:p>
        </w:tc>
        <w:tc>
          <w:tcPr>
            <w:tcW w:w="809" w:type="pct"/>
            <w:gridSpan w:val="3"/>
            <w:vAlign w:val="center"/>
          </w:tcPr>
          <w:p w:rsidR="003B7751" w:rsidRPr="00A63B68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1 488,15</w:t>
            </w:r>
          </w:p>
        </w:tc>
        <w:tc>
          <w:tcPr>
            <w:tcW w:w="656" w:type="pct"/>
            <w:gridSpan w:val="2"/>
            <w:vAlign w:val="center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101</w:t>
            </w:r>
          </w:p>
        </w:tc>
      </w:tr>
      <w:tr w:rsidR="003B7751" w:rsidTr="00B57981">
        <w:trPr>
          <w:trHeight w:val="842"/>
        </w:trPr>
        <w:tc>
          <w:tcPr>
            <w:tcW w:w="161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1925" w:type="pct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751" w:rsidRPr="004F1005" w:rsidRDefault="003B7751" w:rsidP="003B775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v r. 2022</w:t>
            </w: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751" w:rsidRPr="004F1005" w:rsidRDefault="003B7751" w:rsidP="003B775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22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751" w:rsidRDefault="003B7751" w:rsidP="003B775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3B7751" w:rsidRPr="004F1005" w:rsidRDefault="003B7751" w:rsidP="003B775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3B7751" w:rsidTr="00B57981">
        <w:trPr>
          <w:trHeight w:hRule="exact" w:val="726"/>
        </w:trPr>
        <w:tc>
          <w:tcPr>
            <w:tcW w:w="161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Zabezpečiť dostupnosť literatúry pre všetky vekové a sociálne vrstvy obyvateľstva </w:t>
            </w:r>
          </w:p>
        </w:tc>
        <w:tc>
          <w:tcPr>
            <w:tcW w:w="19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rPr>
                <w:rFonts w:ascii="Arial" w:hAnsi="Arial" w:cs="Arial"/>
                <w:sz w:val="16"/>
                <w:szCs w:val="16"/>
              </w:rPr>
            </w:pPr>
          </w:p>
          <w:p w:rsidR="003B7751" w:rsidRDefault="003B7751" w:rsidP="003B77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počet nakúpených kníh za rok </w:t>
            </w:r>
          </w:p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7751" w:rsidTr="00B57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5"/>
        </w:trPr>
        <w:tc>
          <w:tcPr>
            <w:tcW w:w="1610" w:type="pct"/>
            <w:gridSpan w:val="5"/>
            <w:tcBorders>
              <w:bottom w:val="nil"/>
            </w:tcBorders>
          </w:tcPr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Vypestovať vzťah  k literatúre u mladých čitateľov</w:t>
            </w:r>
          </w:p>
        </w:tc>
        <w:tc>
          <w:tcPr>
            <w:tcW w:w="1925" w:type="pct"/>
            <w:gridSpan w:val="2"/>
            <w:tcBorders>
              <w:bottom w:val="nil"/>
            </w:tcBorders>
          </w:tcPr>
          <w:p w:rsidR="003B7751" w:rsidRDefault="003B7751" w:rsidP="003B7751">
            <w:pPr>
              <w:rPr>
                <w:rFonts w:ascii="Arial" w:hAnsi="Arial" w:cs="Arial"/>
                <w:sz w:val="16"/>
                <w:szCs w:val="16"/>
              </w:rPr>
            </w:pPr>
          </w:p>
          <w:p w:rsidR="003B7751" w:rsidRDefault="003B7751" w:rsidP="003B77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počet zorganizovaných podujatí za rok </w:t>
            </w:r>
          </w:p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pct"/>
            <w:gridSpan w:val="2"/>
            <w:tcBorders>
              <w:bottom w:val="nil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pct"/>
            <w:gridSpan w:val="2"/>
            <w:tcBorders>
              <w:bottom w:val="nil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pct"/>
            <w:tcBorders>
              <w:bottom w:val="nil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7751" w:rsidTr="00B57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4"/>
        </w:trPr>
        <w:tc>
          <w:tcPr>
            <w:tcW w:w="1610" w:type="pct"/>
            <w:gridSpan w:val="5"/>
            <w:tcBorders>
              <w:top w:val="nil"/>
            </w:tcBorders>
          </w:tcPr>
          <w:p w:rsidR="003B7751" w:rsidRDefault="003B7751" w:rsidP="003B7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5" w:type="pct"/>
            <w:gridSpan w:val="2"/>
            <w:tcBorders>
              <w:top w:val="nil"/>
            </w:tcBorders>
          </w:tcPr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predpokladaný počet návštevníkov  za rok </w:t>
            </w:r>
          </w:p>
        </w:tc>
        <w:tc>
          <w:tcPr>
            <w:tcW w:w="530" w:type="pct"/>
            <w:gridSpan w:val="2"/>
            <w:tcBorders>
              <w:top w:val="nil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500" w:type="pct"/>
            <w:gridSpan w:val="2"/>
            <w:tcBorders>
              <w:top w:val="nil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7751" w:rsidTr="00B57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76"/>
        </w:trPr>
        <w:tc>
          <w:tcPr>
            <w:tcW w:w="1610" w:type="pct"/>
            <w:gridSpan w:val="5"/>
          </w:tcPr>
          <w:p w:rsidR="003B7751" w:rsidRDefault="003B7751" w:rsidP="003B77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Zorganizovať besedy so spisovateľmi pre školopovinné deti</w:t>
            </w:r>
          </w:p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5" w:type="pct"/>
            <w:gridSpan w:val="2"/>
          </w:tcPr>
          <w:p w:rsidR="003B7751" w:rsidRDefault="003B7751" w:rsidP="003B77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počet usporiadaných besied za rok </w:t>
            </w:r>
          </w:p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pct"/>
            <w:gridSpan w:val="2"/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pct"/>
            <w:gridSpan w:val="2"/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pct"/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A66B5" w:rsidRDefault="00DA66B5" w:rsidP="008C309D">
      <w:pPr>
        <w:rPr>
          <w:rFonts w:ascii="Arial Narrow" w:hAnsi="Arial Narrow" w:cs="Tahoma"/>
        </w:rPr>
      </w:pPr>
    </w:p>
    <w:p w:rsidR="00DA66B5" w:rsidRDefault="00DA66B5" w:rsidP="008C309D">
      <w:pPr>
        <w:rPr>
          <w:rFonts w:ascii="Arial Narrow" w:hAnsi="Arial Narrow" w:cs="Tahoma"/>
        </w:rPr>
      </w:pPr>
    </w:p>
    <w:p w:rsidR="00DA66B5" w:rsidRDefault="00DA66B5" w:rsidP="008C309D">
      <w:pPr>
        <w:rPr>
          <w:rFonts w:ascii="Arial Narrow" w:hAnsi="Arial Narrow" w:cs="Tahoma"/>
        </w:rPr>
      </w:pPr>
    </w:p>
    <w:tbl>
      <w:tblPr>
        <w:tblW w:w="96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421"/>
        <w:gridCol w:w="178"/>
        <w:gridCol w:w="940"/>
        <w:gridCol w:w="47"/>
        <w:gridCol w:w="6"/>
        <w:gridCol w:w="1653"/>
        <w:gridCol w:w="1657"/>
        <w:gridCol w:w="1075"/>
        <w:gridCol w:w="147"/>
        <w:gridCol w:w="436"/>
        <w:gridCol w:w="551"/>
        <w:gridCol w:w="147"/>
        <w:gridCol w:w="872"/>
      </w:tblGrid>
      <w:tr w:rsidR="00DA66B5" w:rsidRPr="004F1005" w:rsidTr="00D37A76">
        <w:trPr>
          <w:trHeight w:val="480"/>
        </w:trPr>
        <w:tc>
          <w:tcPr>
            <w:tcW w:w="1946" w:type="dxa"/>
            <w:gridSpan w:val="2"/>
            <w:shd w:val="clear" w:color="auto" w:fill="FF99CC"/>
          </w:tcPr>
          <w:p w:rsidR="00DA66B5" w:rsidRPr="004F1005" w:rsidRDefault="00DA66B5" w:rsidP="00F2559A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F1005">
              <w:rPr>
                <w:rFonts w:ascii="Arial Narrow" w:hAnsi="Arial Narrow" w:cs="Arial"/>
                <w:b/>
              </w:rPr>
              <w:lastRenderedPageBreak/>
              <w:t xml:space="preserve">Aktivita </w:t>
            </w:r>
            <w:r>
              <w:rPr>
                <w:rFonts w:ascii="Arial Narrow" w:hAnsi="Arial Narrow" w:cs="Arial"/>
                <w:b/>
              </w:rPr>
              <w:t>č. 3</w:t>
            </w:r>
          </w:p>
        </w:tc>
        <w:tc>
          <w:tcPr>
            <w:tcW w:w="7709" w:type="dxa"/>
            <w:gridSpan w:val="12"/>
            <w:shd w:val="clear" w:color="auto" w:fill="FF99CC"/>
          </w:tcPr>
          <w:p w:rsidR="00DA66B5" w:rsidRPr="004F1005" w:rsidRDefault="00DA66B5" w:rsidP="00AF2FE3">
            <w:pPr>
              <w:tabs>
                <w:tab w:val="left" w:pos="4045"/>
              </w:tabs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Organizácia občianskych obradov</w:t>
            </w:r>
            <w:r w:rsidR="00AF2FE3">
              <w:rPr>
                <w:rFonts w:ascii="Arial Narrow" w:hAnsi="Arial Narrow" w:cs="Arial"/>
                <w:b/>
              </w:rPr>
              <w:tab/>
            </w:r>
          </w:p>
        </w:tc>
      </w:tr>
      <w:tr w:rsidR="00EC4F68" w:rsidRPr="004F1005" w:rsidTr="00EC4F68">
        <w:trPr>
          <w:trHeight w:val="567"/>
        </w:trPr>
        <w:tc>
          <w:tcPr>
            <w:tcW w:w="1525" w:type="dxa"/>
            <w:tcBorders>
              <w:top w:val="single" w:sz="4" w:space="0" w:color="auto"/>
            </w:tcBorders>
            <w:shd w:val="clear" w:color="auto" w:fill="FF99CC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</w:tcBorders>
            <w:shd w:val="clear" w:color="auto" w:fill="FF99CC"/>
          </w:tcPr>
          <w:p w:rsidR="00EC4F68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334F04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2020 S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shd w:val="clear" w:color="auto" w:fill="FF99CC"/>
          </w:tcPr>
          <w:p w:rsidR="00EC4F68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EC4F68" w:rsidP="00334F0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</w:t>
            </w:r>
            <w:r w:rsidR="00334F04">
              <w:rPr>
                <w:rFonts w:ascii="Arial Narrow" w:hAnsi="Arial Narrow" w:cs="Arial"/>
                <w:b/>
                <w:sz w:val="18"/>
                <w:szCs w:val="18"/>
              </w:rPr>
              <w:t>21 S</w:t>
            </w:r>
          </w:p>
        </w:tc>
        <w:tc>
          <w:tcPr>
            <w:tcW w:w="1657" w:type="dxa"/>
            <w:tcBorders>
              <w:top w:val="single" w:sz="4" w:space="0" w:color="auto"/>
            </w:tcBorders>
            <w:shd w:val="clear" w:color="auto" w:fill="FF99CC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EC4F68" w:rsidP="00334F0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Rozpočet                      202</w:t>
            </w:r>
            <w:r w:rsidR="00334F04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</w:tcBorders>
            <w:shd w:val="clear" w:color="auto" w:fill="FF99CC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Skutočnosť                 202</w:t>
            </w:r>
            <w:r w:rsidR="00334F04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1570" w:type="dxa"/>
            <w:gridSpan w:val="3"/>
            <w:shd w:val="clear" w:color="auto" w:fill="FF99CC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Plnenie %</w:t>
            </w:r>
          </w:p>
        </w:tc>
      </w:tr>
      <w:tr w:rsidR="00EC4F68" w:rsidRPr="004F1005" w:rsidTr="00974423">
        <w:trPr>
          <w:trHeight w:val="535"/>
        </w:trPr>
        <w:tc>
          <w:tcPr>
            <w:tcW w:w="1525" w:type="dxa"/>
            <w:vAlign w:val="center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2" w:type="dxa"/>
            <w:gridSpan w:val="5"/>
            <w:vAlign w:val="center"/>
          </w:tcPr>
          <w:p w:rsidR="00EC4F68" w:rsidRPr="00A63B68" w:rsidRDefault="00334F04" w:rsidP="00EC4F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880,65</w:t>
            </w:r>
          </w:p>
        </w:tc>
        <w:tc>
          <w:tcPr>
            <w:tcW w:w="1653" w:type="dxa"/>
            <w:vAlign w:val="center"/>
          </w:tcPr>
          <w:p w:rsidR="00EC4F68" w:rsidRPr="0008038A" w:rsidRDefault="00B64784" w:rsidP="00EC4F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480,10</w:t>
            </w:r>
          </w:p>
        </w:tc>
        <w:tc>
          <w:tcPr>
            <w:tcW w:w="1657" w:type="dxa"/>
            <w:vAlign w:val="center"/>
          </w:tcPr>
          <w:p w:rsidR="00EC4F68" w:rsidRPr="005D5880" w:rsidRDefault="00B64784" w:rsidP="00B6478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1 100</w:t>
            </w:r>
          </w:p>
        </w:tc>
        <w:tc>
          <w:tcPr>
            <w:tcW w:w="1658" w:type="dxa"/>
            <w:gridSpan w:val="3"/>
            <w:vAlign w:val="center"/>
          </w:tcPr>
          <w:p w:rsidR="00EC4F68" w:rsidRPr="00A63B68" w:rsidRDefault="00B64784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941,01</w:t>
            </w:r>
          </w:p>
        </w:tc>
        <w:tc>
          <w:tcPr>
            <w:tcW w:w="1570" w:type="dxa"/>
            <w:gridSpan w:val="3"/>
            <w:vAlign w:val="center"/>
          </w:tcPr>
          <w:p w:rsidR="00EC4F68" w:rsidRPr="004F1005" w:rsidRDefault="00B64784" w:rsidP="00EC4F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86</w:t>
            </w:r>
          </w:p>
        </w:tc>
      </w:tr>
      <w:tr w:rsidR="003B7751" w:rsidTr="006338C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18"/>
        </w:trPr>
        <w:tc>
          <w:tcPr>
            <w:tcW w:w="31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751" w:rsidRPr="004F1005" w:rsidRDefault="003B7751" w:rsidP="003B775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v r. 2022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751" w:rsidRPr="004F1005" w:rsidRDefault="003B7751" w:rsidP="003B775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22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7751" w:rsidRDefault="003B7751" w:rsidP="003B775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3B7751" w:rsidRPr="004F1005" w:rsidRDefault="003B7751" w:rsidP="003B775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3B7751" w:rsidTr="00D37A7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726"/>
        </w:trPr>
        <w:tc>
          <w:tcPr>
            <w:tcW w:w="3117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3B7751" w:rsidRPr="00647048" w:rsidRDefault="003B7751" w:rsidP="003B775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47048">
              <w:rPr>
                <w:rFonts w:ascii="Arial Narrow" w:hAnsi="Arial Narrow" w:cs="Arial"/>
                <w:sz w:val="20"/>
                <w:szCs w:val="20"/>
              </w:rPr>
              <w:t>Zabezpečiť dôstojnú organizáciu všetkých druhov občianskych obradov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1" w:rsidRDefault="003B7751" w:rsidP="003B7751">
            <w:pPr>
              <w:rPr>
                <w:rFonts w:ascii="Arial" w:hAnsi="Arial" w:cs="Arial"/>
                <w:sz w:val="16"/>
                <w:szCs w:val="16"/>
              </w:rPr>
            </w:pPr>
          </w:p>
          <w:p w:rsidR="003B7751" w:rsidRDefault="003B7751" w:rsidP="003B77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počet zrealizovaných občianskych obradov za rok </w:t>
            </w:r>
          </w:p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7751" w:rsidRPr="00002467" w:rsidTr="00D37A76">
        <w:tc>
          <w:tcPr>
            <w:tcW w:w="2124" w:type="dxa"/>
            <w:gridSpan w:val="3"/>
            <w:shd w:val="clear" w:color="auto" w:fill="99CCFF"/>
          </w:tcPr>
          <w:p w:rsidR="003B7751" w:rsidRPr="00002467" w:rsidRDefault="003B7751" w:rsidP="003B7751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8.4</w:t>
            </w:r>
          </w:p>
        </w:tc>
        <w:tc>
          <w:tcPr>
            <w:tcW w:w="7531" w:type="dxa"/>
            <w:gridSpan w:val="11"/>
            <w:shd w:val="clear" w:color="auto" w:fill="99CCFF"/>
          </w:tcPr>
          <w:p w:rsidR="003B7751" w:rsidRPr="00002467" w:rsidRDefault="003B7751" w:rsidP="003B7751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Transfery kultúre</w:t>
            </w:r>
          </w:p>
        </w:tc>
      </w:tr>
      <w:tr w:rsidR="003B7751" w:rsidRPr="004F1005" w:rsidTr="00D37A76">
        <w:trPr>
          <w:trHeight w:val="567"/>
        </w:trPr>
        <w:tc>
          <w:tcPr>
            <w:tcW w:w="1525" w:type="dxa"/>
            <w:shd w:val="clear" w:color="auto" w:fill="99CCFF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2" w:type="dxa"/>
            <w:gridSpan w:val="5"/>
            <w:shd w:val="clear" w:color="auto" w:fill="99CCFF"/>
          </w:tcPr>
          <w:p w:rsidR="003B7751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2020 S</w:t>
            </w:r>
          </w:p>
        </w:tc>
        <w:tc>
          <w:tcPr>
            <w:tcW w:w="1653" w:type="dxa"/>
            <w:shd w:val="clear" w:color="auto" w:fill="99CCFF"/>
          </w:tcPr>
          <w:p w:rsidR="003B7751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2021 S</w:t>
            </w: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99CCFF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Rozpočet                       2020</w:t>
            </w:r>
          </w:p>
        </w:tc>
        <w:tc>
          <w:tcPr>
            <w:tcW w:w="1658" w:type="dxa"/>
            <w:gridSpan w:val="3"/>
            <w:shd w:val="clear" w:color="auto" w:fill="99CCFF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Skutočnosť                  2020</w:t>
            </w:r>
          </w:p>
        </w:tc>
        <w:tc>
          <w:tcPr>
            <w:tcW w:w="1570" w:type="dxa"/>
            <w:gridSpan w:val="3"/>
            <w:shd w:val="clear" w:color="auto" w:fill="99CCFF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3B7751" w:rsidRPr="004F1005" w:rsidTr="00974423">
        <w:trPr>
          <w:trHeight w:val="551"/>
        </w:trPr>
        <w:tc>
          <w:tcPr>
            <w:tcW w:w="1525" w:type="dxa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2" w:type="dxa"/>
            <w:gridSpan w:val="5"/>
            <w:vAlign w:val="center"/>
          </w:tcPr>
          <w:p w:rsidR="003B7751" w:rsidRPr="00A63B68" w:rsidRDefault="003B7751" w:rsidP="003B77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653" w:type="dxa"/>
            <w:vAlign w:val="center"/>
          </w:tcPr>
          <w:p w:rsidR="003B7751" w:rsidRPr="0008038A" w:rsidRDefault="003B7751" w:rsidP="003B77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2 758,94</w:t>
            </w:r>
          </w:p>
        </w:tc>
        <w:tc>
          <w:tcPr>
            <w:tcW w:w="1657" w:type="dxa"/>
            <w:vAlign w:val="center"/>
          </w:tcPr>
          <w:p w:rsidR="003B7751" w:rsidRPr="005D5880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3 000</w:t>
            </w:r>
          </w:p>
        </w:tc>
        <w:tc>
          <w:tcPr>
            <w:tcW w:w="1658" w:type="dxa"/>
            <w:gridSpan w:val="3"/>
            <w:vAlign w:val="center"/>
          </w:tcPr>
          <w:p w:rsidR="003B7751" w:rsidRPr="00A63B68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2 412,80</w:t>
            </w:r>
          </w:p>
        </w:tc>
        <w:tc>
          <w:tcPr>
            <w:tcW w:w="1570" w:type="dxa"/>
            <w:gridSpan w:val="3"/>
            <w:vAlign w:val="center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80</w:t>
            </w:r>
          </w:p>
        </w:tc>
      </w:tr>
      <w:tr w:rsidR="003B7751" w:rsidTr="006338CA">
        <w:trPr>
          <w:trHeight w:val="842"/>
        </w:trPr>
        <w:tc>
          <w:tcPr>
            <w:tcW w:w="3117" w:type="dxa"/>
            <w:gridSpan w:val="6"/>
            <w:vAlign w:val="center"/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3310" w:type="dxa"/>
            <w:gridSpan w:val="2"/>
            <w:vAlign w:val="center"/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751" w:rsidRPr="004F1005" w:rsidRDefault="003B7751" w:rsidP="003B775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v r. 2022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751" w:rsidRPr="004F1005" w:rsidRDefault="003B7751" w:rsidP="003B775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22</w:t>
            </w:r>
          </w:p>
        </w:tc>
        <w:tc>
          <w:tcPr>
            <w:tcW w:w="872" w:type="dxa"/>
            <w:vAlign w:val="center"/>
          </w:tcPr>
          <w:p w:rsidR="003B7751" w:rsidRDefault="003B7751" w:rsidP="003B775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3B7751" w:rsidRPr="004F1005" w:rsidRDefault="003B7751" w:rsidP="003B775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3B7751" w:rsidTr="00D37A76">
        <w:trPr>
          <w:trHeight w:hRule="exact" w:val="726"/>
        </w:trPr>
        <w:tc>
          <w:tcPr>
            <w:tcW w:w="3117" w:type="dxa"/>
            <w:gridSpan w:val="6"/>
            <w:vMerge w:val="restart"/>
          </w:tcPr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Uspokojiť kultúrne potreby čo najväčšieho počtu obyvateľov každej vekovej a sociálnej vrstvy</w:t>
            </w:r>
          </w:p>
        </w:tc>
        <w:tc>
          <w:tcPr>
            <w:tcW w:w="3310" w:type="dxa"/>
            <w:gridSpan w:val="2"/>
          </w:tcPr>
          <w:p w:rsidR="003B7751" w:rsidRDefault="003B7751" w:rsidP="003B7751">
            <w:pPr>
              <w:rPr>
                <w:rFonts w:ascii="Arial" w:hAnsi="Arial" w:cs="Arial"/>
                <w:sz w:val="16"/>
                <w:szCs w:val="16"/>
              </w:rPr>
            </w:pPr>
          </w:p>
          <w:p w:rsidR="003B7751" w:rsidRDefault="003B7751" w:rsidP="003B77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usporiadaných podujatí obecného charakteru za rok</w:t>
            </w:r>
          </w:p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  <w:gridSpan w:val="2"/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3"/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2" w:type="dxa"/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3B7751" w:rsidTr="00D37A76">
        <w:trPr>
          <w:trHeight w:hRule="exact" w:val="565"/>
        </w:trPr>
        <w:tc>
          <w:tcPr>
            <w:tcW w:w="3117" w:type="dxa"/>
            <w:gridSpan w:val="6"/>
            <w:vMerge/>
          </w:tcPr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0" w:type="dxa"/>
            <w:gridSpan w:val="2"/>
          </w:tcPr>
          <w:p w:rsidR="003B7751" w:rsidRDefault="003B7751" w:rsidP="003B7751">
            <w:pPr>
              <w:rPr>
                <w:rFonts w:ascii="Arial" w:hAnsi="Arial" w:cs="Arial"/>
                <w:sz w:val="16"/>
                <w:szCs w:val="16"/>
              </w:rPr>
            </w:pPr>
          </w:p>
          <w:p w:rsidR="003B7751" w:rsidRDefault="003B7751" w:rsidP="003B77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počet vystupujúcich súborov z partnerských obcí za rok </w:t>
            </w:r>
          </w:p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  <w:gridSpan w:val="2"/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3"/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2" w:type="dxa"/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3B7751" w:rsidRPr="00002467" w:rsidTr="00D37A76">
        <w:tc>
          <w:tcPr>
            <w:tcW w:w="2124" w:type="dxa"/>
            <w:gridSpan w:val="3"/>
            <w:shd w:val="clear" w:color="auto" w:fill="99CCFF"/>
          </w:tcPr>
          <w:p w:rsidR="003B7751" w:rsidRPr="00002467" w:rsidRDefault="003B7751" w:rsidP="003B7751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8.5</w:t>
            </w:r>
          </w:p>
        </w:tc>
        <w:tc>
          <w:tcPr>
            <w:tcW w:w="7531" w:type="dxa"/>
            <w:gridSpan w:val="11"/>
            <w:shd w:val="clear" w:color="auto" w:fill="99CCFF"/>
          </w:tcPr>
          <w:p w:rsidR="003B7751" w:rsidRPr="00002467" w:rsidRDefault="003B7751" w:rsidP="003B7751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Transfery občianskym združeniam</w:t>
            </w:r>
          </w:p>
        </w:tc>
      </w:tr>
      <w:tr w:rsidR="003B7751" w:rsidRPr="004F1005" w:rsidTr="00D37A76">
        <w:trPr>
          <w:trHeight w:val="567"/>
        </w:trPr>
        <w:tc>
          <w:tcPr>
            <w:tcW w:w="1525" w:type="dxa"/>
            <w:shd w:val="clear" w:color="auto" w:fill="99CCFF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2" w:type="dxa"/>
            <w:gridSpan w:val="5"/>
            <w:shd w:val="clear" w:color="auto" w:fill="99CCFF"/>
          </w:tcPr>
          <w:p w:rsidR="003B7751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2020 S</w:t>
            </w:r>
          </w:p>
        </w:tc>
        <w:tc>
          <w:tcPr>
            <w:tcW w:w="1653" w:type="dxa"/>
            <w:shd w:val="clear" w:color="auto" w:fill="99CCFF"/>
          </w:tcPr>
          <w:p w:rsidR="003B7751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2021 S</w:t>
            </w: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99CCFF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Rozpočet                       2022</w:t>
            </w:r>
          </w:p>
        </w:tc>
        <w:tc>
          <w:tcPr>
            <w:tcW w:w="1658" w:type="dxa"/>
            <w:gridSpan w:val="3"/>
            <w:shd w:val="clear" w:color="auto" w:fill="99CCFF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Skutočnosť                  2023</w:t>
            </w:r>
          </w:p>
        </w:tc>
        <w:tc>
          <w:tcPr>
            <w:tcW w:w="1570" w:type="dxa"/>
            <w:gridSpan w:val="3"/>
            <w:shd w:val="clear" w:color="auto" w:fill="99CCFF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3B7751" w:rsidRPr="004F1005" w:rsidTr="00974423">
        <w:trPr>
          <w:trHeight w:val="551"/>
        </w:trPr>
        <w:tc>
          <w:tcPr>
            <w:tcW w:w="1525" w:type="dxa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2" w:type="dxa"/>
            <w:gridSpan w:val="5"/>
            <w:vAlign w:val="center"/>
          </w:tcPr>
          <w:p w:rsidR="003B7751" w:rsidRPr="00A63B68" w:rsidRDefault="003B7751" w:rsidP="003B77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653" w:type="dxa"/>
            <w:vAlign w:val="center"/>
          </w:tcPr>
          <w:p w:rsidR="003B7751" w:rsidRPr="0008038A" w:rsidRDefault="003B7751" w:rsidP="003B77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703,20</w:t>
            </w:r>
          </w:p>
        </w:tc>
        <w:tc>
          <w:tcPr>
            <w:tcW w:w="1657" w:type="dxa"/>
            <w:vAlign w:val="center"/>
          </w:tcPr>
          <w:p w:rsidR="003B7751" w:rsidRPr="005D5880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0</w:t>
            </w:r>
          </w:p>
        </w:tc>
        <w:tc>
          <w:tcPr>
            <w:tcW w:w="1658" w:type="dxa"/>
            <w:gridSpan w:val="3"/>
            <w:vAlign w:val="center"/>
          </w:tcPr>
          <w:p w:rsidR="003B7751" w:rsidRPr="00A63B68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634,20</w:t>
            </w:r>
          </w:p>
        </w:tc>
        <w:tc>
          <w:tcPr>
            <w:tcW w:w="1570" w:type="dxa"/>
            <w:gridSpan w:val="3"/>
            <w:vAlign w:val="center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</w:tr>
      <w:tr w:rsidR="003B7751" w:rsidTr="006338CA">
        <w:trPr>
          <w:trHeight w:val="842"/>
        </w:trPr>
        <w:tc>
          <w:tcPr>
            <w:tcW w:w="3117" w:type="dxa"/>
            <w:gridSpan w:val="6"/>
            <w:vAlign w:val="center"/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3310" w:type="dxa"/>
            <w:gridSpan w:val="2"/>
            <w:vAlign w:val="center"/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751" w:rsidRPr="004F1005" w:rsidRDefault="003B7751" w:rsidP="003B775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v r. 2022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751" w:rsidRPr="004F1005" w:rsidRDefault="003B7751" w:rsidP="003B775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22</w:t>
            </w:r>
          </w:p>
        </w:tc>
        <w:tc>
          <w:tcPr>
            <w:tcW w:w="872" w:type="dxa"/>
            <w:vAlign w:val="center"/>
          </w:tcPr>
          <w:p w:rsidR="003B7751" w:rsidRDefault="003B7751" w:rsidP="003B775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3B7751" w:rsidRPr="004F1005" w:rsidRDefault="003B7751" w:rsidP="003B775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3B7751" w:rsidTr="00D37A76">
        <w:trPr>
          <w:trHeight w:hRule="exact" w:val="726"/>
        </w:trPr>
        <w:tc>
          <w:tcPr>
            <w:tcW w:w="3117" w:type="dxa"/>
            <w:gridSpan w:val="6"/>
            <w:vMerge w:val="restart"/>
          </w:tcPr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Uspokojiť kultúrne potreby čo najväčšieho počtu obyvateľov každej vekovej a sociálnej vrstvy</w:t>
            </w:r>
          </w:p>
        </w:tc>
        <w:tc>
          <w:tcPr>
            <w:tcW w:w="3310" w:type="dxa"/>
            <w:gridSpan w:val="2"/>
          </w:tcPr>
          <w:p w:rsidR="003B7751" w:rsidRDefault="003B7751" w:rsidP="003B7751">
            <w:pPr>
              <w:rPr>
                <w:rFonts w:ascii="Arial" w:hAnsi="Arial" w:cs="Arial"/>
                <w:sz w:val="16"/>
                <w:szCs w:val="16"/>
              </w:rPr>
            </w:pPr>
          </w:p>
          <w:p w:rsidR="003B7751" w:rsidRDefault="003B7751" w:rsidP="003B77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usporiadaných podujatí za rok</w:t>
            </w:r>
          </w:p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  <w:gridSpan w:val="2"/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3"/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2" w:type="dxa"/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3B7751" w:rsidTr="00D37A76">
        <w:trPr>
          <w:trHeight w:hRule="exact" w:val="565"/>
        </w:trPr>
        <w:tc>
          <w:tcPr>
            <w:tcW w:w="3117" w:type="dxa"/>
            <w:gridSpan w:val="6"/>
            <w:vMerge/>
          </w:tcPr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0" w:type="dxa"/>
            <w:gridSpan w:val="2"/>
          </w:tcPr>
          <w:p w:rsidR="003B7751" w:rsidRDefault="003B7751" w:rsidP="003B7751">
            <w:pPr>
              <w:rPr>
                <w:rFonts w:ascii="Arial" w:hAnsi="Arial" w:cs="Arial"/>
                <w:sz w:val="16"/>
                <w:szCs w:val="16"/>
              </w:rPr>
            </w:pPr>
          </w:p>
          <w:p w:rsidR="003B7751" w:rsidRDefault="003B7751" w:rsidP="003B77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počet podporených organizácií a združení za rok </w:t>
            </w:r>
          </w:p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  <w:gridSpan w:val="2"/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3"/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2" w:type="dxa"/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3B7751" w:rsidRPr="00002467" w:rsidTr="00D37A76">
        <w:tc>
          <w:tcPr>
            <w:tcW w:w="2124" w:type="dxa"/>
            <w:gridSpan w:val="3"/>
            <w:shd w:val="clear" w:color="auto" w:fill="99CCFF"/>
          </w:tcPr>
          <w:p w:rsidR="003B7751" w:rsidRPr="00002467" w:rsidRDefault="003B7751" w:rsidP="003B7751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8.6</w:t>
            </w:r>
          </w:p>
        </w:tc>
        <w:tc>
          <w:tcPr>
            <w:tcW w:w="7531" w:type="dxa"/>
            <w:gridSpan w:val="11"/>
            <w:shd w:val="clear" w:color="auto" w:fill="99CCFF"/>
          </w:tcPr>
          <w:p w:rsidR="003B7751" w:rsidRPr="00002467" w:rsidRDefault="003B7751" w:rsidP="003B7751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Správa cintorínov</w:t>
            </w:r>
          </w:p>
        </w:tc>
      </w:tr>
      <w:tr w:rsidR="003B7751" w:rsidRPr="004F1005" w:rsidTr="00D37A76">
        <w:trPr>
          <w:trHeight w:val="567"/>
        </w:trPr>
        <w:tc>
          <w:tcPr>
            <w:tcW w:w="1525" w:type="dxa"/>
            <w:shd w:val="clear" w:color="auto" w:fill="99CCFF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86" w:type="dxa"/>
            <w:gridSpan w:val="4"/>
            <w:shd w:val="clear" w:color="auto" w:fill="99CCFF"/>
          </w:tcPr>
          <w:p w:rsidR="003B7751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2020 S</w:t>
            </w:r>
          </w:p>
        </w:tc>
        <w:tc>
          <w:tcPr>
            <w:tcW w:w="1659" w:type="dxa"/>
            <w:gridSpan w:val="2"/>
            <w:shd w:val="clear" w:color="auto" w:fill="99CCFF"/>
          </w:tcPr>
          <w:p w:rsidR="003B7751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2021 S</w:t>
            </w: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99CCFF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Rozpočet                       2022</w:t>
            </w:r>
          </w:p>
        </w:tc>
        <w:tc>
          <w:tcPr>
            <w:tcW w:w="1658" w:type="dxa"/>
            <w:gridSpan w:val="3"/>
            <w:shd w:val="clear" w:color="auto" w:fill="99CCFF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Skutočnosť                  2022</w:t>
            </w:r>
          </w:p>
        </w:tc>
        <w:tc>
          <w:tcPr>
            <w:tcW w:w="1570" w:type="dxa"/>
            <w:gridSpan w:val="3"/>
            <w:shd w:val="clear" w:color="auto" w:fill="99CCFF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3B7751" w:rsidRPr="004F1005" w:rsidTr="00974423">
        <w:trPr>
          <w:trHeight w:val="551"/>
        </w:trPr>
        <w:tc>
          <w:tcPr>
            <w:tcW w:w="1525" w:type="dxa"/>
          </w:tcPr>
          <w:p w:rsidR="003B7751" w:rsidRPr="005E2783" w:rsidRDefault="003B7751" w:rsidP="003B77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3B7751" w:rsidRPr="005E2783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E2783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86" w:type="dxa"/>
            <w:gridSpan w:val="4"/>
            <w:vAlign w:val="center"/>
          </w:tcPr>
          <w:p w:rsidR="003B7751" w:rsidRPr="005E2783" w:rsidRDefault="003B7751" w:rsidP="003B77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1 464,40 </w:t>
            </w:r>
          </w:p>
        </w:tc>
        <w:tc>
          <w:tcPr>
            <w:tcW w:w="1659" w:type="dxa"/>
            <w:gridSpan w:val="2"/>
            <w:vAlign w:val="center"/>
          </w:tcPr>
          <w:p w:rsidR="003B7751" w:rsidRPr="0008038A" w:rsidRDefault="003B7751" w:rsidP="003B77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2 400,27</w:t>
            </w:r>
          </w:p>
        </w:tc>
        <w:tc>
          <w:tcPr>
            <w:tcW w:w="1657" w:type="dxa"/>
            <w:vAlign w:val="center"/>
          </w:tcPr>
          <w:p w:rsidR="003B7751" w:rsidRPr="005E2783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4 000</w:t>
            </w:r>
          </w:p>
        </w:tc>
        <w:tc>
          <w:tcPr>
            <w:tcW w:w="1658" w:type="dxa"/>
            <w:gridSpan w:val="3"/>
            <w:vAlign w:val="center"/>
          </w:tcPr>
          <w:p w:rsidR="003B7751" w:rsidRPr="005E2783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4 940,17</w:t>
            </w:r>
          </w:p>
        </w:tc>
        <w:tc>
          <w:tcPr>
            <w:tcW w:w="1570" w:type="dxa"/>
            <w:gridSpan w:val="3"/>
            <w:vAlign w:val="center"/>
          </w:tcPr>
          <w:p w:rsidR="003B7751" w:rsidRPr="005E2783" w:rsidRDefault="003B7751" w:rsidP="003B77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124</w:t>
            </w:r>
          </w:p>
        </w:tc>
      </w:tr>
      <w:tr w:rsidR="003B7751" w:rsidTr="006338CA">
        <w:trPr>
          <w:trHeight w:val="842"/>
        </w:trPr>
        <w:tc>
          <w:tcPr>
            <w:tcW w:w="3064" w:type="dxa"/>
            <w:gridSpan w:val="4"/>
            <w:vAlign w:val="center"/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3363" w:type="dxa"/>
            <w:gridSpan w:val="4"/>
            <w:vAlign w:val="center"/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751" w:rsidRPr="004F1005" w:rsidRDefault="003B7751" w:rsidP="003B775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v r. 2022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751" w:rsidRPr="004F1005" w:rsidRDefault="003B7751" w:rsidP="003B775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22</w:t>
            </w:r>
          </w:p>
        </w:tc>
        <w:tc>
          <w:tcPr>
            <w:tcW w:w="872" w:type="dxa"/>
            <w:vAlign w:val="center"/>
          </w:tcPr>
          <w:p w:rsidR="003B7751" w:rsidRDefault="003B7751" w:rsidP="003B775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3B7751" w:rsidRPr="004F1005" w:rsidRDefault="003B7751" w:rsidP="003B775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3B7751" w:rsidTr="00D37A76">
        <w:trPr>
          <w:trHeight w:hRule="exact" w:val="537"/>
        </w:trPr>
        <w:tc>
          <w:tcPr>
            <w:tcW w:w="3064" w:type="dxa"/>
            <w:gridSpan w:val="4"/>
            <w:vMerge w:val="restart"/>
          </w:tcPr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Upravený a čistý cintorín, funkčný dom smútku</w:t>
            </w:r>
          </w:p>
        </w:tc>
        <w:tc>
          <w:tcPr>
            <w:tcW w:w="3363" w:type="dxa"/>
            <w:gridSpan w:val="4"/>
          </w:tcPr>
          <w:p w:rsidR="003B7751" w:rsidRDefault="003B7751" w:rsidP="003B77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pohrebov za rok</w:t>
            </w:r>
          </w:p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  <w:gridSpan w:val="2"/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  <w:gridSpan w:val="3"/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7751" w:rsidTr="00D37A76">
        <w:trPr>
          <w:trHeight w:hRule="exact" w:val="417"/>
        </w:trPr>
        <w:tc>
          <w:tcPr>
            <w:tcW w:w="3064" w:type="dxa"/>
            <w:gridSpan w:val="4"/>
            <w:vMerge/>
          </w:tcPr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3" w:type="dxa"/>
            <w:gridSpan w:val="4"/>
          </w:tcPr>
          <w:p w:rsidR="003B7751" w:rsidRDefault="003B7751" w:rsidP="003B77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opodstatnených sťažností</w:t>
            </w:r>
          </w:p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  <w:gridSpan w:val="2"/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2" w:type="dxa"/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</w:tbl>
    <w:p w:rsidR="001E0415" w:rsidRDefault="001E0415" w:rsidP="008C309D">
      <w:pPr>
        <w:rPr>
          <w:rFonts w:ascii="Arial Narrow" w:hAnsi="Arial Narrow" w:cs="Tahoma"/>
        </w:rPr>
      </w:pPr>
    </w:p>
    <w:tbl>
      <w:tblPr>
        <w:tblW w:w="9742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599"/>
        <w:gridCol w:w="88"/>
        <w:gridCol w:w="906"/>
        <w:gridCol w:w="1655"/>
        <w:gridCol w:w="6"/>
        <w:gridCol w:w="1653"/>
        <w:gridCol w:w="1220"/>
        <w:gridCol w:w="436"/>
        <w:gridCol w:w="698"/>
        <w:gridCol w:w="202"/>
        <w:gridCol w:w="756"/>
      </w:tblGrid>
      <w:tr w:rsidR="00DA66B5" w:rsidRPr="00002467" w:rsidTr="00BA68D8">
        <w:tc>
          <w:tcPr>
            <w:tcW w:w="2210" w:type="dxa"/>
            <w:gridSpan w:val="3"/>
            <w:shd w:val="clear" w:color="auto" w:fill="FFCC99"/>
          </w:tcPr>
          <w:p w:rsidR="00DA66B5" w:rsidRPr="00D37A76" w:rsidRDefault="00DA66B5" w:rsidP="00F2559A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D37A76">
              <w:rPr>
                <w:rFonts w:ascii="Arial Narrow" w:hAnsi="Arial Narrow" w:cs="Arial"/>
                <w:b/>
                <w:sz w:val="28"/>
                <w:szCs w:val="28"/>
              </w:rPr>
              <w:t>Program 9</w:t>
            </w:r>
          </w:p>
        </w:tc>
        <w:tc>
          <w:tcPr>
            <w:tcW w:w="7532" w:type="dxa"/>
            <w:gridSpan w:val="9"/>
            <w:shd w:val="clear" w:color="auto" w:fill="FFCC99"/>
          </w:tcPr>
          <w:p w:rsidR="00DA66B5" w:rsidRPr="00D37A76" w:rsidRDefault="00DA66B5" w:rsidP="00F2559A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D37A76">
              <w:rPr>
                <w:rFonts w:ascii="Arial Narrow" w:hAnsi="Arial Narrow" w:cs="Arial"/>
                <w:sz w:val="28"/>
                <w:szCs w:val="28"/>
              </w:rPr>
              <w:t>Vzdelávanie</w:t>
            </w:r>
          </w:p>
        </w:tc>
      </w:tr>
      <w:tr w:rsidR="00EC4F68" w:rsidRPr="004F1005" w:rsidTr="00BA68D8">
        <w:trPr>
          <w:trHeight w:val="567"/>
        </w:trPr>
        <w:tc>
          <w:tcPr>
            <w:tcW w:w="1523" w:type="dxa"/>
            <w:shd w:val="clear" w:color="auto" w:fill="FFCC99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3" w:type="dxa"/>
            <w:gridSpan w:val="3"/>
            <w:shd w:val="clear" w:color="auto" w:fill="FFCC99"/>
          </w:tcPr>
          <w:p w:rsidR="00EC4F68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82700B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2020 S</w:t>
            </w:r>
          </w:p>
        </w:tc>
        <w:tc>
          <w:tcPr>
            <w:tcW w:w="1661" w:type="dxa"/>
            <w:gridSpan w:val="2"/>
            <w:shd w:val="clear" w:color="auto" w:fill="FFCC99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82700B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2021 S</w:t>
            </w:r>
          </w:p>
        </w:tc>
        <w:tc>
          <w:tcPr>
            <w:tcW w:w="1653" w:type="dxa"/>
            <w:shd w:val="clear" w:color="auto" w:fill="FFCC99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Rozpočet             202</w:t>
            </w:r>
            <w:r w:rsidR="0082700B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1656" w:type="dxa"/>
            <w:gridSpan w:val="2"/>
            <w:shd w:val="clear" w:color="auto" w:fill="FFCC99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Skutočnosť                       202</w:t>
            </w:r>
            <w:r w:rsidR="0082700B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1656" w:type="dxa"/>
            <w:gridSpan w:val="3"/>
            <w:shd w:val="clear" w:color="auto" w:fill="FFCC99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365C39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vertAlign w:val="subscript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vertAlign w:val="subscript"/>
              </w:rPr>
              <w:t>%</w:t>
            </w:r>
          </w:p>
        </w:tc>
      </w:tr>
      <w:tr w:rsidR="00EC4F68" w:rsidRPr="004F1005" w:rsidTr="00974423">
        <w:trPr>
          <w:trHeight w:val="551"/>
        </w:trPr>
        <w:tc>
          <w:tcPr>
            <w:tcW w:w="1523" w:type="dxa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3" w:type="dxa"/>
            <w:gridSpan w:val="3"/>
            <w:vAlign w:val="center"/>
          </w:tcPr>
          <w:p w:rsidR="00EC4F68" w:rsidRPr="00A63B68" w:rsidRDefault="0082700B" w:rsidP="00EC4F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1 706 589,94 </w:t>
            </w:r>
          </w:p>
        </w:tc>
        <w:tc>
          <w:tcPr>
            <w:tcW w:w="1661" w:type="dxa"/>
            <w:gridSpan w:val="2"/>
            <w:vAlign w:val="center"/>
          </w:tcPr>
          <w:p w:rsidR="00EC4F68" w:rsidRPr="0008038A" w:rsidRDefault="00EC4F68" w:rsidP="00EC4F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53" w:type="dxa"/>
            <w:vAlign w:val="center"/>
          </w:tcPr>
          <w:p w:rsidR="00EC4F68" w:rsidRPr="005D5880" w:rsidRDefault="0082700B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1 427 749,32</w:t>
            </w:r>
          </w:p>
        </w:tc>
        <w:tc>
          <w:tcPr>
            <w:tcW w:w="1656" w:type="dxa"/>
            <w:gridSpan w:val="2"/>
            <w:vAlign w:val="center"/>
          </w:tcPr>
          <w:p w:rsidR="00EC4F68" w:rsidRPr="00A63B68" w:rsidRDefault="0082700B" w:rsidP="0061552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  <w:r w:rsidR="00615520">
              <w:rPr>
                <w:rFonts w:ascii="Arial Narrow" w:hAnsi="Arial Narrow" w:cs="Arial"/>
                <w:b/>
                <w:sz w:val="18"/>
                <w:szCs w:val="18"/>
              </w:rPr>
              <w:t> 413 347,01</w:t>
            </w:r>
          </w:p>
        </w:tc>
        <w:tc>
          <w:tcPr>
            <w:tcW w:w="1656" w:type="dxa"/>
            <w:gridSpan w:val="3"/>
            <w:vAlign w:val="center"/>
          </w:tcPr>
          <w:p w:rsidR="00EC4F68" w:rsidRPr="004F1005" w:rsidRDefault="00470994" w:rsidP="00EC4F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99</w:t>
            </w:r>
          </w:p>
        </w:tc>
      </w:tr>
      <w:tr w:rsidR="00EC4F68" w:rsidRPr="00002467" w:rsidTr="00BA68D8">
        <w:tc>
          <w:tcPr>
            <w:tcW w:w="2122" w:type="dxa"/>
            <w:gridSpan w:val="2"/>
            <w:shd w:val="clear" w:color="auto" w:fill="99CCFF"/>
          </w:tcPr>
          <w:p w:rsidR="00EC4F68" w:rsidRPr="00002467" w:rsidRDefault="00EC4F68" w:rsidP="00EC4F68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9.1</w:t>
            </w:r>
          </w:p>
        </w:tc>
        <w:tc>
          <w:tcPr>
            <w:tcW w:w="7620" w:type="dxa"/>
            <w:gridSpan w:val="10"/>
            <w:shd w:val="clear" w:color="auto" w:fill="99CCFF"/>
          </w:tcPr>
          <w:p w:rsidR="00EC4F68" w:rsidRPr="00002467" w:rsidRDefault="00EC4F68" w:rsidP="00EC4F68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Materská škola</w:t>
            </w:r>
          </w:p>
        </w:tc>
      </w:tr>
      <w:tr w:rsidR="00EC4F68" w:rsidRPr="004F1005" w:rsidTr="00BA68D8">
        <w:trPr>
          <w:trHeight w:val="567"/>
        </w:trPr>
        <w:tc>
          <w:tcPr>
            <w:tcW w:w="1523" w:type="dxa"/>
            <w:shd w:val="clear" w:color="auto" w:fill="99CCFF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3" w:type="dxa"/>
            <w:gridSpan w:val="3"/>
            <w:shd w:val="clear" w:color="auto" w:fill="99CCFF"/>
          </w:tcPr>
          <w:p w:rsidR="00EC4F68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470994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2020 S</w:t>
            </w:r>
          </w:p>
        </w:tc>
        <w:tc>
          <w:tcPr>
            <w:tcW w:w="1655" w:type="dxa"/>
            <w:shd w:val="clear" w:color="auto" w:fill="99CCFF"/>
          </w:tcPr>
          <w:p w:rsidR="00EC4F68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Default="00470994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2021 S</w:t>
            </w: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shd w:val="clear" w:color="auto" w:fill="99CCFF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Rozpočet                       202</w:t>
            </w:r>
            <w:r w:rsidR="00470994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1656" w:type="dxa"/>
            <w:gridSpan w:val="2"/>
            <w:shd w:val="clear" w:color="auto" w:fill="99CCFF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470994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Skutoč</w:t>
            </w:r>
            <w:r w:rsidR="00EC4F68">
              <w:rPr>
                <w:rFonts w:ascii="Arial Narrow" w:hAnsi="Arial Narrow" w:cs="Arial"/>
                <w:b/>
                <w:sz w:val="18"/>
                <w:szCs w:val="18"/>
              </w:rPr>
              <w:t>osť</w:t>
            </w:r>
            <w:proofErr w:type="spellEnd"/>
            <w:r w:rsidR="00EC4F68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   202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1656" w:type="dxa"/>
            <w:gridSpan w:val="3"/>
            <w:shd w:val="clear" w:color="auto" w:fill="99CCFF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EC4F68" w:rsidRPr="004F1005" w:rsidTr="00974423">
        <w:trPr>
          <w:trHeight w:val="551"/>
        </w:trPr>
        <w:tc>
          <w:tcPr>
            <w:tcW w:w="1523" w:type="dxa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3" w:type="dxa"/>
            <w:gridSpan w:val="3"/>
            <w:vAlign w:val="center"/>
          </w:tcPr>
          <w:p w:rsidR="00EC4F68" w:rsidRPr="00A63B68" w:rsidRDefault="00470994" w:rsidP="00EC4F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637 168,98</w:t>
            </w:r>
            <w:r w:rsidR="00EC4F6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655" w:type="dxa"/>
            <w:vAlign w:val="center"/>
          </w:tcPr>
          <w:p w:rsidR="00EC4F68" w:rsidRPr="0008038A" w:rsidRDefault="00EC4F68" w:rsidP="00EC4F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EC4F68" w:rsidRPr="005D5880" w:rsidRDefault="00470994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281 313</w:t>
            </w:r>
          </w:p>
        </w:tc>
        <w:tc>
          <w:tcPr>
            <w:tcW w:w="1656" w:type="dxa"/>
            <w:gridSpan w:val="2"/>
            <w:vAlign w:val="center"/>
          </w:tcPr>
          <w:p w:rsidR="00EC4F68" w:rsidRPr="00A63B68" w:rsidRDefault="00615520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277 238,79</w:t>
            </w:r>
          </w:p>
        </w:tc>
        <w:tc>
          <w:tcPr>
            <w:tcW w:w="1656" w:type="dxa"/>
            <w:gridSpan w:val="3"/>
            <w:vAlign w:val="center"/>
          </w:tcPr>
          <w:p w:rsidR="00EC4F68" w:rsidRPr="004F1005" w:rsidRDefault="00470994" w:rsidP="00EC4F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98</w:t>
            </w:r>
          </w:p>
        </w:tc>
      </w:tr>
      <w:tr w:rsidR="003B7751" w:rsidTr="006338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039"/>
        </w:trPr>
        <w:tc>
          <w:tcPr>
            <w:tcW w:w="31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3314" w:type="dxa"/>
            <w:gridSpan w:val="3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751" w:rsidRPr="004F1005" w:rsidRDefault="003B7751" w:rsidP="003B775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v r. 2022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751" w:rsidRPr="004F1005" w:rsidRDefault="003B7751" w:rsidP="003B775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22</w:t>
            </w:r>
          </w:p>
        </w:tc>
        <w:tc>
          <w:tcPr>
            <w:tcW w:w="958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751" w:rsidRDefault="003B7751" w:rsidP="003B775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3B7751" w:rsidRPr="004F1005" w:rsidRDefault="003B7751" w:rsidP="003B775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3B7751" w:rsidTr="00BA68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2"/>
        </w:trPr>
        <w:tc>
          <w:tcPr>
            <w:tcW w:w="3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Dosiahnuť čo najvyššiu kvalitu výchovných a vzdelávacích služieb v materskej škole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počet detí v materskej škole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7751" w:rsidTr="00BA68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0"/>
        </w:trPr>
        <w:tc>
          <w:tcPr>
            <w:tcW w:w="3116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spokojnosť rodičov s poskytovanými službami  v percentách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70%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7751" w:rsidTr="00BA68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6"/>
        </w:trPr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Zvýšiť kvalifikáciu zamestnancov v materských školách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počet školení pedagogických zamestnancov za rok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7751" w:rsidTr="00BA68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4"/>
        </w:trPr>
        <w:tc>
          <w:tcPr>
            <w:tcW w:w="31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percentuálny podiel vyškolených zamestnancov zo  všetkých za rok 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90,48 %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7751" w:rsidRPr="00002467" w:rsidTr="00BA68D8">
        <w:tc>
          <w:tcPr>
            <w:tcW w:w="2122" w:type="dxa"/>
            <w:gridSpan w:val="2"/>
            <w:shd w:val="clear" w:color="auto" w:fill="99CCFF"/>
          </w:tcPr>
          <w:p w:rsidR="003B7751" w:rsidRPr="00002467" w:rsidRDefault="003B7751" w:rsidP="003B7751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9.2</w:t>
            </w:r>
          </w:p>
        </w:tc>
        <w:tc>
          <w:tcPr>
            <w:tcW w:w="7620" w:type="dxa"/>
            <w:gridSpan w:val="10"/>
            <w:shd w:val="clear" w:color="auto" w:fill="99CCFF"/>
          </w:tcPr>
          <w:p w:rsidR="003B7751" w:rsidRPr="00002467" w:rsidRDefault="003B7751" w:rsidP="003B7751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Základná škola</w:t>
            </w:r>
          </w:p>
        </w:tc>
      </w:tr>
      <w:tr w:rsidR="003B7751" w:rsidRPr="004F1005" w:rsidTr="00BA68D8">
        <w:trPr>
          <w:trHeight w:val="567"/>
        </w:trPr>
        <w:tc>
          <w:tcPr>
            <w:tcW w:w="1523" w:type="dxa"/>
            <w:shd w:val="clear" w:color="auto" w:fill="99CCFF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3" w:type="dxa"/>
            <w:gridSpan w:val="3"/>
            <w:shd w:val="clear" w:color="auto" w:fill="99CCFF"/>
          </w:tcPr>
          <w:p w:rsidR="003B7751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2020 S</w:t>
            </w:r>
          </w:p>
        </w:tc>
        <w:tc>
          <w:tcPr>
            <w:tcW w:w="1655" w:type="dxa"/>
            <w:shd w:val="clear" w:color="auto" w:fill="99CCFF"/>
          </w:tcPr>
          <w:p w:rsidR="003B7751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2021 S</w:t>
            </w: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shd w:val="clear" w:color="auto" w:fill="99CCFF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Rozpočet                       2022</w:t>
            </w:r>
          </w:p>
        </w:tc>
        <w:tc>
          <w:tcPr>
            <w:tcW w:w="1656" w:type="dxa"/>
            <w:gridSpan w:val="2"/>
            <w:shd w:val="clear" w:color="auto" w:fill="99CCFF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Skutočnosť                  2022</w:t>
            </w:r>
          </w:p>
        </w:tc>
        <w:tc>
          <w:tcPr>
            <w:tcW w:w="1656" w:type="dxa"/>
            <w:gridSpan w:val="3"/>
            <w:shd w:val="clear" w:color="auto" w:fill="99CCFF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3B7751" w:rsidRPr="004F1005" w:rsidTr="00974423">
        <w:trPr>
          <w:trHeight w:val="551"/>
        </w:trPr>
        <w:tc>
          <w:tcPr>
            <w:tcW w:w="1523" w:type="dxa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3" w:type="dxa"/>
            <w:gridSpan w:val="3"/>
            <w:vAlign w:val="center"/>
          </w:tcPr>
          <w:p w:rsidR="003B7751" w:rsidRPr="00A63B68" w:rsidRDefault="003B7751" w:rsidP="003B77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968 490,81 </w:t>
            </w:r>
          </w:p>
        </w:tc>
        <w:tc>
          <w:tcPr>
            <w:tcW w:w="1655" w:type="dxa"/>
            <w:vAlign w:val="center"/>
          </w:tcPr>
          <w:p w:rsidR="003B7751" w:rsidRPr="0008038A" w:rsidRDefault="003B7751" w:rsidP="003B77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3B7751" w:rsidRPr="005D5880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1 034 173,32</w:t>
            </w:r>
          </w:p>
        </w:tc>
        <w:tc>
          <w:tcPr>
            <w:tcW w:w="1656" w:type="dxa"/>
            <w:gridSpan w:val="2"/>
            <w:vAlign w:val="center"/>
          </w:tcPr>
          <w:p w:rsidR="003B7751" w:rsidRPr="00A63B68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1 031 275,88</w:t>
            </w:r>
          </w:p>
        </w:tc>
        <w:tc>
          <w:tcPr>
            <w:tcW w:w="1656" w:type="dxa"/>
            <w:gridSpan w:val="3"/>
            <w:vAlign w:val="center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99</w:t>
            </w:r>
          </w:p>
        </w:tc>
      </w:tr>
      <w:tr w:rsidR="003B7751" w:rsidTr="006338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039"/>
        </w:trPr>
        <w:tc>
          <w:tcPr>
            <w:tcW w:w="31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3314" w:type="dxa"/>
            <w:gridSpan w:val="3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751" w:rsidRPr="004F1005" w:rsidRDefault="003B7751" w:rsidP="003B775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v r. 2022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751" w:rsidRPr="004F1005" w:rsidRDefault="003B7751" w:rsidP="003B775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751" w:rsidRDefault="003B7751" w:rsidP="003B775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3B7751" w:rsidRPr="004F1005" w:rsidRDefault="003B7751" w:rsidP="003B775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3B7751" w:rsidTr="00BA68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0"/>
        </w:trPr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Zabezpečiť kvalitný výchovno-vzdelávací proces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počet základných škôl v obci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B7751" w:rsidTr="00BA68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0"/>
        </w:trPr>
        <w:tc>
          <w:tcPr>
            <w:tcW w:w="31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počet žiakov navštevujúcich základné školy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3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</w:tr>
      <w:tr w:rsidR="003B7751" w:rsidTr="00BA68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6"/>
        </w:trPr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Zvýšiť úroveň vzdelania pre žiakov navštevujúcich ZŠ 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percento žiakov, ktorí dosiahli prospech „prospel“ zo všetkých žiakov ZŠ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</w:tr>
      <w:tr w:rsidR="003B7751" w:rsidTr="00BA68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75"/>
        </w:trPr>
        <w:tc>
          <w:tcPr>
            <w:tcW w:w="31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počet žiakov s najvyšším umiestnením v krajských  predmet. olympiádach a súťažiach 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B7751" w:rsidTr="00BA68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0"/>
        </w:trPr>
        <w:tc>
          <w:tcPr>
            <w:tcW w:w="31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žiakov opakujúcich ročník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:rsidR="00AF2FE3" w:rsidRDefault="00AF2FE3" w:rsidP="008C309D">
      <w:pPr>
        <w:rPr>
          <w:rFonts w:ascii="Arial Narrow" w:hAnsi="Arial Narrow" w:cs="Tahoma"/>
        </w:rPr>
      </w:pPr>
    </w:p>
    <w:p w:rsidR="00AF2FE3" w:rsidRDefault="00AF2FE3" w:rsidP="008C309D">
      <w:pPr>
        <w:rPr>
          <w:rFonts w:ascii="Arial Narrow" w:hAnsi="Arial Narrow" w:cs="Tahom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694"/>
        <w:gridCol w:w="900"/>
        <w:gridCol w:w="1656"/>
        <w:gridCol w:w="1656"/>
        <w:gridCol w:w="1222"/>
        <w:gridCol w:w="434"/>
        <w:gridCol w:w="700"/>
        <w:gridCol w:w="850"/>
      </w:tblGrid>
      <w:tr w:rsidR="00DA66B5" w:rsidRPr="00002467" w:rsidTr="00BA68D8">
        <w:tc>
          <w:tcPr>
            <w:tcW w:w="2216" w:type="dxa"/>
            <w:gridSpan w:val="2"/>
            <w:shd w:val="clear" w:color="auto" w:fill="99CCFF"/>
          </w:tcPr>
          <w:p w:rsidR="00DA66B5" w:rsidRPr="00002467" w:rsidRDefault="00DA66B5" w:rsidP="00F2559A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9.3</w:t>
            </w:r>
          </w:p>
        </w:tc>
        <w:tc>
          <w:tcPr>
            <w:tcW w:w="7418" w:type="dxa"/>
            <w:gridSpan w:val="7"/>
            <w:shd w:val="clear" w:color="auto" w:fill="99CCFF"/>
          </w:tcPr>
          <w:p w:rsidR="00DA66B5" w:rsidRPr="00002467" w:rsidRDefault="00DA66B5" w:rsidP="00F2559A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Zariadenie školského stravovania</w:t>
            </w:r>
          </w:p>
        </w:tc>
      </w:tr>
      <w:tr w:rsidR="00EC4F68" w:rsidRPr="004F1005" w:rsidTr="00BA68D8">
        <w:trPr>
          <w:trHeight w:val="567"/>
        </w:trPr>
        <w:tc>
          <w:tcPr>
            <w:tcW w:w="1522" w:type="dxa"/>
            <w:shd w:val="clear" w:color="auto" w:fill="99CCFF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4" w:type="dxa"/>
            <w:gridSpan w:val="2"/>
            <w:shd w:val="clear" w:color="auto" w:fill="99CCFF"/>
          </w:tcPr>
          <w:p w:rsidR="00EC4F68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470994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2020 S</w:t>
            </w:r>
          </w:p>
        </w:tc>
        <w:tc>
          <w:tcPr>
            <w:tcW w:w="1656" w:type="dxa"/>
            <w:shd w:val="clear" w:color="auto" w:fill="99CCFF"/>
          </w:tcPr>
          <w:p w:rsidR="00EC4F68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Default="00470994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2021</w:t>
            </w: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656" w:type="dxa"/>
            <w:shd w:val="clear" w:color="auto" w:fill="99CCFF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Rozpočet                       202</w:t>
            </w:r>
            <w:r w:rsidR="00470994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1656" w:type="dxa"/>
            <w:gridSpan w:val="2"/>
            <w:shd w:val="clear" w:color="auto" w:fill="99CCFF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Skutočnosť                  202</w:t>
            </w:r>
            <w:r w:rsidR="00470994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1550" w:type="dxa"/>
            <w:gridSpan w:val="2"/>
            <w:shd w:val="clear" w:color="auto" w:fill="99CCFF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EC4F68" w:rsidRPr="004F1005" w:rsidTr="00974423">
        <w:trPr>
          <w:trHeight w:val="551"/>
        </w:trPr>
        <w:tc>
          <w:tcPr>
            <w:tcW w:w="1522" w:type="dxa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4" w:type="dxa"/>
            <w:gridSpan w:val="2"/>
            <w:vAlign w:val="center"/>
          </w:tcPr>
          <w:p w:rsidR="00EC4F68" w:rsidRPr="00A63B68" w:rsidRDefault="00470994" w:rsidP="00EC4F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96 182,15</w:t>
            </w:r>
          </w:p>
        </w:tc>
        <w:tc>
          <w:tcPr>
            <w:tcW w:w="1656" w:type="dxa"/>
            <w:vAlign w:val="center"/>
          </w:tcPr>
          <w:p w:rsidR="00EC4F68" w:rsidRPr="0008038A" w:rsidRDefault="00470994" w:rsidP="00EC4F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95 769,27</w:t>
            </w:r>
          </w:p>
        </w:tc>
        <w:tc>
          <w:tcPr>
            <w:tcW w:w="1656" w:type="dxa"/>
            <w:vAlign w:val="center"/>
          </w:tcPr>
          <w:p w:rsidR="00EC4F68" w:rsidRPr="00E36A0C" w:rsidRDefault="00470994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111 963</w:t>
            </w:r>
          </w:p>
        </w:tc>
        <w:tc>
          <w:tcPr>
            <w:tcW w:w="1656" w:type="dxa"/>
            <w:gridSpan w:val="2"/>
            <w:vAlign w:val="center"/>
          </w:tcPr>
          <w:p w:rsidR="00EC4F68" w:rsidRPr="00A63B68" w:rsidRDefault="00470994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104 532,34</w:t>
            </w:r>
          </w:p>
        </w:tc>
        <w:tc>
          <w:tcPr>
            <w:tcW w:w="1550" w:type="dxa"/>
            <w:gridSpan w:val="2"/>
            <w:vAlign w:val="center"/>
          </w:tcPr>
          <w:p w:rsidR="00EC4F68" w:rsidRPr="004F1005" w:rsidRDefault="00470994" w:rsidP="00EC4F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93</w:t>
            </w:r>
          </w:p>
        </w:tc>
      </w:tr>
      <w:tr w:rsidR="003B7751" w:rsidTr="006338CA">
        <w:trPr>
          <w:trHeight w:val="1039"/>
        </w:trPr>
        <w:tc>
          <w:tcPr>
            <w:tcW w:w="3116" w:type="dxa"/>
            <w:gridSpan w:val="3"/>
            <w:vAlign w:val="center"/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3312" w:type="dxa"/>
            <w:gridSpan w:val="2"/>
            <w:vAlign w:val="center"/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751" w:rsidRPr="004F1005" w:rsidRDefault="003B7751" w:rsidP="003B775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v r. 2022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751" w:rsidRPr="004F1005" w:rsidRDefault="003B7751" w:rsidP="003B775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22</w:t>
            </w:r>
          </w:p>
        </w:tc>
        <w:tc>
          <w:tcPr>
            <w:tcW w:w="850" w:type="dxa"/>
            <w:vAlign w:val="center"/>
          </w:tcPr>
          <w:p w:rsidR="003B7751" w:rsidRDefault="003B7751" w:rsidP="003B775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3B7751" w:rsidRPr="004F1005" w:rsidRDefault="003B7751" w:rsidP="003B775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3B7751" w:rsidTr="00BA68D8">
        <w:trPr>
          <w:trHeight w:hRule="exact" w:val="888"/>
        </w:trPr>
        <w:tc>
          <w:tcPr>
            <w:tcW w:w="3116" w:type="dxa"/>
            <w:gridSpan w:val="3"/>
          </w:tcPr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Zabezpečiť kvalitné a dostupné stravovanie </w:t>
            </w:r>
          </w:p>
        </w:tc>
        <w:tc>
          <w:tcPr>
            <w:tcW w:w="3312" w:type="dxa"/>
            <w:gridSpan w:val="2"/>
          </w:tcPr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počet vydaných hlavných jedál pri ZŠ za rok </w:t>
            </w:r>
          </w:p>
        </w:tc>
        <w:tc>
          <w:tcPr>
            <w:tcW w:w="1222" w:type="dxa"/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25 000</w:t>
            </w:r>
          </w:p>
        </w:tc>
        <w:tc>
          <w:tcPr>
            <w:tcW w:w="1134" w:type="dxa"/>
            <w:gridSpan w:val="2"/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7751" w:rsidTr="00BA68D8">
        <w:trPr>
          <w:trHeight w:hRule="exact" w:val="638"/>
        </w:trPr>
        <w:tc>
          <w:tcPr>
            <w:tcW w:w="3116" w:type="dxa"/>
            <w:gridSpan w:val="3"/>
          </w:tcPr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Zvýšiť atraktívnosť stravovania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 školských zariadeniach </w:t>
            </w:r>
          </w:p>
        </w:tc>
        <w:tc>
          <w:tcPr>
            <w:tcW w:w="3312" w:type="dxa"/>
            <w:gridSpan w:val="2"/>
          </w:tcPr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% podiel stravujúcich sa žiakov z celkového počtu žiakov na ZŠ </w:t>
            </w:r>
          </w:p>
        </w:tc>
        <w:tc>
          <w:tcPr>
            <w:tcW w:w="1222" w:type="dxa"/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134" w:type="dxa"/>
            <w:gridSpan w:val="2"/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F2FE3" w:rsidRDefault="00AF2FE3" w:rsidP="008C309D">
      <w:pPr>
        <w:rPr>
          <w:rFonts w:ascii="Arial Narrow" w:hAnsi="Arial Narrow" w:cs="Tahoma"/>
        </w:rPr>
      </w:pPr>
    </w:p>
    <w:tbl>
      <w:tblPr>
        <w:tblW w:w="9742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599"/>
        <w:gridCol w:w="90"/>
        <w:gridCol w:w="904"/>
        <w:gridCol w:w="1655"/>
        <w:gridCol w:w="1658"/>
        <w:gridCol w:w="1222"/>
        <w:gridCol w:w="434"/>
        <w:gridCol w:w="700"/>
        <w:gridCol w:w="202"/>
        <w:gridCol w:w="756"/>
      </w:tblGrid>
      <w:tr w:rsidR="000C7770" w:rsidRPr="00002467" w:rsidTr="000C7770">
        <w:tc>
          <w:tcPr>
            <w:tcW w:w="2121" w:type="dxa"/>
            <w:gridSpan w:val="2"/>
            <w:shd w:val="clear" w:color="auto" w:fill="99CCFF"/>
          </w:tcPr>
          <w:p w:rsidR="000C7770" w:rsidRPr="00002467" w:rsidRDefault="000C7770" w:rsidP="00BA5B2A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9.</w:t>
            </w:r>
            <w:r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7621" w:type="dxa"/>
            <w:gridSpan w:val="9"/>
            <w:shd w:val="clear" w:color="auto" w:fill="99CCFF"/>
          </w:tcPr>
          <w:p w:rsidR="000C7770" w:rsidRPr="00002467" w:rsidRDefault="000C7770" w:rsidP="00BA5B2A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>
              <w:rPr>
                <w:rFonts w:ascii="Arial Narrow" w:hAnsi="Arial Narrow" w:cs="Arial"/>
                <w:b/>
              </w:rPr>
              <w:t>Centrum voľného času</w:t>
            </w:r>
          </w:p>
        </w:tc>
      </w:tr>
      <w:tr w:rsidR="00EC4F68" w:rsidRPr="004F1005" w:rsidTr="000C7770">
        <w:trPr>
          <w:trHeight w:val="567"/>
        </w:trPr>
        <w:tc>
          <w:tcPr>
            <w:tcW w:w="1522" w:type="dxa"/>
            <w:shd w:val="clear" w:color="auto" w:fill="99CCFF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3" w:type="dxa"/>
            <w:gridSpan w:val="3"/>
            <w:shd w:val="clear" w:color="auto" w:fill="99CCFF"/>
          </w:tcPr>
          <w:p w:rsidR="00EC4F68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F905C4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2020 S</w:t>
            </w:r>
          </w:p>
        </w:tc>
        <w:tc>
          <w:tcPr>
            <w:tcW w:w="1655" w:type="dxa"/>
            <w:shd w:val="clear" w:color="auto" w:fill="99CCFF"/>
          </w:tcPr>
          <w:p w:rsidR="00EC4F68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Default="00F905C4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2021 S</w:t>
            </w: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658" w:type="dxa"/>
            <w:shd w:val="clear" w:color="auto" w:fill="99CCFF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Rozpočet                       202</w:t>
            </w:r>
            <w:r w:rsidR="00F905C4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1656" w:type="dxa"/>
            <w:gridSpan w:val="2"/>
            <w:shd w:val="clear" w:color="auto" w:fill="99CCFF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Skutočnosť                  202</w:t>
            </w:r>
            <w:r w:rsidR="00F905C4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1658" w:type="dxa"/>
            <w:gridSpan w:val="3"/>
            <w:shd w:val="clear" w:color="auto" w:fill="99CCFF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EC4F68" w:rsidRPr="004F1005" w:rsidTr="000C7770">
        <w:trPr>
          <w:trHeight w:val="551"/>
        </w:trPr>
        <w:tc>
          <w:tcPr>
            <w:tcW w:w="1522" w:type="dxa"/>
          </w:tcPr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C4F68" w:rsidRPr="004F1005" w:rsidRDefault="00EC4F68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3" w:type="dxa"/>
            <w:gridSpan w:val="3"/>
            <w:vAlign w:val="center"/>
          </w:tcPr>
          <w:p w:rsidR="00EC4F68" w:rsidRPr="00A63B68" w:rsidRDefault="00F905C4" w:rsidP="00EC4F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4 748,0</w:t>
            </w:r>
          </w:p>
        </w:tc>
        <w:tc>
          <w:tcPr>
            <w:tcW w:w="1655" w:type="dxa"/>
            <w:vAlign w:val="center"/>
          </w:tcPr>
          <w:p w:rsidR="00EC4F68" w:rsidRPr="0008038A" w:rsidRDefault="00F905C4" w:rsidP="00EC4F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658" w:type="dxa"/>
            <w:vAlign w:val="center"/>
          </w:tcPr>
          <w:p w:rsidR="00EC4F68" w:rsidRPr="005D5880" w:rsidRDefault="00F905C4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300</w:t>
            </w:r>
          </w:p>
        </w:tc>
        <w:tc>
          <w:tcPr>
            <w:tcW w:w="1656" w:type="dxa"/>
            <w:gridSpan w:val="2"/>
            <w:vAlign w:val="center"/>
          </w:tcPr>
          <w:p w:rsidR="00EC4F68" w:rsidRPr="00A63B68" w:rsidRDefault="00F905C4" w:rsidP="00EC4F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300 </w:t>
            </w:r>
          </w:p>
        </w:tc>
        <w:tc>
          <w:tcPr>
            <w:tcW w:w="1658" w:type="dxa"/>
            <w:gridSpan w:val="3"/>
            <w:vAlign w:val="center"/>
          </w:tcPr>
          <w:p w:rsidR="00EC4F68" w:rsidRPr="004F1005" w:rsidRDefault="00F905C4" w:rsidP="00EC4F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</w:tr>
      <w:tr w:rsidR="003B7751" w:rsidRPr="004F1005" w:rsidTr="000C77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039"/>
        </w:trPr>
        <w:tc>
          <w:tcPr>
            <w:tcW w:w="311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3313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751" w:rsidRPr="004F1005" w:rsidRDefault="003B7751" w:rsidP="003B775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v r. 2022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751" w:rsidRPr="004F1005" w:rsidRDefault="003B7751" w:rsidP="003B775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751" w:rsidRDefault="003B7751" w:rsidP="003B775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3B7751" w:rsidRPr="004F1005" w:rsidRDefault="003B7751" w:rsidP="003B775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3B7751" w:rsidTr="000C77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0"/>
        </w:trPr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7751" w:rsidTr="000C77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0"/>
        </w:trPr>
        <w:tc>
          <w:tcPr>
            <w:tcW w:w="31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1730DC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Zabezpečiť kvalitné a obohacujúce voľnočasové aktivity</w:t>
            </w:r>
          </w:p>
        </w:tc>
        <w:tc>
          <w:tcPr>
            <w:tcW w:w="33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1730DC" w:rsidP="001730D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detí registrovaných v CVČ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1730DC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3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7751" w:rsidRPr="00002467" w:rsidTr="000C7770">
        <w:tc>
          <w:tcPr>
            <w:tcW w:w="2211" w:type="dxa"/>
            <w:gridSpan w:val="3"/>
            <w:shd w:val="clear" w:color="auto" w:fill="FFCC99"/>
          </w:tcPr>
          <w:p w:rsidR="003B7751" w:rsidRPr="00BA68D8" w:rsidRDefault="003B7751" w:rsidP="003B7751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BA68D8">
              <w:rPr>
                <w:rFonts w:ascii="Arial Narrow" w:hAnsi="Arial Narrow" w:cs="Arial"/>
                <w:b/>
                <w:sz w:val="28"/>
                <w:szCs w:val="28"/>
              </w:rPr>
              <w:t>Program 10</w:t>
            </w:r>
          </w:p>
        </w:tc>
        <w:tc>
          <w:tcPr>
            <w:tcW w:w="7531" w:type="dxa"/>
            <w:gridSpan w:val="8"/>
            <w:shd w:val="clear" w:color="auto" w:fill="FFCC99"/>
          </w:tcPr>
          <w:p w:rsidR="003B7751" w:rsidRPr="00BA68D8" w:rsidRDefault="003B7751" w:rsidP="003B7751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BA68D8">
              <w:rPr>
                <w:rFonts w:ascii="Arial Narrow" w:hAnsi="Arial Narrow" w:cs="Arial"/>
                <w:sz w:val="28"/>
                <w:szCs w:val="28"/>
              </w:rPr>
              <w:t>Sociálne služby</w:t>
            </w:r>
          </w:p>
        </w:tc>
      </w:tr>
      <w:tr w:rsidR="003B7751" w:rsidRPr="004F1005" w:rsidTr="000C7770">
        <w:trPr>
          <w:trHeight w:val="567"/>
        </w:trPr>
        <w:tc>
          <w:tcPr>
            <w:tcW w:w="1522" w:type="dxa"/>
            <w:shd w:val="clear" w:color="auto" w:fill="FFCC99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3" w:type="dxa"/>
            <w:gridSpan w:val="3"/>
            <w:shd w:val="clear" w:color="auto" w:fill="FFCC99"/>
          </w:tcPr>
          <w:p w:rsidR="003B7751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2020 S</w:t>
            </w:r>
          </w:p>
        </w:tc>
        <w:tc>
          <w:tcPr>
            <w:tcW w:w="1655" w:type="dxa"/>
            <w:shd w:val="clear" w:color="auto" w:fill="FFCC99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2021 S</w:t>
            </w:r>
          </w:p>
        </w:tc>
        <w:tc>
          <w:tcPr>
            <w:tcW w:w="1658" w:type="dxa"/>
            <w:shd w:val="clear" w:color="auto" w:fill="FFCC99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Rozpočet             2022</w:t>
            </w:r>
          </w:p>
        </w:tc>
        <w:tc>
          <w:tcPr>
            <w:tcW w:w="1656" w:type="dxa"/>
            <w:gridSpan w:val="2"/>
            <w:shd w:val="clear" w:color="auto" w:fill="FFCC99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Skutočnosť                       2022</w:t>
            </w:r>
          </w:p>
        </w:tc>
        <w:tc>
          <w:tcPr>
            <w:tcW w:w="1658" w:type="dxa"/>
            <w:gridSpan w:val="3"/>
            <w:shd w:val="clear" w:color="auto" w:fill="FFCC99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Pr="00365C39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vertAlign w:val="subscript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vertAlign w:val="subscript"/>
              </w:rPr>
              <w:t>%</w:t>
            </w:r>
          </w:p>
        </w:tc>
      </w:tr>
      <w:tr w:rsidR="003B7751" w:rsidRPr="004F1005" w:rsidTr="000C7770">
        <w:trPr>
          <w:trHeight w:val="551"/>
        </w:trPr>
        <w:tc>
          <w:tcPr>
            <w:tcW w:w="1522" w:type="dxa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3" w:type="dxa"/>
            <w:gridSpan w:val="3"/>
            <w:vAlign w:val="center"/>
          </w:tcPr>
          <w:p w:rsidR="003B7751" w:rsidRPr="00A63B68" w:rsidRDefault="003B7751" w:rsidP="003B77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97 764,11</w:t>
            </w:r>
          </w:p>
        </w:tc>
        <w:tc>
          <w:tcPr>
            <w:tcW w:w="1655" w:type="dxa"/>
            <w:vAlign w:val="center"/>
          </w:tcPr>
          <w:p w:rsidR="003B7751" w:rsidRPr="0008038A" w:rsidRDefault="003B7751" w:rsidP="003B77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112 646,65</w:t>
            </w:r>
          </w:p>
        </w:tc>
        <w:tc>
          <w:tcPr>
            <w:tcW w:w="1658" w:type="dxa"/>
            <w:vAlign w:val="center"/>
          </w:tcPr>
          <w:p w:rsidR="003B7751" w:rsidRPr="00A63B68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106 410</w:t>
            </w:r>
          </w:p>
        </w:tc>
        <w:tc>
          <w:tcPr>
            <w:tcW w:w="1656" w:type="dxa"/>
            <w:gridSpan w:val="2"/>
            <w:vAlign w:val="center"/>
          </w:tcPr>
          <w:p w:rsidR="003B7751" w:rsidRPr="00A63B68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130 337,35</w:t>
            </w:r>
          </w:p>
        </w:tc>
        <w:tc>
          <w:tcPr>
            <w:tcW w:w="1658" w:type="dxa"/>
            <w:gridSpan w:val="3"/>
            <w:vAlign w:val="center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122</w:t>
            </w:r>
          </w:p>
        </w:tc>
      </w:tr>
      <w:tr w:rsidR="003B7751" w:rsidRPr="00002467" w:rsidTr="000C7770">
        <w:tc>
          <w:tcPr>
            <w:tcW w:w="2121" w:type="dxa"/>
            <w:gridSpan w:val="2"/>
            <w:shd w:val="clear" w:color="auto" w:fill="99CCFF"/>
          </w:tcPr>
          <w:p w:rsidR="003B7751" w:rsidRPr="00002467" w:rsidRDefault="003B7751" w:rsidP="003B7751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10.1</w:t>
            </w:r>
          </w:p>
        </w:tc>
        <w:tc>
          <w:tcPr>
            <w:tcW w:w="7621" w:type="dxa"/>
            <w:gridSpan w:val="9"/>
            <w:shd w:val="clear" w:color="auto" w:fill="99CCFF"/>
          </w:tcPr>
          <w:p w:rsidR="003B7751" w:rsidRPr="00002467" w:rsidRDefault="003B7751" w:rsidP="003B7751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Seniori</w:t>
            </w:r>
          </w:p>
        </w:tc>
      </w:tr>
      <w:tr w:rsidR="003B7751" w:rsidRPr="004F1005" w:rsidTr="000C7770">
        <w:trPr>
          <w:trHeight w:val="567"/>
        </w:trPr>
        <w:tc>
          <w:tcPr>
            <w:tcW w:w="1522" w:type="dxa"/>
            <w:shd w:val="clear" w:color="auto" w:fill="99CCFF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3" w:type="dxa"/>
            <w:gridSpan w:val="3"/>
            <w:shd w:val="clear" w:color="auto" w:fill="99CCFF"/>
          </w:tcPr>
          <w:p w:rsidR="003B7751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2020 S</w:t>
            </w:r>
          </w:p>
        </w:tc>
        <w:tc>
          <w:tcPr>
            <w:tcW w:w="1655" w:type="dxa"/>
            <w:shd w:val="clear" w:color="auto" w:fill="99CCFF"/>
          </w:tcPr>
          <w:p w:rsidR="003B7751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2021 S</w:t>
            </w: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658" w:type="dxa"/>
            <w:shd w:val="clear" w:color="auto" w:fill="99CCFF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Rozpočet                       2022</w:t>
            </w:r>
          </w:p>
        </w:tc>
        <w:tc>
          <w:tcPr>
            <w:tcW w:w="1656" w:type="dxa"/>
            <w:gridSpan w:val="2"/>
            <w:shd w:val="clear" w:color="auto" w:fill="99CCFF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Skutočnosť                  2022</w:t>
            </w:r>
          </w:p>
        </w:tc>
        <w:tc>
          <w:tcPr>
            <w:tcW w:w="1658" w:type="dxa"/>
            <w:gridSpan w:val="3"/>
            <w:shd w:val="clear" w:color="auto" w:fill="99CCFF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3B7751" w:rsidRPr="004F1005" w:rsidTr="000C7770">
        <w:trPr>
          <w:trHeight w:val="551"/>
        </w:trPr>
        <w:tc>
          <w:tcPr>
            <w:tcW w:w="1522" w:type="dxa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3" w:type="dxa"/>
            <w:gridSpan w:val="3"/>
            <w:vAlign w:val="center"/>
          </w:tcPr>
          <w:p w:rsidR="003B7751" w:rsidRPr="00A63B68" w:rsidRDefault="003B7751" w:rsidP="003B77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12 665,85</w:t>
            </w:r>
          </w:p>
        </w:tc>
        <w:tc>
          <w:tcPr>
            <w:tcW w:w="1655" w:type="dxa"/>
            <w:vAlign w:val="center"/>
          </w:tcPr>
          <w:p w:rsidR="003B7751" w:rsidRPr="0008038A" w:rsidRDefault="003B7751" w:rsidP="003B77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11 426,25</w:t>
            </w:r>
          </w:p>
        </w:tc>
        <w:tc>
          <w:tcPr>
            <w:tcW w:w="1658" w:type="dxa"/>
            <w:vAlign w:val="center"/>
          </w:tcPr>
          <w:p w:rsidR="003B7751" w:rsidRPr="00E36A0C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11 560</w:t>
            </w:r>
          </w:p>
        </w:tc>
        <w:tc>
          <w:tcPr>
            <w:tcW w:w="1656" w:type="dxa"/>
            <w:gridSpan w:val="2"/>
            <w:vAlign w:val="center"/>
          </w:tcPr>
          <w:p w:rsidR="003B7751" w:rsidRPr="00A63B68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11 485,50</w:t>
            </w:r>
          </w:p>
        </w:tc>
        <w:tc>
          <w:tcPr>
            <w:tcW w:w="1658" w:type="dxa"/>
            <w:gridSpan w:val="3"/>
            <w:vAlign w:val="center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99</w:t>
            </w:r>
          </w:p>
        </w:tc>
      </w:tr>
      <w:tr w:rsidR="003B7751" w:rsidTr="000C77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039"/>
        </w:trPr>
        <w:tc>
          <w:tcPr>
            <w:tcW w:w="311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3313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751" w:rsidRPr="004F1005" w:rsidRDefault="003B7751" w:rsidP="003B775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v r. 2022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751" w:rsidRPr="004F1005" w:rsidRDefault="003B7751" w:rsidP="003B775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22</w:t>
            </w:r>
          </w:p>
        </w:tc>
        <w:tc>
          <w:tcPr>
            <w:tcW w:w="958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751" w:rsidRDefault="003B7751" w:rsidP="003B775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3B7751" w:rsidRPr="004F1005" w:rsidRDefault="003B7751" w:rsidP="003B775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3B7751" w:rsidTr="000C77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23"/>
        </w:trPr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Zabezpečiť nákupné vianočné poukážky pre obyvateľov nad 62 rokov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Výška príspevku na vianočnú poukážku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3B7751" w:rsidTr="000C77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26"/>
        </w:trPr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Zabezpečiť pomoc pri vykonávaní bežných životných úkonov a kontakt so spoločenským prostredím pre odkázaných občanov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Priemerný počet opatrovaných za rok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B7751" w:rsidTr="000C77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26"/>
        </w:trPr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Zabezpečiť stravovanie pre samostatne žijúcich občanov poberajúcich starobný a invalidný dôchodok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priemerný ročný stav poberateľov služby za rok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7751" w:rsidRPr="00002467" w:rsidTr="000C7770">
        <w:tc>
          <w:tcPr>
            <w:tcW w:w="2121" w:type="dxa"/>
            <w:gridSpan w:val="2"/>
            <w:shd w:val="clear" w:color="auto" w:fill="99CCFF"/>
          </w:tcPr>
          <w:p w:rsidR="003B7751" w:rsidRPr="00002467" w:rsidRDefault="003B7751" w:rsidP="003B7751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10.2</w:t>
            </w:r>
          </w:p>
        </w:tc>
        <w:tc>
          <w:tcPr>
            <w:tcW w:w="7621" w:type="dxa"/>
            <w:gridSpan w:val="9"/>
            <w:shd w:val="clear" w:color="auto" w:fill="99CCFF"/>
          </w:tcPr>
          <w:p w:rsidR="003B7751" w:rsidRPr="00002467" w:rsidRDefault="003B7751" w:rsidP="003B7751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Sociálna pomoc občanom</w:t>
            </w:r>
          </w:p>
        </w:tc>
      </w:tr>
      <w:tr w:rsidR="003B7751" w:rsidRPr="004F1005" w:rsidTr="000C7770">
        <w:trPr>
          <w:trHeight w:val="567"/>
        </w:trPr>
        <w:tc>
          <w:tcPr>
            <w:tcW w:w="1522" w:type="dxa"/>
            <w:shd w:val="clear" w:color="auto" w:fill="99CCFF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3" w:type="dxa"/>
            <w:gridSpan w:val="3"/>
            <w:shd w:val="clear" w:color="auto" w:fill="99CCFF"/>
          </w:tcPr>
          <w:p w:rsidR="003B7751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2020 S</w:t>
            </w:r>
          </w:p>
        </w:tc>
        <w:tc>
          <w:tcPr>
            <w:tcW w:w="1655" w:type="dxa"/>
            <w:shd w:val="clear" w:color="auto" w:fill="99CCFF"/>
          </w:tcPr>
          <w:p w:rsidR="003B7751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2021 S</w:t>
            </w: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658" w:type="dxa"/>
            <w:shd w:val="clear" w:color="auto" w:fill="99CCFF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Rozpočet                       2022</w:t>
            </w:r>
          </w:p>
        </w:tc>
        <w:tc>
          <w:tcPr>
            <w:tcW w:w="1656" w:type="dxa"/>
            <w:gridSpan w:val="2"/>
            <w:shd w:val="clear" w:color="auto" w:fill="99CCFF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Skutočnosť                  2022</w:t>
            </w:r>
          </w:p>
        </w:tc>
        <w:tc>
          <w:tcPr>
            <w:tcW w:w="1658" w:type="dxa"/>
            <w:gridSpan w:val="3"/>
            <w:shd w:val="clear" w:color="auto" w:fill="99CCFF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3B7751" w:rsidRPr="004F1005" w:rsidTr="000C7770">
        <w:trPr>
          <w:trHeight w:val="551"/>
        </w:trPr>
        <w:tc>
          <w:tcPr>
            <w:tcW w:w="1522" w:type="dxa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3" w:type="dxa"/>
            <w:gridSpan w:val="3"/>
            <w:vAlign w:val="center"/>
          </w:tcPr>
          <w:p w:rsidR="003B7751" w:rsidRPr="00E36A0C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5 766,05</w:t>
            </w:r>
          </w:p>
        </w:tc>
        <w:tc>
          <w:tcPr>
            <w:tcW w:w="1655" w:type="dxa"/>
            <w:vAlign w:val="center"/>
          </w:tcPr>
          <w:p w:rsidR="003B7751" w:rsidRPr="0008038A" w:rsidRDefault="003B7751" w:rsidP="003B77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4 630,88</w:t>
            </w:r>
          </w:p>
        </w:tc>
        <w:tc>
          <w:tcPr>
            <w:tcW w:w="1658" w:type="dxa"/>
            <w:vAlign w:val="center"/>
          </w:tcPr>
          <w:p w:rsidR="003B7751" w:rsidRPr="00E36A0C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4 800</w:t>
            </w:r>
          </w:p>
        </w:tc>
        <w:tc>
          <w:tcPr>
            <w:tcW w:w="1656" w:type="dxa"/>
            <w:gridSpan w:val="2"/>
            <w:vAlign w:val="center"/>
          </w:tcPr>
          <w:p w:rsidR="003B7751" w:rsidRPr="00A63B68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5 303,60 </w:t>
            </w:r>
          </w:p>
        </w:tc>
        <w:tc>
          <w:tcPr>
            <w:tcW w:w="1658" w:type="dxa"/>
            <w:gridSpan w:val="3"/>
            <w:vAlign w:val="center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110</w:t>
            </w:r>
          </w:p>
        </w:tc>
      </w:tr>
    </w:tbl>
    <w:p w:rsidR="00DA66B5" w:rsidRDefault="00DA66B5" w:rsidP="008C309D">
      <w:pPr>
        <w:rPr>
          <w:rFonts w:ascii="Arial Narrow" w:hAnsi="Arial Narrow" w:cs="Tahoma"/>
        </w:rPr>
      </w:pPr>
    </w:p>
    <w:p w:rsidR="00DA66B5" w:rsidRDefault="00DA66B5" w:rsidP="008C309D">
      <w:pPr>
        <w:rPr>
          <w:rFonts w:ascii="Arial Narrow" w:hAnsi="Arial Narrow" w:cs="Tahoma"/>
        </w:rPr>
      </w:pPr>
    </w:p>
    <w:tbl>
      <w:tblPr>
        <w:tblW w:w="5252" w:type="pct"/>
        <w:tblInd w:w="-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545"/>
        <w:gridCol w:w="580"/>
        <w:gridCol w:w="97"/>
        <w:gridCol w:w="706"/>
        <w:gridCol w:w="224"/>
        <w:gridCol w:w="1660"/>
        <w:gridCol w:w="1601"/>
        <w:gridCol w:w="55"/>
        <w:gridCol w:w="1080"/>
        <w:gridCol w:w="588"/>
        <w:gridCol w:w="550"/>
        <w:gridCol w:w="824"/>
      </w:tblGrid>
      <w:tr w:rsidR="003B7751" w:rsidTr="00EC4F68">
        <w:trPr>
          <w:trHeight w:val="772"/>
        </w:trPr>
        <w:tc>
          <w:tcPr>
            <w:tcW w:w="1539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1832" w:type="pct"/>
            <w:gridSpan w:val="3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5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751" w:rsidRPr="004F1005" w:rsidRDefault="003B7751" w:rsidP="003B775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v r. 2022</w:t>
            </w:r>
          </w:p>
        </w:tc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751" w:rsidRPr="004F1005" w:rsidRDefault="003B7751" w:rsidP="003B775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22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751" w:rsidRDefault="003B7751" w:rsidP="003B775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3B7751" w:rsidRPr="004F1005" w:rsidRDefault="003B7751" w:rsidP="003B775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3B7751" w:rsidTr="00EC4F68">
        <w:trPr>
          <w:trHeight w:hRule="exact" w:val="449"/>
        </w:trPr>
        <w:tc>
          <w:tcPr>
            <w:tcW w:w="153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Zabezpečiť finančnú podporu na zmiernenie hmotnej núdze obyvateľov obce</w:t>
            </w:r>
          </w:p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žiadateľov dávky za rok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7751" w:rsidTr="00EC4F68">
        <w:trPr>
          <w:trHeight w:hRule="exact" w:val="417"/>
        </w:trPr>
        <w:tc>
          <w:tcPr>
            <w:tcW w:w="1539" w:type="pct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počet príjemcov dávky za rok </w:t>
            </w:r>
          </w:p>
        </w:tc>
        <w:tc>
          <w:tcPr>
            <w:tcW w:w="59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9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7751" w:rsidTr="00EC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4"/>
        </w:trPr>
        <w:tc>
          <w:tcPr>
            <w:tcW w:w="1539" w:type="pct"/>
            <w:gridSpan w:val="4"/>
            <w:tcBorders>
              <w:top w:val="nil"/>
            </w:tcBorders>
          </w:tcPr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Zabezpečiť dôstojné pochovanie občanov</w:t>
            </w:r>
          </w:p>
        </w:tc>
        <w:tc>
          <w:tcPr>
            <w:tcW w:w="1832" w:type="pct"/>
            <w:gridSpan w:val="3"/>
            <w:tcBorders>
              <w:top w:val="nil"/>
            </w:tcBorders>
          </w:tcPr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predpokladaný počet pohrebov za rok </w:t>
            </w:r>
          </w:p>
        </w:tc>
        <w:tc>
          <w:tcPr>
            <w:tcW w:w="597" w:type="pct"/>
            <w:gridSpan w:val="2"/>
            <w:tcBorders>
              <w:top w:val="nil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8" w:type="pct"/>
            <w:gridSpan w:val="2"/>
            <w:tcBorders>
              <w:top w:val="nil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nil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7751" w:rsidRPr="00002467" w:rsidTr="00EC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7" w:type="pct"/>
            <w:gridSpan w:val="2"/>
            <w:shd w:val="clear" w:color="auto" w:fill="99CCFF"/>
          </w:tcPr>
          <w:p w:rsidR="003B7751" w:rsidRPr="00002467" w:rsidRDefault="003B7751" w:rsidP="003B7751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10.3</w:t>
            </w:r>
          </w:p>
        </w:tc>
        <w:tc>
          <w:tcPr>
            <w:tcW w:w="3883" w:type="pct"/>
            <w:gridSpan w:val="10"/>
            <w:shd w:val="clear" w:color="auto" w:fill="99CCFF"/>
          </w:tcPr>
          <w:p w:rsidR="003B7751" w:rsidRPr="00002467" w:rsidRDefault="003B7751" w:rsidP="003B7751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Komunitné centrum</w:t>
            </w:r>
          </w:p>
        </w:tc>
      </w:tr>
      <w:tr w:rsidR="003B7751" w:rsidRPr="004F1005" w:rsidTr="00EC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2" w:type="pct"/>
            <w:shd w:val="clear" w:color="auto" w:fill="99CCFF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845" w:type="pct"/>
            <w:gridSpan w:val="4"/>
            <w:shd w:val="clear" w:color="auto" w:fill="99CCFF"/>
          </w:tcPr>
          <w:p w:rsidR="003B7751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2020 S</w:t>
            </w:r>
          </w:p>
        </w:tc>
        <w:tc>
          <w:tcPr>
            <w:tcW w:w="873" w:type="pct"/>
            <w:shd w:val="clear" w:color="auto" w:fill="99CCFF"/>
          </w:tcPr>
          <w:p w:rsidR="003B7751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2021 S</w:t>
            </w: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42" w:type="pct"/>
            <w:shd w:val="clear" w:color="auto" w:fill="99CCFF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Rozpočet                       2022</w:t>
            </w:r>
          </w:p>
        </w:tc>
        <w:tc>
          <w:tcPr>
            <w:tcW w:w="906" w:type="pct"/>
            <w:gridSpan w:val="3"/>
            <w:shd w:val="clear" w:color="auto" w:fill="99CCFF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Skutočnosť                  2022</w:t>
            </w:r>
          </w:p>
        </w:tc>
        <w:tc>
          <w:tcPr>
            <w:tcW w:w="722" w:type="pct"/>
            <w:gridSpan w:val="2"/>
            <w:shd w:val="clear" w:color="auto" w:fill="99CCFF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3B7751" w:rsidRPr="004F1005" w:rsidTr="00EC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812" w:type="pct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845" w:type="pct"/>
            <w:gridSpan w:val="4"/>
            <w:vAlign w:val="center"/>
          </w:tcPr>
          <w:p w:rsidR="003B7751" w:rsidRPr="00A63B68" w:rsidRDefault="003B7751" w:rsidP="003B77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42 086,14</w:t>
            </w:r>
          </w:p>
        </w:tc>
        <w:tc>
          <w:tcPr>
            <w:tcW w:w="873" w:type="pct"/>
            <w:vAlign w:val="center"/>
          </w:tcPr>
          <w:p w:rsidR="003B7751" w:rsidRPr="0008038A" w:rsidRDefault="003B7751" w:rsidP="003B77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57 033,49</w:t>
            </w:r>
          </w:p>
        </w:tc>
        <w:tc>
          <w:tcPr>
            <w:tcW w:w="842" w:type="pct"/>
            <w:vAlign w:val="center"/>
          </w:tcPr>
          <w:p w:rsidR="003B7751" w:rsidRPr="00E36A0C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57 550</w:t>
            </w:r>
          </w:p>
        </w:tc>
        <w:tc>
          <w:tcPr>
            <w:tcW w:w="906" w:type="pct"/>
            <w:gridSpan w:val="3"/>
            <w:vAlign w:val="center"/>
          </w:tcPr>
          <w:p w:rsidR="003B7751" w:rsidRPr="00A63B68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75 066,07 </w:t>
            </w:r>
          </w:p>
        </w:tc>
        <w:tc>
          <w:tcPr>
            <w:tcW w:w="722" w:type="pct"/>
            <w:gridSpan w:val="2"/>
            <w:vAlign w:val="center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130</w:t>
            </w:r>
          </w:p>
        </w:tc>
      </w:tr>
      <w:tr w:rsidR="003B7751" w:rsidTr="00EC4F68">
        <w:trPr>
          <w:trHeight w:val="1039"/>
        </w:trPr>
        <w:tc>
          <w:tcPr>
            <w:tcW w:w="1657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1715" w:type="pct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5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751" w:rsidRPr="004F1005" w:rsidRDefault="003B7751" w:rsidP="003B775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v r. 2022</w:t>
            </w:r>
          </w:p>
        </w:tc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751" w:rsidRPr="004F1005" w:rsidRDefault="003B7751" w:rsidP="003B775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22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751" w:rsidRDefault="003B7751" w:rsidP="003B775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3B7751" w:rsidRPr="004F1005" w:rsidRDefault="003B7751" w:rsidP="003B775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3B7751" w:rsidTr="00EC4F68">
        <w:trPr>
          <w:trHeight w:hRule="exact" w:val="667"/>
        </w:trPr>
        <w:tc>
          <w:tcPr>
            <w:tcW w:w="16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Odborné personálne zabezpečenie komunitného centra</w:t>
            </w:r>
          </w:p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Priemerný počet komunitných pracovníkov za rok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7A6174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7A6174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3B7751" w:rsidTr="00EC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4"/>
        </w:trPr>
        <w:tc>
          <w:tcPr>
            <w:tcW w:w="1657" w:type="pct"/>
            <w:gridSpan w:val="5"/>
            <w:tcBorders>
              <w:top w:val="nil"/>
            </w:tcBorders>
          </w:tcPr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5" w:type="pct"/>
            <w:gridSpan w:val="2"/>
            <w:tcBorders>
              <w:top w:val="nil"/>
            </w:tcBorders>
          </w:tcPr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Priemerný počet klientov komunitného centra za rok</w:t>
            </w:r>
          </w:p>
        </w:tc>
        <w:tc>
          <w:tcPr>
            <w:tcW w:w="597" w:type="pct"/>
            <w:gridSpan w:val="2"/>
            <w:tcBorders>
              <w:top w:val="nil"/>
            </w:tcBorders>
          </w:tcPr>
          <w:p w:rsidR="003B7751" w:rsidRDefault="007A6174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98" w:type="pct"/>
            <w:gridSpan w:val="2"/>
            <w:tcBorders>
              <w:top w:val="nil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nil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7751" w:rsidRPr="00002467" w:rsidTr="00EC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8" w:type="pct"/>
            <w:gridSpan w:val="3"/>
            <w:shd w:val="clear" w:color="auto" w:fill="99CCFF"/>
          </w:tcPr>
          <w:p w:rsidR="003B7751" w:rsidRPr="00002467" w:rsidRDefault="003B7751" w:rsidP="003B7751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10.4</w:t>
            </w:r>
          </w:p>
        </w:tc>
        <w:tc>
          <w:tcPr>
            <w:tcW w:w="3832" w:type="pct"/>
            <w:gridSpan w:val="9"/>
            <w:shd w:val="clear" w:color="auto" w:fill="99CCFF"/>
          </w:tcPr>
          <w:p w:rsidR="003B7751" w:rsidRPr="00002467" w:rsidRDefault="003B7751" w:rsidP="003B7751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Terénna sociálna práca</w:t>
            </w:r>
          </w:p>
        </w:tc>
      </w:tr>
      <w:tr w:rsidR="003B7751" w:rsidRPr="004F1005" w:rsidTr="00EC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2" w:type="pct"/>
            <w:shd w:val="clear" w:color="auto" w:fill="99CCFF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845" w:type="pct"/>
            <w:gridSpan w:val="4"/>
            <w:shd w:val="clear" w:color="auto" w:fill="99CCFF"/>
          </w:tcPr>
          <w:p w:rsidR="003B7751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2020 S</w:t>
            </w:r>
          </w:p>
        </w:tc>
        <w:tc>
          <w:tcPr>
            <w:tcW w:w="873" w:type="pct"/>
            <w:shd w:val="clear" w:color="auto" w:fill="99CCFF"/>
          </w:tcPr>
          <w:p w:rsidR="003B7751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2021 S</w:t>
            </w: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71" w:type="pct"/>
            <w:gridSpan w:val="2"/>
            <w:shd w:val="clear" w:color="auto" w:fill="99CCFF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Rozpočet                       2022</w:t>
            </w:r>
          </w:p>
        </w:tc>
        <w:tc>
          <w:tcPr>
            <w:tcW w:w="877" w:type="pct"/>
            <w:gridSpan w:val="2"/>
            <w:shd w:val="clear" w:color="auto" w:fill="99CCFF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Skutočnosť                  2022</w:t>
            </w:r>
          </w:p>
        </w:tc>
        <w:tc>
          <w:tcPr>
            <w:tcW w:w="722" w:type="pct"/>
            <w:gridSpan w:val="2"/>
            <w:shd w:val="clear" w:color="auto" w:fill="99CCFF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3B7751" w:rsidRPr="004F1005" w:rsidTr="00EC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812" w:type="pct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845" w:type="pct"/>
            <w:gridSpan w:val="4"/>
            <w:vAlign w:val="center"/>
          </w:tcPr>
          <w:p w:rsidR="003B7751" w:rsidRPr="00A63B68" w:rsidRDefault="003B7751" w:rsidP="003B77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31 499,28 </w:t>
            </w:r>
          </w:p>
        </w:tc>
        <w:tc>
          <w:tcPr>
            <w:tcW w:w="873" w:type="pct"/>
            <w:vAlign w:val="center"/>
          </w:tcPr>
          <w:p w:rsidR="003B7751" w:rsidRPr="0008038A" w:rsidRDefault="003B7751" w:rsidP="003B77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33 426,78</w:t>
            </w:r>
          </w:p>
        </w:tc>
        <w:tc>
          <w:tcPr>
            <w:tcW w:w="871" w:type="pct"/>
            <w:gridSpan w:val="2"/>
            <w:vAlign w:val="center"/>
          </w:tcPr>
          <w:p w:rsidR="003B7751" w:rsidRPr="00E36A0C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25 500</w:t>
            </w:r>
          </w:p>
        </w:tc>
        <w:tc>
          <w:tcPr>
            <w:tcW w:w="877" w:type="pct"/>
            <w:gridSpan w:val="2"/>
            <w:vAlign w:val="center"/>
          </w:tcPr>
          <w:p w:rsidR="003B7751" w:rsidRPr="00A63B68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31 704,94</w:t>
            </w:r>
          </w:p>
        </w:tc>
        <w:tc>
          <w:tcPr>
            <w:tcW w:w="722" w:type="pct"/>
            <w:gridSpan w:val="2"/>
            <w:vAlign w:val="center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124</w:t>
            </w:r>
          </w:p>
        </w:tc>
      </w:tr>
      <w:tr w:rsidR="003B7751" w:rsidTr="00EC4F68">
        <w:trPr>
          <w:trHeight w:val="1039"/>
        </w:trPr>
        <w:tc>
          <w:tcPr>
            <w:tcW w:w="1657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1715" w:type="pct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5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751" w:rsidRPr="004F1005" w:rsidRDefault="003B7751" w:rsidP="003B775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v r. 2022</w:t>
            </w:r>
          </w:p>
        </w:tc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751" w:rsidRPr="004F1005" w:rsidRDefault="003B7751" w:rsidP="003B775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22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751" w:rsidRDefault="003B7751" w:rsidP="003B775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3B7751" w:rsidRPr="004F1005" w:rsidRDefault="003B7751" w:rsidP="003B775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3B7751" w:rsidTr="00EC4F68">
        <w:trPr>
          <w:trHeight w:hRule="exact" w:val="667"/>
        </w:trPr>
        <w:tc>
          <w:tcPr>
            <w:tcW w:w="16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Odborné personálne zabezpečenie terénnej sociálnej práce</w:t>
            </w:r>
          </w:p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Priemerný počet terénnych sociálnych pracovníkov za rok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3B7751" w:rsidTr="00EC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4"/>
        </w:trPr>
        <w:tc>
          <w:tcPr>
            <w:tcW w:w="1657" w:type="pct"/>
            <w:gridSpan w:val="5"/>
            <w:tcBorders>
              <w:top w:val="nil"/>
            </w:tcBorders>
          </w:tcPr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5" w:type="pct"/>
            <w:gridSpan w:val="2"/>
            <w:tcBorders>
              <w:top w:val="nil"/>
            </w:tcBorders>
          </w:tcPr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Priemerný počet klientov TSP za rok</w:t>
            </w:r>
          </w:p>
        </w:tc>
        <w:tc>
          <w:tcPr>
            <w:tcW w:w="597" w:type="pct"/>
            <w:gridSpan w:val="2"/>
            <w:tcBorders>
              <w:top w:val="nil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98" w:type="pct"/>
            <w:gridSpan w:val="2"/>
            <w:tcBorders>
              <w:top w:val="nil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nil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7751" w:rsidRPr="00002467" w:rsidTr="00EC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8" w:type="pct"/>
            <w:gridSpan w:val="3"/>
            <w:shd w:val="clear" w:color="auto" w:fill="99CCFF"/>
          </w:tcPr>
          <w:p w:rsidR="003B7751" w:rsidRPr="00002467" w:rsidRDefault="003B7751" w:rsidP="003B7751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10.</w:t>
            </w:r>
            <w:r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3832" w:type="pct"/>
            <w:gridSpan w:val="9"/>
            <w:shd w:val="clear" w:color="auto" w:fill="99CCFF"/>
          </w:tcPr>
          <w:p w:rsidR="003B7751" w:rsidRPr="00002467" w:rsidRDefault="003B7751" w:rsidP="003B7751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>
              <w:rPr>
                <w:rFonts w:ascii="Arial Narrow" w:hAnsi="Arial Narrow" w:cs="Arial"/>
                <w:b/>
              </w:rPr>
              <w:t>Sociálne príspevky pre deti</w:t>
            </w:r>
          </w:p>
        </w:tc>
      </w:tr>
      <w:tr w:rsidR="003B7751" w:rsidRPr="004F1005" w:rsidTr="00EC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2" w:type="pct"/>
            <w:shd w:val="clear" w:color="auto" w:fill="99CCFF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845" w:type="pct"/>
            <w:gridSpan w:val="4"/>
            <w:shd w:val="clear" w:color="auto" w:fill="99CCFF"/>
          </w:tcPr>
          <w:p w:rsidR="003B7751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2020 S</w:t>
            </w:r>
          </w:p>
        </w:tc>
        <w:tc>
          <w:tcPr>
            <w:tcW w:w="873" w:type="pct"/>
            <w:shd w:val="clear" w:color="auto" w:fill="99CCFF"/>
          </w:tcPr>
          <w:p w:rsidR="003B7751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2021 S</w:t>
            </w: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71" w:type="pct"/>
            <w:gridSpan w:val="2"/>
            <w:shd w:val="clear" w:color="auto" w:fill="99CCFF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Rozpočet                       2022</w:t>
            </w:r>
          </w:p>
        </w:tc>
        <w:tc>
          <w:tcPr>
            <w:tcW w:w="877" w:type="pct"/>
            <w:gridSpan w:val="2"/>
            <w:shd w:val="clear" w:color="auto" w:fill="99CCFF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Skutočnosť                  2022</w:t>
            </w:r>
          </w:p>
        </w:tc>
        <w:tc>
          <w:tcPr>
            <w:tcW w:w="722" w:type="pct"/>
            <w:gridSpan w:val="2"/>
            <w:shd w:val="clear" w:color="auto" w:fill="99CCFF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3B7751" w:rsidRPr="004F1005" w:rsidTr="00EC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812" w:type="pct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845" w:type="pct"/>
            <w:gridSpan w:val="4"/>
            <w:vAlign w:val="center"/>
          </w:tcPr>
          <w:p w:rsidR="003B7751" w:rsidRPr="00A63B68" w:rsidRDefault="003B7751" w:rsidP="003B77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5 746,79</w:t>
            </w:r>
          </w:p>
        </w:tc>
        <w:tc>
          <w:tcPr>
            <w:tcW w:w="873" w:type="pct"/>
            <w:vAlign w:val="center"/>
          </w:tcPr>
          <w:p w:rsidR="003B7751" w:rsidRPr="0008038A" w:rsidRDefault="003B7751" w:rsidP="003B77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6 129,25</w:t>
            </w:r>
          </w:p>
        </w:tc>
        <w:tc>
          <w:tcPr>
            <w:tcW w:w="871" w:type="pct"/>
            <w:gridSpan w:val="2"/>
            <w:vAlign w:val="center"/>
          </w:tcPr>
          <w:p w:rsidR="003B7751" w:rsidRPr="00E36A0C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7 000</w:t>
            </w:r>
          </w:p>
        </w:tc>
        <w:tc>
          <w:tcPr>
            <w:tcW w:w="877" w:type="pct"/>
            <w:gridSpan w:val="2"/>
            <w:vAlign w:val="center"/>
          </w:tcPr>
          <w:p w:rsidR="003B7751" w:rsidRPr="00A63B68" w:rsidRDefault="003B7751" w:rsidP="003B77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6 777,24</w:t>
            </w:r>
          </w:p>
        </w:tc>
        <w:tc>
          <w:tcPr>
            <w:tcW w:w="722" w:type="pct"/>
            <w:gridSpan w:val="2"/>
            <w:vAlign w:val="center"/>
          </w:tcPr>
          <w:p w:rsidR="003B7751" w:rsidRPr="004F1005" w:rsidRDefault="003B7751" w:rsidP="003B77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97</w:t>
            </w:r>
          </w:p>
        </w:tc>
      </w:tr>
      <w:tr w:rsidR="003B7751" w:rsidRPr="004F1005" w:rsidTr="00EC4F68">
        <w:trPr>
          <w:trHeight w:val="1039"/>
        </w:trPr>
        <w:tc>
          <w:tcPr>
            <w:tcW w:w="1657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1715" w:type="pct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751" w:rsidRPr="004F1005" w:rsidRDefault="003B7751" w:rsidP="003B775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751" w:rsidRPr="004F1005" w:rsidRDefault="003B7751" w:rsidP="003B775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751" w:rsidRDefault="003B7751" w:rsidP="003B775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3B7751" w:rsidRPr="004F1005" w:rsidRDefault="003B7751" w:rsidP="003B775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3B7751" w:rsidTr="00EC4F68">
        <w:trPr>
          <w:trHeight w:hRule="exact" w:val="667"/>
        </w:trPr>
        <w:tc>
          <w:tcPr>
            <w:tcW w:w="16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Koordinovať spoluprácu medzi Úradom práce, sociálnych vecí a rodiny a základnými školami a predškolskými zariadeniami </w:t>
            </w:r>
          </w:p>
        </w:tc>
        <w:tc>
          <w:tcPr>
            <w:tcW w:w="17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7751" w:rsidTr="00EC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4"/>
        </w:trPr>
        <w:tc>
          <w:tcPr>
            <w:tcW w:w="1657" w:type="pct"/>
            <w:gridSpan w:val="5"/>
            <w:tcBorders>
              <w:top w:val="nil"/>
            </w:tcBorders>
          </w:tcPr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1" w:rsidRDefault="003B7751" w:rsidP="003B77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prípadov osobitného príjemcu</w:t>
            </w:r>
          </w:p>
        </w:tc>
        <w:tc>
          <w:tcPr>
            <w:tcW w:w="597" w:type="pct"/>
            <w:gridSpan w:val="2"/>
            <w:tcBorders>
              <w:top w:val="nil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98" w:type="pct"/>
            <w:gridSpan w:val="2"/>
            <w:tcBorders>
              <w:top w:val="nil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3" w:type="pct"/>
            <w:tcBorders>
              <w:top w:val="nil"/>
            </w:tcBorders>
          </w:tcPr>
          <w:p w:rsidR="003B7751" w:rsidRDefault="003B7751" w:rsidP="003B77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A66B5" w:rsidRDefault="00DA66B5" w:rsidP="008C309D">
      <w:pPr>
        <w:rPr>
          <w:rFonts w:ascii="Arial Narrow" w:hAnsi="Arial Narrow" w:cs="Tahoma"/>
        </w:rPr>
      </w:pPr>
    </w:p>
    <w:p w:rsidR="00DA66B5" w:rsidRDefault="00DA66B5" w:rsidP="008C309D">
      <w:pPr>
        <w:rPr>
          <w:rFonts w:ascii="Arial Narrow" w:hAnsi="Arial Narrow" w:cs="Tahoma"/>
        </w:rPr>
      </w:pPr>
    </w:p>
    <w:p w:rsidR="00DA66B5" w:rsidRDefault="00DA66B5" w:rsidP="008C309D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Vypracovala: Iveta Somogyiová, účtovníčka obce</w:t>
      </w:r>
    </w:p>
    <w:p w:rsidR="00B03B02" w:rsidRDefault="00B03B02" w:rsidP="008C309D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V Te</w:t>
      </w:r>
      <w:r w:rsidR="00A441BA">
        <w:rPr>
          <w:rFonts w:ascii="Arial Narrow" w:hAnsi="Arial Narrow" w:cs="Tahoma"/>
        </w:rPr>
        <w:t xml:space="preserve">kovských Lužanoch, dňa </w:t>
      </w:r>
      <w:r w:rsidR="007843ED">
        <w:rPr>
          <w:rFonts w:ascii="Arial Narrow" w:hAnsi="Arial Narrow" w:cs="Tahoma"/>
        </w:rPr>
        <w:t>31.5.2023</w:t>
      </w:r>
    </w:p>
    <w:p w:rsidR="00DA66B5" w:rsidRDefault="00DA66B5" w:rsidP="008C309D">
      <w:pPr>
        <w:rPr>
          <w:rFonts w:ascii="Arial Narrow" w:hAnsi="Arial Narrow" w:cs="Tahoma"/>
        </w:rPr>
      </w:pPr>
    </w:p>
    <w:p w:rsidR="00DA66B5" w:rsidRDefault="00DA66B5" w:rsidP="008C309D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Predkladá: Ing. Marián Kotora, starosta obce</w:t>
      </w:r>
    </w:p>
    <w:p w:rsidR="00DA66B5" w:rsidRDefault="00DA66B5" w:rsidP="008C309D">
      <w:pPr>
        <w:rPr>
          <w:rFonts w:ascii="Arial Narrow" w:hAnsi="Arial Narrow" w:cs="Tahoma"/>
        </w:rPr>
      </w:pPr>
    </w:p>
    <w:p w:rsidR="001E2926" w:rsidRDefault="001E2926" w:rsidP="008C309D">
      <w:pPr>
        <w:rPr>
          <w:rFonts w:ascii="Arial Narrow" w:hAnsi="Arial Narrow" w:cs="Tahoma"/>
        </w:rPr>
      </w:pPr>
    </w:p>
    <w:p w:rsidR="001E2926" w:rsidRDefault="001E2926" w:rsidP="008C309D">
      <w:pPr>
        <w:rPr>
          <w:rFonts w:ascii="Arial Narrow" w:hAnsi="Arial Narrow" w:cs="Tahoma"/>
        </w:rPr>
      </w:pPr>
    </w:p>
    <w:p w:rsidR="001E2926" w:rsidRDefault="001E2926" w:rsidP="008C309D">
      <w:pPr>
        <w:rPr>
          <w:rFonts w:ascii="Arial Narrow" w:hAnsi="Arial Narrow" w:cs="Tahoma"/>
        </w:rPr>
      </w:pPr>
    </w:p>
    <w:p w:rsidR="00523C90" w:rsidRDefault="00523C90" w:rsidP="008C309D">
      <w:pPr>
        <w:rPr>
          <w:rFonts w:ascii="Arial Narrow" w:hAnsi="Arial Narrow" w:cs="Tahoma"/>
        </w:rPr>
      </w:pPr>
    </w:p>
    <w:p w:rsidR="00DA66B5" w:rsidRDefault="00DA66B5" w:rsidP="008C309D">
      <w:pPr>
        <w:rPr>
          <w:rFonts w:ascii="Arial Narrow" w:hAnsi="Arial Narrow" w:cs="Tahoma"/>
        </w:rPr>
      </w:pPr>
    </w:p>
    <w:p w:rsidR="007E79DD" w:rsidRPr="0008038A" w:rsidRDefault="007E79DD" w:rsidP="008C309D">
      <w:pPr>
        <w:rPr>
          <w:rFonts w:ascii="Arial Narrow" w:hAnsi="Arial Narrow" w:cs="Tahoma"/>
          <w:u w:val="single"/>
        </w:rPr>
      </w:pPr>
    </w:p>
    <w:p w:rsidR="005E2783" w:rsidRPr="0008038A" w:rsidRDefault="005E2783" w:rsidP="008C309D">
      <w:pPr>
        <w:rPr>
          <w:rFonts w:ascii="Arial Narrow" w:hAnsi="Arial Narrow" w:cs="Tahoma"/>
          <w:u w:val="single"/>
        </w:rPr>
      </w:pPr>
    </w:p>
    <w:p w:rsidR="00DA66B5" w:rsidRDefault="00B03B02" w:rsidP="008C309D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Návrh záverečného účtu v</w:t>
      </w:r>
      <w:r w:rsidR="005E2783">
        <w:rPr>
          <w:rFonts w:ascii="Arial Narrow" w:hAnsi="Arial Narrow" w:cs="Tahoma"/>
        </w:rPr>
        <w:t xml:space="preserve">yvesený:  </w:t>
      </w:r>
      <w:r w:rsidR="003B7751">
        <w:rPr>
          <w:rFonts w:ascii="Arial Narrow" w:hAnsi="Arial Narrow" w:cs="Tahoma"/>
        </w:rPr>
        <w:t>1.6.2023</w:t>
      </w:r>
    </w:p>
    <w:p w:rsidR="005E2783" w:rsidRDefault="005E2783" w:rsidP="008C309D">
      <w:pPr>
        <w:rPr>
          <w:rFonts w:ascii="Arial Narrow" w:hAnsi="Arial Narrow" w:cs="Tahoma"/>
        </w:rPr>
      </w:pPr>
    </w:p>
    <w:p w:rsidR="00DA66B5" w:rsidRDefault="00B03B02" w:rsidP="008C309D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Návrh záverečného účtu z</w:t>
      </w:r>
      <w:r w:rsidR="00847DA3">
        <w:rPr>
          <w:rFonts w:ascii="Arial Narrow" w:hAnsi="Arial Narrow" w:cs="Tahoma"/>
        </w:rPr>
        <w:t xml:space="preserve">vesený: </w:t>
      </w:r>
      <w:r w:rsidR="003B7751">
        <w:rPr>
          <w:rFonts w:ascii="Arial Narrow" w:hAnsi="Arial Narrow" w:cs="Tahoma"/>
        </w:rPr>
        <w:t>16.6.2023</w:t>
      </w:r>
    </w:p>
    <w:p w:rsidR="00847DA3" w:rsidRDefault="00847DA3" w:rsidP="008C309D">
      <w:pPr>
        <w:rPr>
          <w:rFonts w:ascii="Arial Narrow" w:hAnsi="Arial Narrow" w:cs="Tahoma"/>
        </w:rPr>
      </w:pPr>
    </w:p>
    <w:p w:rsidR="00DA66B5" w:rsidRDefault="00B03B02" w:rsidP="008C309D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Záverečný účet s</w:t>
      </w:r>
      <w:r w:rsidR="00DA66B5">
        <w:rPr>
          <w:rFonts w:ascii="Arial Narrow" w:hAnsi="Arial Narrow" w:cs="Tahoma"/>
        </w:rPr>
        <w:t>chválený OZ</w:t>
      </w:r>
      <w:r>
        <w:rPr>
          <w:rFonts w:ascii="Arial Narrow" w:hAnsi="Arial Narrow" w:cs="Tahoma"/>
        </w:rPr>
        <w:t xml:space="preserve"> dňa:</w:t>
      </w:r>
      <w:r w:rsidR="00D638F6">
        <w:rPr>
          <w:rFonts w:ascii="Arial Narrow" w:hAnsi="Arial Narrow" w:cs="Tahoma"/>
        </w:rPr>
        <w:t>21.6.2023</w:t>
      </w:r>
      <w:bookmarkStart w:id="6" w:name="_GoBack"/>
      <w:bookmarkEnd w:id="6"/>
      <w:r w:rsidR="00DA66B5">
        <w:rPr>
          <w:rFonts w:ascii="Arial Narrow" w:hAnsi="Arial Narrow" w:cs="Tahoma"/>
        </w:rPr>
        <w:t xml:space="preserve"> uznesením č.: </w:t>
      </w:r>
    </w:p>
    <w:p w:rsidR="00B03B02" w:rsidRDefault="00B03B02" w:rsidP="008C309D">
      <w:pPr>
        <w:rPr>
          <w:rFonts w:ascii="Arial Narrow" w:hAnsi="Arial Narrow" w:cs="Tahoma"/>
        </w:rPr>
      </w:pPr>
    </w:p>
    <w:sectPr w:rsidR="00B03B02" w:rsidSect="00652C0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360" w:rsidRDefault="00226360">
      <w:r>
        <w:separator/>
      </w:r>
    </w:p>
  </w:endnote>
  <w:endnote w:type="continuationSeparator" w:id="0">
    <w:p w:rsidR="00226360" w:rsidRDefault="0022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360" w:rsidRDefault="00226360">
      <w:r>
        <w:separator/>
      </w:r>
    </w:p>
  </w:footnote>
  <w:footnote w:type="continuationSeparator" w:id="0">
    <w:p w:rsidR="00226360" w:rsidRDefault="00226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957"/>
      <w:gridCol w:w="2266"/>
    </w:tblGrid>
    <w:tr w:rsidR="000770A9" w:rsidRPr="00F83E44" w:rsidTr="00556BA5">
      <w:trPr>
        <w:cantSplit/>
        <w:trHeight w:val="1247"/>
      </w:trPr>
      <w:tc>
        <w:tcPr>
          <w:tcW w:w="2408" w:type="dxa"/>
          <w:vAlign w:val="center"/>
        </w:tcPr>
        <w:p w:rsidR="000770A9" w:rsidRPr="00F83E44" w:rsidRDefault="000770A9" w:rsidP="001E3AE2">
          <w:pPr>
            <w:pStyle w:val="Pta"/>
            <w:ind w:right="360"/>
            <w:jc w:val="center"/>
            <w:rPr>
              <w:rFonts w:ascii="Arial" w:hAnsi="Arial" w:cs="Arial"/>
              <w:caps/>
            </w:rPr>
          </w:pPr>
          <w:r w:rsidRPr="00556BA5">
            <w:rPr>
              <w:rFonts w:ascii="Arial" w:hAnsi="Arial" w:cs="Arial"/>
              <w:caps/>
            </w:rPr>
            <w:tab/>
          </w: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1D6ED106" wp14:editId="3F5593EB">
                <wp:simplePos x="0" y="0"/>
                <wp:positionH relativeFrom="column">
                  <wp:posOffset>353695</wp:posOffset>
                </wp:positionH>
                <wp:positionV relativeFrom="paragraph">
                  <wp:posOffset>76835</wp:posOffset>
                </wp:positionV>
                <wp:extent cx="626110" cy="709930"/>
                <wp:effectExtent l="0" t="0" r="2540" b="0"/>
                <wp:wrapNone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110" cy="709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57" w:type="dxa"/>
          <w:vAlign w:val="center"/>
        </w:tcPr>
        <w:p w:rsidR="000770A9" w:rsidRDefault="000770A9" w:rsidP="00417F62">
          <w:pPr>
            <w:pStyle w:val="Hlavika"/>
            <w:jc w:val="center"/>
            <w:rPr>
              <w:rFonts w:ascii="Arial" w:hAnsi="Arial" w:cs="Arial"/>
              <w:b/>
            </w:rPr>
          </w:pPr>
        </w:p>
        <w:p w:rsidR="000770A9" w:rsidRDefault="000770A9" w:rsidP="00417F62">
          <w:pPr>
            <w:pStyle w:val="Hlavika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2"/>
              <w:szCs w:val="22"/>
            </w:rPr>
            <w:t>Záverečný účet obce Tekovské Lužany</w:t>
          </w:r>
        </w:p>
        <w:p w:rsidR="000770A9" w:rsidRDefault="000770A9" w:rsidP="00417F62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za rok 2022</w:t>
          </w:r>
        </w:p>
        <w:p w:rsidR="000770A9" w:rsidRDefault="000770A9" w:rsidP="001052D4">
          <w:pPr>
            <w:rPr>
              <w:rFonts w:ascii="Arial Narrow" w:hAnsi="Arial Narrow"/>
              <w:b/>
            </w:rPr>
          </w:pPr>
        </w:p>
        <w:p w:rsidR="000770A9" w:rsidRPr="0015002F" w:rsidRDefault="000770A9" w:rsidP="00417F62">
          <w:pPr>
            <w:jc w:val="center"/>
            <w:rPr>
              <w:rFonts w:ascii="Arial" w:hAnsi="Arial" w:cs="Arial"/>
              <w:caps/>
            </w:rPr>
          </w:pPr>
        </w:p>
      </w:tc>
      <w:tc>
        <w:tcPr>
          <w:tcW w:w="2266" w:type="dxa"/>
          <w:shd w:val="clear" w:color="auto" w:fill="FFFFFF"/>
          <w:vAlign w:val="center"/>
        </w:tcPr>
        <w:p w:rsidR="000770A9" w:rsidRDefault="000770A9" w:rsidP="00417F62">
          <w:pPr>
            <w:pStyle w:val="Pta"/>
            <w:spacing w:line="24" w:lineRule="atLeast"/>
            <w:rPr>
              <w:rFonts w:ascii="Arial" w:hAnsi="Arial" w:cs="Arial"/>
            </w:rPr>
          </w:pPr>
          <w:r w:rsidRPr="0015002F">
            <w:rPr>
              <w:rFonts w:ascii="Arial" w:hAnsi="Arial" w:cs="Arial"/>
            </w:rPr>
            <w:t xml:space="preserve">Strana  </w:t>
          </w:r>
          <w:r w:rsidRPr="0015002F">
            <w:rPr>
              <w:rStyle w:val="slostrany"/>
              <w:rFonts w:ascii="Arial" w:hAnsi="Arial" w:cs="Arial"/>
            </w:rPr>
            <w:fldChar w:fldCharType="begin"/>
          </w:r>
          <w:r w:rsidRPr="0015002F">
            <w:rPr>
              <w:rStyle w:val="slostrany"/>
              <w:rFonts w:ascii="Arial" w:hAnsi="Arial" w:cs="Arial"/>
            </w:rPr>
            <w:instrText xml:space="preserve"> PAGE </w:instrText>
          </w:r>
          <w:r w:rsidRPr="0015002F">
            <w:rPr>
              <w:rStyle w:val="slostrany"/>
              <w:rFonts w:ascii="Arial" w:hAnsi="Arial" w:cs="Arial"/>
            </w:rPr>
            <w:fldChar w:fldCharType="separate"/>
          </w:r>
          <w:r w:rsidR="00D638F6">
            <w:rPr>
              <w:rStyle w:val="slostrany"/>
              <w:rFonts w:ascii="Arial" w:hAnsi="Arial" w:cs="Arial"/>
              <w:noProof/>
            </w:rPr>
            <w:t>36</w:t>
          </w:r>
          <w:r w:rsidRPr="0015002F">
            <w:rPr>
              <w:rStyle w:val="slostrany"/>
              <w:rFonts w:ascii="Arial" w:hAnsi="Arial" w:cs="Arial"/>
            </w:rPr>
            <w:fldChar w:fldCharType="end"/>
          </w:r>
          <w:r w:rsidRPr="0015002F">
            <w:rPr>
              <w:rStyle w:val="slostrany"/>
              <w:rFonts w:ascii="Arial" w:hAnsi="Arial" w:cs="Arial"/>
            </w:rPr>
            <w:t xml:space="preserve"> </w:t>
          </w:r>
          <w:r w:rsidRPr="0015002F">
            <w:rPr>
              <w:rFonts w:ascii="Arial" w:hAnsi="Arial" w:cs="Arial"/>
            </w:rPr>
            <w:t>z </w:t>
          </w:r>
          <w:r w:rsidRPr="0015002F">
            <w:rPr>
              <w:rStyle w:val="slostrany"/>
              <w:rFonts w:ascii="Arial" w:hAnsi="Arial" w:cs="Arial"/>
              <w:sz w:val="22"/>
              <w:szCs w:val="22"/>
            </w:rPr>
            <w:fldChar w:fldCharType="begin"/>
          </w:r>
          <w:r w:rsidRPr="0015002F">
            <w:rPr>
              <w:rStyle w:val="slostrany"/>
              <w:rFonts w:ascii="Arial" w:hAnsi="Arial" w:cs="Arial"/>
              <w:sz w:val="22"/>
              <w:szCs w:val="22"/>
            </w:rPr>
            <w:instrText xml:space="preserve"> NUMPAGES </w:instrText>
          </w:r>
          <w:r w:rsidRPr="0015002F">
            <w:rPr>
              <w:rStyle w:val="slostrany"/>
              <w:rFonts w:ascii="Arial" w:hAnsi="Arial" w:cs="Arial"/>
              <w:sz w:val="22"/>
              <w:szCs w:val="22"/>
            </w:rPr>
            <w:fldChar w:fldCharType="separate"/>
          </w:r>
          <w:r w:rsidR="00D638F6">
            <w:rPr>
              <w:rStyle w:val="slostrany"/>
              <w:rFonts w:ascii="Arial" w:hAnsi="Arial" w:cs="Arial"/>
              <w:noProof/>
              <w:sz w:val="22"/>
              <w:szCs w:val="22"/>
            </w:rPr>
            <w:t>39</w:t>
          </w:r>
          <w:r w:rsidRPr="0015002F">
            <w:rPr>
              <w:rStyle w:val="slostrany"/>
              <w:rFonts w:ascii="Arial" w:hAnsi="Arial" w:cs="Arial"/>
              <w:sz w:val="22"/>
              <w:szCs w:val="22"/>
            </w:rPr>
            <w:fldChar w:fldCharType="end"/>
          </w:r>
        </w:p>
        <w:p w:rsidR="000770A9" w:rsidRDefault="000770A9" w:rsidP="001052D4"/>
        <w:p w:rsidR="000770A9" w:rsidRPr="001052D4" w:rsidRDefault="000770A9" w:rsidP="001052D4"/>
      </w:tc>
    </w:tr>
  </w:tbl>
  <w:p w:rsidR="000770A9" w:rsidRDefault="000770A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1D86"/>
    <w:multiLevelType w:val="hybridMultilevel"/>
    <w:tmpl w:val="8C82F02E"/>
    <w:lvl w:ilvl="0" w:tplc="041B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0CE1164"/>
    <w:multiLevelType w:val="hybridMultilevel"/>
    <w:tmpl w:val="A62EBB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48F05"/>
    <w:multiLevelType w:val="singleLevel"/>
    <w:tmpl w:val="0FB476DC"/>
    <w:lvl w:ilvl="0">
      <w:start w:val="1"/>
      <w:numFmt w:val="lowerLetter"/>
      <w:lvlText w:val="%1)"/>
      <w:lvlJc w:val="left"/>
      <w:pPr>
        <w:tabs>
          <w:tab w:val="num" w:pos="288"/>
        </w:tabs>
        <w:ind w:left="72"/>
      </w:pPr>
      <w:rPr>
        <w:rFonts w:ascii="Arial Narrow" w:hAnsi="Arial Narrow" w:cs="Arial Narrow"/>
        <w:snapToGrid/>
        <w:spacing w:val="-4"/>
        <w:w w:val="110"/>
        <w:sz w:val="24"/>
        <w:szCs w:val="24"/>
      </w:rPr>
    </w:lvl>
  </w:abstractNum>
  <w:abstractNum w:abstractNumId="3" w15:restartNumberingAfterBreak="0">
    <w:nsid w:val="01302D3A"/>
    <w:multiLevelType w:val="hybridMultilevel"/>
    <w:tmpl w:val="FF283A5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EA440"/>
    <w:multiLevelType w:val="singleLevel"/>
    <w:tmpl w:val="40E4A74C"/>
    <w:lvl w:ilvl="0">
      <w:start w:val="4"/>
      <w:numFmt w:val="lowerLetter"/>
      <w:lvlText w:val="%1)"/>
      <w:lvlJc w:val="left"/>
      <w:pPr>
        <w:tabs>
          <w:tab w:val="num" w:pos="288"/>
        </w:tabs>
        <w:ind w:firstLine="72"/>
      </w:pPr>
      <w:rPr>
        <w:rFonts w:ascii="Arial Narrow" w:hAnsi="Arial Narrow" w:cs="Arial Narrow"/>
        <w:snapToGrid/>
        <w:spacing w:val="6"/>
        <w:w w:val="110"/>
        <w:sz w:val="24"/>
        <w:szCs w:val="24"/>
      </w:rPr>
    </w:lvl>
  </w:abstractNum>
  <w:abstractNum w:abstractNumId="5" w15:restartNumberingAfterBreak="0">
    <w:nsid w:val="07575304"/>
    <w:multiLevelType w:val="hybridMultilevel"/>
    <w:tmpl w:val="F33CDE80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17660"/>
    <w:multiLevelType w:val="hybridMultilevel"/>
    <w:tmpl w:val="3248496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1B36"/>
    <w:multiLevelType w:val="hybridMultilevel"/>
    <w:tmpl w:val="5AD05A7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F3BF3"/>
    <w:multiLevelType w:val="hybridMultilevel"/>
    <w:tmpl w:val="3338691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5C3B29"/>
    <w:multiLevelType w:val="hybridMultilevel"/>
    <w:tmpl w:val="8ED61FCC"/>
    <w:lvl w:ilvl="0" w:tplc="041B0017">
      <w:start w:val="1"/>
      <w:numFmt w:val="lowerLetter"/>
      <w:lvlText w:val="%1)"/>
      <w:lvlJc w:val="left"/>
      <w:pPr>
        <w:ind w:left="360" w:hanging="360"/>
      </w:pPr>
      <w:rPr>
        <w:snapToGrid/>
        <w:spacing w:val="-4"/>
        <w:w w:val="11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0743A0"/>
    <w:multiLevelType w:val="hybridMultilevel"/>
    <w:tmpl w:val="3338691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B94F10"/>
    <w:multiLevelType w:val="hybridMultilevel"/>
    <w:tmpl w:val="71CC32E6"/>
    <w:lvl w:ilvl="0" w:tplc="121615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21697"/>
    <w:multiLevelType w:val="hybridMultilevel"/>
    <w:tmpl w:val="BD4EEAC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96652"/>
    <w:multiLevelType w:val="hybridMultilevel"/>
    <w:tmpl w:val="BF440A58"/>
    <w:lvl w:ilvl="0" w:tplc="B290CD48">
      <w:start w:val="4"/>
      <w:numFmt w:val="bullet"/>
      <w:lvlText w:val="-"/>
      <w:lvlJc w:val="left"/>
      <w:pPr>
        <w:ind w:left="1245" w:hanging="360"/>
      </w:pPr>
      <w:rPr>
        <w:rFonts w:ascii="Arial Narrow" w:eastAsia="Times New Roman" w:hAnsi="Arial Narrow" w:cs="Tahoma" w:hint="default"/>
      </w:rPr>
    </w:lvl>
    <w:lvl w:ilvl="1" w:tplc="041B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4" w15:restartNumberingAfterBreak="0">
    <w:nsid w:val="2D8D2BD3"/>
    <w:multiLevelType w:val="hybridMultilevel"/>
    <w:tmpl w:val="F9BAEF8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D7BBE"/>
    <w:multiLevelType w:val="hybridMultilevel"/>
    <w:tmpl w:val="F2F2BA5C"/>
    <w:lvl w:ilvl="0" w:tplc="B290CD48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04841"/>
    <w:multiLevelType w:val="hybridMultilevel"/>
    <w:tmpl w:val="2F0659F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F5DE0"/>
    <w:multiLevelType w:val="hybridMultilevel"/>
    <w:tmpl w:val="E3D86C54"/>
    <w:lvl w:ilvl="0" w:tplc="22D45FC0">
      <w:start w:val="4"/>
      <w:numFmt w:val="bullet"/>
      <w:lvlText w:val="-"/>
      <w:lvlJc w:val="left"/>
      <w:pPr>
        <w:ind w:left="1515" w:hanging="360"/>
      </w:pPr>
      <w:rPr>
        <w:rFonts w:ascii="Arial Narrow" w:eastAsia="Times New Roman" w:hAnsi="Arial Narrow" w:cs="Tahoma" w:hint="default"/>
      </w:rPr>
    </w:lvl>
    <w:lvl w:ilvl="1" w:tplc="041B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8" w15:restartNumberingAfterBreak="0">
    <w:nsid w:val="34DD34BE"/>
    <w:multiLevelType w:val="hybridMultilevel"/>
    <w:tmpl w:val="46E67B5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B23606"/>
    <w:multiLevelType w:val="hybridMultilevel"/>
    <w:tmpl w:val="B29ECB64"/>
    <w:lvl w:ilvl="0" w:tplc="CEDAFE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7612E"/>
    <w:multiLevelType w:val="hybridMultilevel"/>
    <w:tmpl w:val="FE0A7742"/>
    <w:lvl w:ilvl="0" w:tplc="B030C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20AD3"/>
    <w:multiLevelType w:val="hybridMultilevel"/>
    <w:tmpl w:val="D728945C"/>
    <w:lvl w:ilvl="0" w:tplc="CEDAFE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613D86"/>
    <w:multiLevelType w:val="hybridMultilevel"/>
    <w:tmpl w:val="743C87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7E68A7"/>
    <w:multiLevelType w:val="hybridMultilevel"/>
    <w:tmpl w:val="0720BC5E"/>
    <w:lvl w:ilvl="0" w:tplc="1DD6F3FE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D430F"/>
    <w:multiLevelType w:val="hybridMultilevel"/>
    <w:tmpl w:val="2A487D26"/>
    <w:lvl w:ilvl="0" w:tplc="ACB08D9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04FD5"/>
    <w:multiLevelType w:val="hybridMultilevel"/>
    <w:tmpl w:val="0C64A0C2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237560"/>
    <w:multiLevelType w:val="hybridMultilevel"/>
    <w:tmpl w:val="5996636C"/>
    <w:lvl w:ilvl="0" w:tplc="041B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F19CE"/>
    <w:multiLevelType w:val="hybridMultilevel"/>
    <w:tmpl w:val="D4D8FB44"/>
    <w:lvl w:ilvl="0" w:tplc="A508B4C8">
      <w:start w:val="22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E47B4"/>
    <w:multiLevelType w:val="hybridMultilevel"/>
    <w:tmpl w:val="47CE2BB2"/>
    <w:lvl w:ilvl="0" w:tplc="B4885F58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9" w15:restartNumberingAfterBreak="0">
    <w:nsid w:val="697B58C9"/>
    <w:multiLevelType w:val="hybridMultilevel"/>
    <w:tmpl w:val="713A2C44"/>
    <w:lvl w:ilvl="0" w:tplc="B290CD48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F661F"/>
    <w:multiLevelType w:val="hybridMultilevel"/>
    <w:tmpl w:val="B4443F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A02444"/>
    <w:multiLevelType w:val="hybridMultilevel"/>
    <w:tmpl w:val="13DE8EBA"/>
    <w:lvl w:ilvl="0" w:tplc="9BFC86E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2" w15:restartNumberingAfterBreak="0">
    <w:nsid w:val="76A27845"/>
    <w:multiLevelType w:val="hybridMultilevel"/>
    <w:tmpl w:val="F6A85702"/>
    <w:lvl w:ilvl="0" w:tplc="87A2D97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3" w15:restartNumberingAfterBreak="0">
    <w:nsid w:val="7F74611A"/>
    <w:multiLevelType w:val="hybridMultilevel"/>
    <w:tmpl w:val="C662547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2"/>
  </w:num>
  <w:num w:numId="3">
    <w:abstractNumId w:val="12"/>
  </w:num>
  <w:num w:numId="4">
    <w:abstractNumId w:val="31"/>
  </w:num>
  <w:num w:numId="5">
    <w:abstractNumId w:val="33"/>
  </w:num>
  <w:num w:numId="6">
    <w:abstractNumId w:val="8"/>
  </w:num>
  <w:num w:numId="7">
    <w:abstractNumId w:val="0"/>
  </w:num>
  <w:num w:numId="8">
    <w:abstractNumId w:val="5"/>
  </w:num>
  <w:num w:numId="9">
    <w:abstractNumId w:val="14"/>
  </w:num>
  <w:num w:numId="10">
    <w:abstractNumId w:val="6"/>
  </w:num>
  <w:num w:numId="11">
    <w:abstractNumId w:val="3"/>
  </w:num>
  <w:num w:numId="12">
    <w:abstractNumId w:val="26"/>
  </w:num>
  <w:num w:numId="13">
    <w:abstractNumId w:val="30"/>
  </w:num>
  <w:num w:numId="14">
    <w:abstractNumId w:val="2"/>
  </w:num>
  <w:num w:numId="15">
    <w:abstractNumId w:val="4"/>
  </w:num>
  <w:num w:numId="16">
    <w:abstractNumId w:val="13"/>
  </w:num>
  <w:num w:numId="17">
    <w:abstractNumId w:val="9"/>
  </w:num>
  <w:num w:numId="18">
    <w:abstractNumId w:val="17"/>
  </w:num>
  <w:num w:numId="19">
    <w:abstractNumId w:val="23"/>
  </w:num>
  <w:num w:numId="20">
    <w:abstractNumId w:val="7"/>
  </w:num>
  <w:num w:numId="21">
    <w:abstractNumId w:val="29"/>
  </w:num>
  <w:num w:numId="22">
    <w:abstractNumId w:val="15"/>
  </w:num>
  <w:num w:numId="23">
    <w:abstractNumId w:val="24"/>
  </w:num>
  <w:num w:numId="24">
    <w:abstractNumId w:val="27"/>
  </w:num>
  <w:num w:numId="25">
    <w:abstractNumId w:val="1"/>
  </w:num>
  <w:num w:numId="26">
    <w:abstractNumId w:val="10"/>
  </w:num>
  <w:num w:numId="27">
    <w:abstractNumId w:val="22"/>
  </w:num>
  <w:num w:numId="28">
    <w:abstractNumId w:val="25"/>
  </w:num>
  <w:num w:numId="29">
    <w:abstractNumId w:val="18"/>
  </w:num>
  <w:num w:numId="30">
    <w:abstractNumId w:val="28"/>
  </w:num>
  <w:num w:numId="31">
    <w:abstractNumId w:val="20"/>
  </w:num>
  <w:num w:numId="32">
    <w:abstractNumId w:val="11"/>
  </w:num>
  <w:num w:numId="33">
    <w:abstractNumId w:val="19"/>
  </w:num>
  <w:num w:numId="34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50"/>
    <w:rsid w:val="00002467"/>
    <w:rsid w:val="00005C0E"/>
    <w:rsid w:val="00006686"/>
    <w:rsid w:val="000103CC"/>
    <w:rsid w:val="00012CAB"/>
    <w:rsid w:val="00014C3C"/>
    <w:rsid w:val="00015A8A"/>
    <w:rsid w:val="00021112"/>
    <w:rsid w:val="00023660"/>
    <w:rsid w:val="00030657"/>
    <w:rsid w:val="000308B6"/>
    <w:rsid w:val="00033289"/>
    <w:rsid w:val="0003414E"/>
    <w:rsid w:val="000359C5"/>
    <w:rsid w:val="00035B20"/>
    <w:rsid w:val="00045FAA"/>
    <w:rsid w:val="00046980"/>
    <w:rsid w:val="00046FEA"/>
    <w:rsid w:val="000478DF"/>
    <w:rsid w:val="00054B83"/>
    <w:rsid w:val="00056C2E"/>
    <w:rsid w:val="00056CAE"/>
    <w:rsid w:val="00056ED4"/>
    <w:rsid w:val="00061565"/>
    <w:rsid w:val="00062287"/>
    <w:rsid w:val="0006291D"/>
    <w:rsid w:val="000646B7"/>
    <w:rsid w:val="00066240"/>
    <w:rsid w:val="00067545"/>
    <w:rsid w:val="0007309F"/>
    <w:rsid w:val="00073663"/>
    <w:rsid w:val="00074CE8"/>
    <w:rsid w:val="000765E8"/>
    <w:rsid w:val="000770A9"/>
    <w:rsid w:val="00077AEC"/>
    <w:rsid w:val="0008038A"/>
    <w:rsid w:val="000842DD"/>
    <w:rsid w:val="00085D7F"/>
    <w:rsid w:val="000877A7"/>
    <w:rsid w:val="00087C31"/>
    <w:rsid w:val="00090186"/>
    <w:rsid w:val="00091437"/>
    <w:rsid w:val="0009148D"/>
    <w:rsid w:val="0009217B"/>
    <w:rsid w:val="00096A1C"/>
    <w:rsid w:val="00096E3A"/>
    <w:rsid w:val="00097E5A"/>
    <w:rsid w:val="000A07DD"/>
    <w:rsid w:val="000A3CA7"/>
    <w:rsid w:val="000A646D"/>
    <w:rsid w:val="000B5207"/>
    <w:rsid w:val="000B6206"/>
    <w:rsid w:val="000C0488"/>
    <w:rsid w:val="000C214C"/>
    <w:rsid w:val="000C4577"/>
    <w:rsid w:val="000C4F68"/>
    <w:rsid w:val="000C7770"/>
    <w:rsid w:val="000D0486"/>
    <w:rsid w:val="000D3106"/>
    <w:rsid w:val="000D39D4"/>
    <w:rsid w:val="000D497D"/>
    <w:rsid w:val="000D5155"/>
    <w:rsid w:val="000D7364"/>
    <w:rsid w:val="000D7B85"/>
    <w:rsid w:val="000E0B65"/>
    <w:rsid w:val="000E73F4"/>
    <w:rsid w:val="000F016D"/>
    <w:rsid w:val="000F0F52"/>
    <w:rsid w:val="000F3EE0"/>
    <w:rsid w:val="000F4DD1"/>
    <w:rsid w:val="000F6266"/>
    <w:rsid w:val="000F6A5B"/>
    <w:rsid w:val="000F7BC3"/>
    <w:rsid w:val="000F7D21"/>
    <w:rsid w:val="000F7ECF"/>
    <w:rsid w:val="00101735"/>
    <w:rsid w:val="001052D4"/>
    <w:rsid w:val="00111FF9"/>
    <w:rsid w:val="00114026"/>
    <w:rsid w:val="00116FB6"/>
    <w:rsid w:val="00117715"/>
    <w:rsid w:val="00122064"/>
    <w:rsid w:val="001227AF"/>
    <w:rsid w:val="00124680"/>
    <w:rsid w:val="001262C8"/>
    <w:rsid w:val="00126B14"/>
    <w:rsid w:val="00130CC6"/>
    <w:rsid w:val="00132206"/>
    <w:rsid w:val="0013230F"/>
    <w:rsid w:val="001332B8"/>
    <w:rsid w:val="00133F14"/>
    <w:rsid w:val="00135D47"/>
    <w:rsid w:val="00136E5C"/>
    <w:rsid w:val="00137D24"/>
    <w:rsid w:val="00140C96"/>
    <w:rsid w:val="00141B60"/>
    <w:rsid w:val="00142383"/>
    <w:rsid w:val="00143331"/>
    <w:rsid w:val="00143DF9"/>
    <w:rsid w:val="00145D66"/>
    <w:rsid w:val="00146438"/>
    <w:rsid w:val="0014667F"/>
    <w:rsid w:val="00147722"/>
    <w:rsid w:val="0015002F"/>
    <w:rsid w:val="00150D89"/>
    <w:rsid w:val="00151CDA"/>
    <w:rsid w:val="001534C6"/>
    <w:rsid w:val="00163C1D"/>
    <w:rsid w:val="00165E1B"/>
    <w:rsid w:val="00166302"/>
    <w:rsid w:val="001716EE"/>
    <w:rsid w:val="001730DC"/>
    <w:rsid w:val="00175EC1"/>
    <w:rsid w:val="0018020C"/>
    <w:rsid w:val="00187FA3"/>
    <w:rsid w:val="001925AF"/>
    <w:rsid w:val="00193DF1"/>
    <w:rsid w:val="00193F02"/>
    <w:rsid w:val="0019412C"/>
    <w:rsid w:val="001974DE"/>
    <w:rsid w:val="001A0598"/>
    <w:rsid w:val="001A5157"/>
    <w:rsid w:val="001A62B9"/>
    <w:rsid w:val="001A7641"/>
    <w:rsid w:val="001A7D46"/>
    <w:rsid w:val="001A7DDE"/>
    <w:rsid w:val="001B1511"/>
    <w:rsid w:val="001B4280"/>
    <w:rsid w:val="001B63BA"/>
    <w:rsid w:val="001C0259"/>
    <w:rsid w:val="001C1095"/>
    <w:rsid w:val="001C1163"/>
    <w:rsid w:val="001C4729"/>
    <w:rsid w:val="001D0908"/>
    <w:rsid w:val="001D0B0E"/>
    <w:rsid w:val="001D0CED"/>
    <w:rsid w:val="001D1338"/>
    <w:rsid w:val="001D1F9F"/>
    <w:rsid w:val="001D4893"/>
    <w:rsid w:val="001D5345"/>
    <w:rsid w:val="001D5611"/>
    <w:rsid w:val="001D5FF3"/>
    <w:rsid w:val="001E0415"/>
    <w:rsid w:val="001E221D"/>
    <w:rsid w:val="001E2926"/>
    <w:rsid w:val="001E2C98"/>
    <w:rsid w:val="001E3AE2"/>
    <w:rsid w:val="001E7FBB"/>
    <w:rsid w:val="001F18D8"/>
    <w:rsid w:val="001F29B0"/>
    <w:rsid w:val="001F7086"/>
    <w:rsid w:val="002004DB"/>
    <w:rsid w:val="002013E6"/>
    <w:rsid w:val="00203CBE"/>
    <w:rsid w:val="00204079"/>
    <w:rsid w:val="00204D7B"/>
    <w:rsid w:val="00206FB3"/>
    <w:rsid w:val="00210FC5"/>
    <w:rsid w:val="00211558"/>
    <w:rsid w:val="00214423"/>
    <w:rsid w:val="00214A05"/>
    <w:rsid w:val="00215D1D"/>
    <w:rsid w:val="00216EBD"/>
    <w:rsid w:val="00220045"/>
    <w:rsid w:val="002203C6"/>
    <w:rsid w:val="002215BA"/>
    <w:rsid w:val="00222C81"/>
    <w:rsid w:val="00223952"/>
    <w:rsid w:val="00224C5A"/>
    <w:rsid w:val="00226360"/>
    <w:rsid w:val="00227CB1"/>
    <w:rsid w:val="002342E2"/>
    <w:rsid w:val="00236DA0"/>
    <w:rsid w:val="00241B5F"/>
    <w:rsid w:val="00243699"/>
    <w:rsid w:val="00247034"/>
    <w:rsid w:val="002475D4"/>
    <w:rsid w:val="0025218B"/>
    <w:rsid w:val="00252D66"/>
    <w:rsid w:val="00261B03"/>
    <w:rsid w:val="00262757"/>
    <w:rsid w:val="00264046"/>
    <w:rsid w:val="002667C8"/>
    <w:rsid w:val="00276388"/>
    <w:rsid w:val="00283E06"/>
    <w:rsid w:val="00284C73"/>
    <w:rsid w:val="00285923"/>
    <w:rsid w:val="00285B73"/>
    <w:rsid w:val="00293D13"/>
    <w:rsid w:val="00295BD7"/>
    <w:rsid w:val="00297C5F"/>
    <w:rsid w:val="002A0604"/>
    <w:rsid w:val="002A2966"/>
    <w:rsid w:val="002A5A9D"/>
    <w:rsid w:val="002B1357"/>
    <w:rsid w:val="002B6FCA"/>
    <w:rsid w:val="002C0E8B"/>
    <w:rsid w:val="002C1139"/>
    <w:rsid w:val="002C5AD4"/>
    <w:rsid w:val="002C6EEB"/>
    <w:rsid w:val="002C79D2"/>
    <w:rsid w:val="002D0327"/>
    <w:rsid w:val="002D1600"/>
    <w:rsid w:val="002D19AC"/>
    <w:rsid w:val="002D459F"/>
    <w:rsid w:val="002D4721"/>
    <w:rsid w:val="002D6C95"/>
    <w:rsid w:val="002E41F9"/>
    <w:rsid w:val="002E7782"/>
    <w:rsid w:val="002E7AE4"/>
    <w:rsid w:val="002F06FF"/>
    <w:rsid w:val="002F0924"/>
    <w:rsid w:val="002F249C"/>
    <w:rsid w:val="002F3A8A"/>
    <w:rsid w:val="002F79EF"/>
    <w:rsid w:val="003024FF"/>
    <w:rsid w:val="0030291B"/>
    <w:rsid w:val="0030752D"/>
    <w:rsid w:val="0030762F"/>
    <w:rsid w:val="00307991"/>
    <w:rsid w:val="003107BC"/>
    <w:rsid w:val="00310CB1"/>
    <w:rsid w:val="00311FCD"/>
    <w:rsid w:val="00315FED"/>
    <w:rsid w:val="00320F8E"/>
    <w:rsid w:val="0032157F"/>
    <w:rsid w:val="00322842"/>
    <w:rsid w:val="003249EF"/>
    <w:rsid w:val="003254A3"/>
    <w:rsid w:val="00331C29"/>
    <w:rsid w:val="003321AD"/>
    <w:rsid w:val="0033470C"/>
    <w:rsid w:val="00334F04"/>
    <w:rsid w:val="003360F0"/>
    <w:rsid w:val="00336ED1"/>
    <w:rsid w:val="0034128D"/>
    <w:rsid w:val="00342A07"/>
    <w:rsid w:val="00342AEA"/>
    <w:rsid w:val="00343DB2"/>
    <w:rsid w:val="0034471F"/>
    <w:rsid w:val="003458E0"/>
    <w:rsid w:val="00345E77"/>
    <w:rsid w:val="003515C7"/>
    <w:rsid w:val="00351785"/>
    <w:rsid w:val="00353E25"/>
    <w:rsid w:val="00353FA8"/>
    <w:rsid w:val="00354035"/>
    <w:rsid w:val="00361101"/>
    <w:rsid w:val="00361E23"/>
    <w:rsid w:val="00361ED7"/>
    <w:rsid w:val="003630AD"/>
    <w:rsid w:val="00363FC7"/>
    <w:rsid w:val="00365C39"/>
    <w:rsid w:val="00366737"/>
    <w:rsid w:val="00367F40"/>
    <w:rsid w:val="00370D24"/>
    <w:rsid w:val="0037762B"/>
    <w:rsid w:val="00380EBE"/>
    <w:rsid w:val="0038308D"/>
    <w:rsid w:val="0038778A"/>
    <w:rsid w:val="00391595"/>
    <w:rsid w:val="0039292E"/>
    <w:rsid w:val="00392ABD"/>
    <w:rsid w:val="00392DA9"/>
    <w:rsid w:val="0039419B"/>
    <w:rsid w:val="003A0D66"/>
    <w:rsid w:val="003A16D3"/>
    <w:rsid w:val="003A3109"/>
    <w:rsid w:val="003A536F"/>
    <w:rsid w:val="003A62DD"/>
    <w:rsid w:val="003B2BAD"/>
    <w:rsid w:val="003B4209"/>
    <w:rsid w:val="003B48D1"/>
    <w:rsid w:val="003B61AB"/>
    <w:rsid w:val="003B68E7"/>
    <w:rsid w:val="003B6AF3"/>
    <w:rsid w:val="003B6AFB"/>
    <w:rsid w:val="003B7751"/>
    <w:rsid w:val="003C04E3"/>
    <w:rsid w:val="003C0EC7"/>
    <w:rsid w:val="003C3CA7"/>
    <w:rsid w:val="003C3EF3"/>
    <w:rsid w:val="003C6724"/>
    <w:rsid w:val="003D27A2"/>
    <w:rsid w:val="003D4968"/>
    <w:rsid w:val="003D4E39"/>
    <w:rsid w:val="003D52CD"/>
    <w:rsid w:val="003D652F"/>
    <w:rsid w:val="003E07EE"/>
    <w:rsid w:val="003E1C4F"/>
    <w:rsid w:val="003E4B71"/>
    <w:rsid w:val="003E7EFC"/>
    <w:rsid w:val="003F0263"/>
    <w:rsid w:val="003F17B4"/>
    <w:rsid w:val="003F2C2C"/>
    <w:rsid w:val="003F4353"/>
    <w:rsid w:val="003F72A4"/>
    <w:rsid w:val="003F759F"/>
    <w:rsid w:val="00401351"/>
    <w:rsid w:val="00402561"/>
    <w:rsid w:val="0040298A"/>
    <w:rsid w:val="00404BCB"/>
    <w:rsid w:val="004051E3"/>
    <w:rsid w:val="00406EC3"/>
    <w:rsid w:val="0041055B"/>
    <w:rsid w:val="00412CA9"/>
    <w:rsid w:val="00413CD3"/>
    <w:rsid w:val="00417CF4"/>
    <w:rsid w:val="00417F62"/>
    <w:rsid w:val="00422231"/>
    <w:rsid w:val="004236F3"/>
    <w:rsid w:val="00423FEE"/>
    <w:rsid w:val="004242CD"/>
    <w:rsid w:val="00434B08"/>
    <w:rsid w:val="004353E7"/>
    <w:rsid w:val="00436C22"/>
    <w:rsid w:val="00436C75"/>
    <w:rsid w:val="004414F5"/>
    <w:rsid w:val="00441758"/>
    <w:rsid w:val="004423F1"/>
    <w:rsid w:val="00443E98"/>
    <w:rsid w:val="00445B04"/>
    <w:rsid w:val="004471C4"/>
    <w:rsid w:val="0045502B"/>
    <w:rsid w:val="00460B65"/>
    <w:rsid w:val="00461F18"/>
    <w:rsid w:val="0046439D"/>
    <w:rsid w:val="00464F4F"/>
    <w:rsid w:val="004658DA"/>
    <w:rsid w:val="004679E7"/>
    <w:rsid w:val="00470214"/>
    <w:rsid w:val="00470994"/>
    <w:rsid w:val="0047249D"/>
    <w:rsid w:val="00472BCB"/>
    <w:rsid w:val="004763C7"/>
    <w:rsid w:val="00481EA0"/>
    <w:rsid w:val="00482510"/>
    <w:rsid w:val="004832E7"/>
    <w:rsid w:val="00496A24"/>
    <w:rsid w:val="004A2DC6"/>
    <w:rsid w:val="004A2E58"/>
    <w:rsid w:val="004A3359"/>
    <w:rsid w:val="004A3B32"/>
    <w:rsid w:val="004A72E9"/>
    <w:rsid w:val="004B2132"/>
    <w:rsid w:val="004B3675"/>
    <w:rsid w:val="004C00B6"/>
    <w:rsid w:val="004C1AFF"/>
    <w:rsid w:val="004C26DF"/>
    <w:rsid w:val="004C3F8F"/>
    <w:rsid w:val="004C5FE2"/>
    <w:rsid w:val="004C6321"/>
    <w:rsid w:val="004C6B4F"/>
    <w:rsid w:val="004D027B"/>
    <w:rsid w:val="004D473A"/>
    <w:rsid w:val="004D6D81"/>
    <w:rsid w:val="004D71CC"/>
    <w:rsid w:val="004E045B"/>
    <w:rsid w:val="004E3DAE"/>
    <w:rsid w:val="004E4102"/>
    <w:rsid w:val="004E5467"/>
    <w:rsid w:val="004E62C2"/>
    <w:rsid w:val="004E78B1"/>
    <w:rsid w:val="004F0EB4"/>
    <w:rsid w:val="004F1005"/>
    <w:rsid w:val="004F5107"/>
    <w:rsid w:val="004F5C48"/>
    <w:rsid w:val="004F5EAA"/>
    <w:rsid w:val="004F7CFF"/>
    <w:rsid w:val="00500986"/>
    <w:rsid w:val="00500CDE"/>
    <w:rsid w:val="005028B3"/>
    <w:rsid w:val="005029BD"/>
    <w:rsid w:val="00504D3C"/>
    <w:rsid w:val="00512EC6"/>
    <w:rsid w:val="0051505A"/>
    <w:rsid w:val="0051739E"/>
    <w:rsid w:val="00517B24"/>
    <w:rsid w:val="00523C90"/>
    <w:rsid w:val="00524C58"/>
    <w:rsid w:val="0053058B"/>
    <w:rsid w:val="0053101A"/>
    <w:rsid w:val="00531874"/>
    <w:rsid w:val="0053351E"/>
    <w:rsid w:val="005348F2"/>
    <w:rsid w:val="00540635"/>
    <w:rsid w:val="00540B2B"/>
    <w:rsid w:val="005426AF"/>
    <w:rsid w:val="0054359E"/>
    <w:rsid w:val="0054368E"/>
    <w:rsid w:val="005455B2"/>
    <w:rsid w:val="00547CEB"/>
    <w:rsid w:val="00551270"/>
    <w:rsid w:val="00554388"/>
    <w:rsid w:val="0055461F"/>
    <w:rsid w:val="00554BFC"/>
    <w:rsid w:val="00556BA5"/>
    <w:rsid w:val="00556E7E"/>
    <w:rsid w:val="00563643"/>
    <w:rsid w:val="005639C7"/>
    <w:rsid w:val="00566EA4"/>
    <w:rsid w:val="00567158"/>
    <w:rsid w:val="00567832"/>
    <w:rsid w:val="0057249D"/>
    <w:rsid w:val="0057291B"/>
    <w:rsid w:val="00575C86"/>
    <w:rsid w:val="00576F41"/>
    <w:rsid w:val="005778C2"/>
    <w:rsid w:val="005833F1"/>
    <w:rsid w:val="0058414F"/>
    <w:rsid w:val="005850E4"/>
    <w:rsid w:val="00586899"/>
    <w:rsid w:val="00590E03"/>
    <w:rsid w:val="005915F9"/>
    <w:rsid w:val="00592174"/>
    <w:rsid w:val="005925D6"/>
    <w:rsid w:val="00596630"/>
    <w:rsid w:val="005A13F1"/>
    <w:rsid w:val="005A2174"/>
    <w:rsid w:val="005A38B7"/>
    <w:rsid w:val="005A44FC"/>
    <w:rsid w:val="005A5AF2"/>
    <w:rsid w:val="005B0BF5"/>
    <w:rsid w:val="005B4356"/>
    <w:rsid w:val="005B73A4"/>
    <w:rsid w:val="005C0726"/>
    <w:rsid w:val="005C1516"/>
    <w:rsid w:val="005C1841"/>
    <w:rsid w:val="005D0B42"/>
    <w:rsid w:val="005D0FCC"/>
    <w:rsid w:val="005D1390"/>
    <w:rsid w:val="005D1FE6"/>
    <w:rsid w:val="005D5880"/>
    <w:rsid w:val="005D58C6"/>
    <w:rsid w:val="005D6B37"/>
    <w:rsid w:val="005E00AB"/>
    <w:rsid w:val="005E16C4"/>
    <w:rsid w:val="005E19C8"/>
    <w:rsid w:val="005E2783"/>
    <w:rsid w:val="005E2CB7"/>
    <w:rsid w:val="005E3035"/>
    <w:rsid w:val="005E351A"/>
    <w:rsid w:val="005E45E3"/>
    <w:rsid w:val="005E7B5E"/>
    <w:rsid w:val="005F05B1"/>
    <w:rsid w:val="005F1568"/>
    <w:rsid w:val="005F1F85"/>
    <w:rsid w:val="005F2757"/>
    <w:rsid w:val="005F2DD8"/>
    <w:rsid w:val="005F5C53"/>
    <w:rsid w:val="005F6961"/>
    <w:rsid w:val="005F7229"/>
    <w:rsid w:val="005F7790"/>
    <w:rsid w:val="006013F3"/>
    <w:rsid w:val="00601F79"/>
    <w:rsid w:val="00602B01"/>
    <w:rsid w:val="006037AD"/>
    <w:rsid w:val="00605163"/>
    <w:rsid w:val="00605202"/>
    <w:rsid w:val="00605367"/>
    <w:rsid w:val="00610373"/>
    <w:rsid w:val="006104C2"/>
    <w:rsid w:val="006109E0"/>
    <w:rsid w:val="0061257B"/>
    <w:rsid w:val="0061464E"/>
    <w:rsid w:val="00615520"/>
    <w:rsid w:val="00616341"/>
    <w:rsid w:val="0061764A"/>
    <w:rsid w:val="006251B7"/>
    <w:rsid w:val="006267DA"/>
    <w:rsid w:val="00627C66"/>
    <w:rsid w:val="00630D50"/>
    <w:rsid w:val="006322A5"/>
    <w:rsid w:val="006324E5"/>
    <w:rsid w:val="006335EC"/>
    <w:rsid w:val="006338CA"/>
    <w:rsid w:val="006354D0"/>
    <w:rsid w:val="0063658C"/>
    <w:rsid w:val="00637600"/>
    <w:rsid w:val="00641DEE"/>
    <w:rsid w:val="00642B8A"/>
    <w:rsid w:val="006438A6"/>
    <w:rsid w:val="0064488A"/>
    <w:rsid w:val="00647048"/>
    <w:rsid w:val="00647E42"/>
    <w:rsid w:val="00651094"/>
    <w:rsid w:val="00651A5C"/>
    <w:rsid w:val="0065219F"/>
    <w:rsid w:val="00652445"/>
    <w:rsid w:val="00652C08"/>
    <w:rsid w:val="0065473F"/>
    <w:rsid w:val="0065745D"/>
    <w:rsid w:val="006575E7"/>
    <w:rsid w:val="00657D4D"/>
    <w:rsid w:val="00661633"/>
    <w:rsid w:val="00661F5C"/>
    <w:rsid w:val="00662CF6"/>
    <w:rsid w:val="00663318"/>
    <w:rsid w:val="006641EC"/>
    <w:rsid w:val="00665D69"/>
    <w:rsid w:val="00666C94"/>
    <w:rsid w:val="006678E2"/>
    <w:rsid w:val="00667D9B"/>
    <w:rsid w:val="006712D8"/>
    <w:rsid w:val="006724CA"/>
    <w:rsid w:val="006725FA"/>
    <w:rsid w:val="0067432E"/>
    <w:rsid w:val="006757B2"/>
    <w:rsid w:val="00676A39"/>
    <w:rsid w:val="00682111"/>
    <w:rsid w:val="006833BF"/>
    <w:rsid w:val="0069063F"/>
    <w:rsid w:val="00691D34"/>
    <w:rsid w:val="00693423"/>
    <w:rsid w:val="00694EF8"/>
    <w:rsid w:val="00695859"/>
    <w:rsid w:val="00695F7E"/>
    <w:rsid w:val="006964EE"/>
    <w:rsid w:val="006A712D"/>
    <w:rsid w:val="006B0896"/>
    <w:rsid w:val="006B1F61"/>
    <w:rsid w:val="006B229B"/>
    <w:rsid w:val="006B3A87"/>
    <w:rsid w:val="006B5C94"/>
    <w:rsid w:val="006B6869"/>
    <w:rsid w:val="006B7B59"/>
    <w:rsid w:val="006C0C58"/>
    <w:rsid w:val="006C3D94"/>
    <w:rsid w:val="006C6AA3"/>
    <w:rsid w:val="006D0C72"/>
    <w:rsid w:val="006D4363"/>
    <w:rsid w:val="006D452A"/>
    <w:rsid w:val="006D4B14"/>
    <w:rsid w:val="006D67BA"/>
    <w:rsid w:val="006E09BC"/>
    <w:rsid w:val="006E17E9"/>
    <w:rsid w:val="006E19D3"/>
    <w:rsid w:val="006E22DB"/>
    <w:rsid w:val="006E3B9C"/>
    <w:rsid w:val="006E42BA"/>
    <w:rsid w:val="006E6736"/>
    <w:rsid w:val="006E6A20"/>
    <w:rsid w:val="006E6A82"/>
    <w:rsid w:val="006E7706"/>
    <w:rsid w:val="006E7C9E"/>
    <w:rsid w:val="006F0078"/>
    <w:rsid w:val="006F0351"/>
    <w:rsid w:val="006F1B9F"/>
    <w:rsid w:val="00702CE5"/>
    <w:rsid w:val="0070309B"/>
    <w:rsid w:val="007039C6"/>
    <w:rsid w:val="007067A7"/>
    <w:rsid w:val="007128AA"/>
    <w:rsid w:val="00714872"/>
    <w:rsid w:val="00716BFD"/>
    <w:rsid w:val="007213DD"/>
    <w:rsid w:val="00721768"/>
    <w:rsid w:val="007242AA"/>
    <w:rsid w:val="007251F7"/>
    <w:rsid w:val="00727300"/>
    <w:rsid w:val="00727BDF"/>
    <w:rsid w:val="007300F2"/>
    <w:rsid w:val="007301FD"/>
    <w:rsid w:val="00733048"/>
    <w:rsid w:val="007334A9"/>
    <w:rsid w:val="00734402"/>
    <w:rsid w:val="00735F6D"/>
    <w:rsid w:val="007362B3"/>
    <w:rsid w:val="00736834"/>
    <w:rsid w:val="00742D20"/>
    <w:rsid w:val="007433D7"/>
    <w:rsid w:val="00743BA7"/>
    <w:rsid w:val="0074409E"/>
    <w:rsid w:val="007470AF"/>
    <w:rsid w:val="0074719B"/>
    <w:rsid w:val="007534F4"/>
    <w:rsid w:val="0075380D"/>
    <w:rsid w:val="00753B40"/>
    <w:rsid w:val="00754805"/>
    <w:rsid w:val="00756580"/>
    <w:rsid w:val="00757C1D"/>
    <w:rsid w:val="007639E5"/>
    <w:rsid w:val="0076699C"/>
    <w:rsid w:val="00771082"/>
    <w:rsid w:val="00771A4B"/>
    <w:rsid w:val="00776391"/>
    <w:rsid w:val="00781229"/>
    <w:rsid w:val="0078318C"/>
    <w:rsid w:val="00783BA9"/>
    <w:rsid w:val="007843ED"/>
    <w:rsid w:val="00787451"/>
    <w:rsid w:val="00790358"/>
    <w:rsid w:val="00792836"/>
    <w:rsid w:val="00793020"/>
    <w:rsid w:val="007934C9"/>
    <w:rsid w:val="00796721"/>
    <w:rsid w:val="00797DA8"/>
    <w:rsid w:val="007A01E1"/>
    <w:rsid w:val="007A3166"/>
    <w:rsid w:val="007A41C1"/>
    <w:rsid w:val="007A6174"/>
    <w:rsid w:val="007A644D"/>
    <w:rsid w:val="007A732E"/>
    <w:rsid w:val="007A7B82"/>
    <w:rsid w:val="007B2C2E"/>
    <w:rsid w:val="007B3CCA"/>
    <w:rsid w:val="007B69F0"/>
    <w:rsid w:val="007B7CCE"/>
    <w:rsid w:val="007C06B4"/>
    <w:rsid w:val="007C1DA2"/>
    <w:rsid w:val="007C31AF"/>
    <w:rsid w:val="007C39C9"/>
    <w:rsid w:val="007C4BD0"/>
    <w:rsid w:val="007D7585"/>
    <w:rsid w:val="007E04FD"/>
    <w:rsid w:val="007E17D1"/>
    <w:rsid w:val="007E32F6"/>
    <w:rsid w:val="007E3822"/>
    <w:rsid w:val="007E4E76"/>
    <w:rsid w:val="007E69B1"/>
    <w:rsid w:val="007E70AC"/>
    <w:rsid w:val="007E79DD"/>
    <w:rsid w:val="007F12F5"/>
    <w:rsid w:val="007F13A5"/>
    <w:rsid w:val="007F3A07"/>
    <w:rsid w:val="007F3C27"/>
    <w:rsid w:val="007F4C39"/>
    <w:rsid w:val="007F5CB7"/>
    <w:rsid w:val="00800E51"/>
    <w:rsid w:val="00804C7A"/>
    <w:rsid w:val="008100A0"/>
    <w:rsid w:val="00811F0A"/>
    <w:rsid w:val="00812E00"/>
    <w:rsid w:val="00815C7E"/>
    <w:rsid w:val="00817889"/>
    <w:rsid w:val="00820D18"/>
    <w:rsid w:val="008230AE"/>
    <w:rsid w:val="00823C8B"/>
    <w:rsid w:val="00826C20"/>
    <w:rsid w:val="0082700B"/>
    <w:rsid w:val="008306E9"/>
    <w:rsid w:val="008311FB"/>
    <w:rsid w:val="00835FA4"/>
    <w:rsid w:val="00836210"/>
    <w:rsid w:val="00836C9B"/>
    <w:rsid w:val="008439F9"/>
    <w:rsid w:val="00847581"/>
    <w:rsid w:val="00847DA3"/>
    <w:rsid w:val="00851F51"/>
    <w:rsid w:val="008530DD"/>
    <w:rsid w:val="00854A04"/>
    <w:rsid w:val="008556C7"/>
    <w:rsid w:val="00855B98"/>
    <w:rsid w:val="00856255"/>
    <w:rsid w:val="008564D5"/>
    <w:rsid w:val="00856A47"/>
    <w:rsid w:val="0085702C"/>
    <w:rsid w:val="00857B20"/>
    <w:rsid w:val="008602E5"/>
    <w:rsid w:val="00862769"/>
    <w:rsid w:val="00864320"/>
    <w:rsid w:val="00871AA4"/>
    <w:rsid w:val="008725C7"/>
    <w:rsid w:val="00877207"/>
    <w:rsid w:val="0088125D"/>
    <w:rsid w:val="00881592"/>
    <w:rsid w:val="00882AC6"/>
    <w:rsid w:val="00886AB1"/>
    <w:rsid w:val="0088720C"/>
    <w:rsid w:val="008912B2"/>
    <w:rsid w:val="00895BD2"/>
    <w:rsid w:val="0089789C"/>
    <w:rsid w:val="008A0A75"/>
    <w:rsid w:val="008B0864"/>
    <w:rsid w:val="008B3903"/>
    <w:rsid w:val="008B39FE"/>
    <w:rsid w:val="008B5AD9"/>
    <w:rsid w:val="008C0304"/>
    <w:rsid w:val="008C0DE8"/>
    <w:rsid w:val="008C0F36"/>
    <w:rsid w:val="008C14C6"/>
    <w:rsid w:val="008C309D"/>
    <w:rsid w:val="008C31EC"/>
    <w:rsid w:val="008C4987"/>
    <w:rsid w:val="008C5EE6"/>
    <w:rsid w:val="008D0230"/>
    <w:rsid w:val="008D226D"/>
    <w:rsid w:val="008E1531"/>
    <w:rsid w:val="008E1685"/>
    <w:rsid w:val="008E220E"/>
    <w:rsid w:val="008E62CB"/>
    <w:rsid w:val="008E6F59"/>
    <w:rsid w:val="008F0F62"/>
    <w:rsid w:val="008F4AFD"/>
    <w:rsid w:val="008F5169"/>
    <w:rsid w:val="008F6887"/>
    <w:rsid w:val="00900168"/>
    <w:rsid w:val="009018EC"/>
    <w:rsid w:val="009025C2"/>
    <w:rsid w:val="00902EBE"/>
    <w:rsid w:val="0090487A"/>
    <w:rsid w:val="00911B04"/>
    <w:rsid w:val="00917170"/>
    <w:rsid w:val="009207D5"/>
    <w:rsid w:val="00920FF8"/>
    <w:rsid w:val="009233D9"/>
    <w:rsid w:val="009262D2"/>
    <w:rsid w:val="0092682F"/>
    <w:rsid w:val="00927669"/>
    <w:rsid w:val="00930B35"/>
    <w:rsid w:val="009357A8"/>
    <w:rsid w:val="009367CF"/>
    <w:rsid w:val="00941566"/>
    <w:rsid w:val="009442C3"/>
    <w:rsid w:val="0094555E"/>
    <w:rsid w:val="00947061"/>
    <w:rsid w:val="00950537"/>
    <w:rsid w:val="009517D6"/>
    <w:rsid w:val="009550B6"/>
    <w:rsid w:val="00955E5F"/>
    <w:rsid w:val="00960610"/>
    <w:rsid w:val="00962FFC"/>
    <w:rsid w:val="00963536"/>
    <w:rsid w:val="009643BB"/>
    <w:rsid w:val="009661DC"/>
    <w:rsid w:val="0097071B"/>
    <w:rsid w:val="009723BC"/>
    <w:rsid w:val="009724B6"/>
    <w:rsid w:val="00974423"/>
    <w:rsid w:val="00975927"/>
    <w:rsid w:val="00980D67"/>
    <w:rsid w:val="00981825"/>
    <w:rsid w:val="00985808"/>
    <w:rsid w:val="009869C9"/>
    <w:rsid w:val="00987514"/>
    <w:rsid w:val="00987D49"/>
    <w:rsid w:val="00991B1D"/>
    <w:rsid w:val="00992AD2"/>
    <w:rsid w:val="00993B1A"/>
    <w:rsid w:val="00993E14"/>
    <w:rsid w:val="00993ECD"/>
    <w:rsid w:val="009A21E5"/>
    <w:rsid w:val="009A315D"/>
    <w:rsid w:val="009B11F1"/>
    <w:rsid w:val="009B1C3F"/>
    <w:rsid w:val="009B4652"/>
    <w:rsid w:val="009C136C"/>
    <w:rsid w:val="009C4F2F"/>
    <w:rsid w:val="009D2001"/>
    <w:rsid w:val="009D2091"/>
    <w:rsid w:val="009D49A3"/>
    <w:rsid w:val="009D58B4"/>
    <w:rsid w:val="009D73BE"/>
    <w:rsid w:val="009D7EE2"/>
    <w:rsid w:val="009E0725"/>
    <w:rsid w:val="009E1547"/>
    <w:rsid w:val="009E1FFB"/>
    <w:rsid w:val="009E3A22"/>
    <w:rsid w:val="009E3EBC"/>
    <w:rsid w:val="009E4511"/>
    <w:rsid w:val="009E5DC7"/>
    <w:rsid w:val="009F05D5"/>
    <w:rsid w:val="009F1F3E"/>
    <w:rsid w:val="009F25CF"/>
    <w:rsid w:val="009F58D2"/>
    <w:rsid w:val="009F5A31"/>
    <w:rsid w:val="00A02337"/>
    <w:rsid w:val="00A025F3"/>
    <w:rsid w:val="00A0299C"/>
    <w:rsid w:val="00A04B76"/>
    <w:rsid w:val="00A10A48"/>
    <w:rsid w:val="00A10DCE"/>
    <w:rsid w:val="00A12643"/>
    <w:rsid w:val="00A205FD"/>
    <w:rsid w:val="00A20D0A"/>
    <w:rsid w:val="00A21237"/>
    <w:rsid w:val="00A21780"/>
    <w:rsid w:val="00A22F8C"/>
    <w:rsid w:val="00A2307D"/>
    <w:rsid w:val="00A23104"/>
    <w:rsid w:val="00A2544A"/>
    <w:rsid w:val="00A2576C"/>
    <w:rsid w:val="00A26220"/>
    <w:rsid w:val="00A27439"/>
    <w:rsid w:val="00A3130C"/>
    <w:rsid w:val="00A31AE2"/>
    <w:rsid w:val="00A32DD0"/>
    <w:rsid w:val="00A33612"/>
    <w:rsid w:val="00A338FE"/>
    <w:rsid w:val="00A33B59"/>
    <w:rsid w:val="00A33E21"/>
    <w:rsid w:val="00A36F26"/>
    <w:rsid w:val="00A375F4"/>
    <w:rsid w:val="00A42C21"/>
    <w:rsid w:val="00A441BA"/>
    <w:rsid w:val="00A441D6"/>
    <w:rsid w:val="00A465D4"/>
    <w:rsid w:val="00A503B3"/>
    <w:rsid w:val="00A536D9"/>
    <w:rsid w:val="00A53DDD"/>
    <w:rsid w:val="00A55104"/>
    <w:rsid w:val="00A60557"/>
    <w:rsid w:val="00A63B68"/>
    <w:rsid w:val="00A6584B"/>
    <w:rsid w:val="00A666A1"/>
    <w:rsid w:val="00A7004E"/>
    <w:rsid w:val="00A704EE"/>
    <w:rsid w:val="00A717AF"/>
    <w:rsid w:val="00A7274D"/>
    <w:rsid w:val="00A741DF"/>
    <w:rsid w:val="00A82079"/>
    <w:rsid w:val="00A84F6F"/>
    <w:rsid w:val="00A91454"/>
    <w:rsid w:val="00A91458"/>
    <w:rsid w:val="00A91B6B"/>
    <w:rsid w:val="00A926FC"/>
    <w:rsid w:val="00AA030F"/>
    <w:rsid w:val="00AA1599"/>
    <w:rsid w:val="00AA36EE"/>
    <w:rsid w:val="00AA5739"/>
    <w:rsid w:val="00AA5D46"/>
    <w:rsid w:val="00AA60E7"/>
    <w:rsid w:val="00AA74B0"/>
    <w:rsid w:val="00AB2001"/>
    <w:rsid w:val="00AB2D66"/>
    <w:rsid w:val="00AB51B7"/>
    <w:rsid w:val="00AB58F0"/>
    <w:rsid w:val="00AB7081"/>
    <w:rsid w:val="00AB7339"/>
    <w:rsid w:val="00AC0A1E"/>
    <w:rsid w:val="00AC1604"/>
    <w:rsid w:val="00AC3518"/>
    <w:rsid w:val="00AC4B44"/>
    <w:rsid w:val="00AC5E3B"/>
    <w:rsid w:val="00AC5E48"/>
    <w:rsid w:val="00AC6A6D"/>
    <w:rsid w:val="00AC7388"/>
    <w:rsid w:val="00AC7647"/>
    <w:rsid w:val="00AD377B"/>
    <w:rsid w:val="00AD3BF1"/>
    <w:rsid w:val="00AD43DF"/>
    <w:rsid w:val="00AD7871"/>
    <w:rsid w:val="00AE05D2"/>
    <w:rsid w:val="00AE15D8"/>
    <w:rsid w:val="00AE2197"/>
    <w:rsid w:val="00AE2282"/>
    <w:rsid w:val="00AE537D"/>
    <w:rsid w:val="00AE748B"/>
    <w:rsid w:val="00AE78B7"/>
    <w:rsid w:val="00AF0D48"/>
    <w:rsid w:val="00AF2FE3"/>
    <w:rsid w:val="00AF68C7"/>
    <w:rsid w:val="00B0107C"/>
    <w:rsid w:val="00B03788"/>
    <w:rsid w:val="00B03B02"/>
    <w:rsid w:val="00B0424B"/>
    <w:rsid w:val="00B04D23"/>
    <w:rsid w:val="00B05B93"/>
    <w:rsid w:val="00B066C5"/>
    <w:rsid w:val="00B10491"/>
    <w:rsid w:val="00B168F0"/>
    <w:rsid w:val="00B2050F"/>
    <w:rsid w:val="00B221E4"/>
    <w:rsid w:val="00B25417"/>
    <w:rsid w:val="00B26C2D"/>
    <w:rsid w:val="00B26D6B"/>
    <w:rsid w:val="00B27B6C"/>
    <w:rsid w:val="00B3096E"/>
    <w:rsid w:val="00B30DC1"/>
    <w:rsid w:val="00B31A45"/>
    <w:rsid w:val="00B3397D"/>
    <w:rsid w:val="00B374E8"/>
    <w:rsid w:val="00B41095"/>
    <w:rsid w:val="00B4315F"/>
    <w:rsid w:val="00B43BBC"/>
    <w:rsid w:val="00B453D6"/>
    <w:rsid w:val="00B465F7"/>
    <w:rsid w:val="00B46BC3"/>
    <w:rsid w:val="00B516BE"/>
    <w:rsid w:val="00B5454C"/>
    <w:rsid w:val="00B5484D"/>
    <w:rsid w:val="00B5753B"/>
    <w:rsid w:val="00B57981"/>
    <w:rsid w:val="00B579B0"/>
    <w:rsid w:val="00B6075C"/>
    <w:rsid w:val="00B64784"/>
    <w:rsid w:val="00B64C3D"/>
    <w:rsid w:val="00B67550"/>
    <w:rsid w:val="00B67FF1"/>
    <w:rsid w:val="00B72362"/>
    <w:rsid w:val="00B73E44"/>
    <w:rsid w:val="00B74FA8"/>
    <w:rsid w:val="00B77426"/>
    <w:rsid w:val="00B84A28"/>
    <w:rsid w:val="00B86397"/>
    <w:rsid w:val="00B8661C"/>
    <w:rsid w:val="00B92AEB"/>
    <w:rsid w:val="00BA0E5D"/>
    <w:rsid w:val="00BA3D9A"/>
    <w:rsid w:val="00BA5B2A"/>
    <w:rsid w:val="00BA68D8"/>
    <w:rsid w:val="00BB282B"/>
    <w:rsid w:val="00BB4562"/>
    <w:rsid w:val="00BB6004"/>
    <w:rsid w:val="00BB63CF"/>
    <w:rsid w:val="00BC0470"/>
    <w:rsid w:val="00BC4DB9"/>
    <w:rsid w:val="00BD0175"/>
    <w:rsid w:val="00BD17B3"/>
    <w:rsid w:val="00BD1C6E"/>
    <w:rsid w:val="00BD63D9"/>
    <w:rsid w:val="00BD6771"/>
    <w:rsid w:val="00BE03B0"/>
    <w:rsid w:val="00BE0A7C"/>
    <w:rsid w:val="00BE1480"/>
    <w:rsid w:val="00BE149F"/>
    <w:rsid w:val="00BE5453"/>
    <w:rsid w:val="00BF07A9"/>
    <w:rsid w:val="00BF1AD9"/>
    <w:rsid w:val="00BF3D55"/>
    <w:rsid w:val="00BF3DCF"/>
    <w:rsid w:val="00BF6160"/>
    <w:rsid w:val="00BF784B"/>
    <w:rsid w:val="00C0017E"/>
    <w:rsid w:val="00C00479"/>
    <w:rsid w:val="00C01CD7"/>
    <w:rsid w:val="00C04929"/>
    <w:rsid w:val="00C04FD9"/>
    <w:rsid w:val="00C05E09"/>
    <w:rsid w:val="00C0674C"/>
    <w:rsid w:val="00C07793"/>
    <w:rsid w:val="00C105D7"/>
    <w:rsid w:val="00C13428"/>
    <w:rsid w:val="00C14D15"/>
    <w:rsid w:val="00C257F9"/>
    <w:rsid w:val="00C270EC"/>
    <w:rsid w:val="00C27F33"/>
    <w:rsid w:val="00C32E4B"/>
    <w:rsid w:val="00C35450"/>
    <w:rsid w:val="00C36536"/>
    <w:rsid w:val="00C36B54"/>
    <w:rsid w:val="00C42D50"/>
    <w:rsid w:val="00C42D63"/>
    <w:rsid w:val="00C44BA0"/>
    <w:rsid w:val="00C44E84"/>
    <w:rsid w:val="00C45897"/>
    <w:rsid w:val="00C460AD"/>
    <w:rsid w:val="00C508A5"/>
    <w:rsid w:val="00C5117F"/>
    <w:rsid w:val="00C51399"/>
    <w:rsid w:val="00C51DF6"/>
    <w:rsid w:val="00C55492"/>
    <w:rsid w:val="00C56CCC"/>
    <w:rsid w:val="00C62C80"/>
    <w:rsid w:val="00C63511"/>
    <w:rsid w:val="00C64DA6"/>
    <w:rsid w:val="00C6515F"/>
    <w:rsid w:val="00C71BD3"/>
    <w:rsid w:val="00C737F3"/>
    <w:rsid w:val="00C7595E"/>
    <w:rsid w:val="00C76C26"/>
    <w:rsid w:val="00C76D4D"/>
    <w:rsid w:val="00C77682"/>
    <w:rsid w:val="00C8136D"/>
    <w:rsid w:val="00C8158C"/>
    <w:rsid w:val="00C85B4D"/>
    <w:rsid w:val="00C86336"/>
    <w:rsid w:val="00C86E99"/>
    <w:rsid w:val="00C90117"/>
    <w:rsid w:val="00C90BBA"/>
    <w:rsid w:val="00C9217A"/>
    <w:rsid w:val="00C92A3F"/>
    <w:rsid w:val="00C94CBD"/>
    <w:rsid w:val="00C972C6"/>
    <w:rsid w:val="00C972EF"/>
    <w:rsid w:val="00CA217C"/>
    <w:rsid w:val="00CA4D78"/>
    <w:rsid w:val="00CA4E37"/>
    <w:rsid w:val="00CA53D2"/>
    <w:rsid w:val="00CA6306"/>
    <w:rsid w:val="00CA66A5"/>
    <w:rsid w:val="00CA7032"/>
    <w:rsid w:val="00CB3BE3"/>
    <w:rsid w:val="00CB44D2"/>
    <w:rsid w:val="00CB5870"/>
    <w:rsid w:val="00CB7345"/>
    <w:rsid w:val="00CC195D"/>
    <w:rsid w:val="00CC22AC"/>
    <w:rsid w:val="00CC4863"/>
    <w:rsid w:val="00CC4903"/>
    <w:rsid w:val="00CC4E56"/>
    <w:rsid w:val="00CC5DFF"/>
    <w:rsid w:val="00CC7BD4"/>
    <w:rsid w:val="00CC7E0C"/>
    <w:rsid w:val="00CD2888"/>
    <w:rsid w:val="00CD6371"/>
    <w:rsid w:val="00CD6FAA"/>
    <w:rsid w:val="00CE0CA9"/>
    <w:rsid w:val="00CE32FE"/>
    <w:rsid w:val="00CE38C5"/>
    <w:rsid w:val="00CF1544"/>
    <w:rsid w:val="00CF1A68"/>
    <w:rsid w:val="00CF2ABD"/>
    <w:rsid w:val="00CF3B6A"/>
    <w:rsid w:val="00CF4ED2"/>
    <w:rsid w:val="00D01CAC"/>
    <w:rsid w:val="00D02BC6"/>
    <w:rsid w:val="00D06469"/>
    <w:rsid w:val="00D06EBA"/>
    <w:rsid w:val="00D10C09"/>
    <w:rsid w:val="00D11A72"/>
    <w:rsid w:val="00D12CCF"/>
    <w:rsid w:val="00D15C05"/>
    <w:rsid w:val="00D166C0"/>
    <w:rsid w:val="00D20076"/>
    <w:rsid w:val="00D20955"/>
    <w:rsid w:val="00D21798"/>
    <w:rsid w:val="00D23602"/>
    <w:rsid w:val="00D267E3"/>
    <w:rsid w:val="00D274B6"/>
    <w:rsid w:val="00D317F5"/>
    <w:rsid w:val="00D31A48"/>
    <w:rsid w:val="00D32AAD"/>
    <w:rsid w:val="00D33874"/>
    <w:rsid w:val="00D3559D"/>
    <w:rsid w:val="00D376B0"/>
    <w:rsid w:val="00D37A76"/>
    <w:rsid w:val="00D40961"/>
    <w:rsid w:val="00D4109D"/>
    <w:rsid w:val="00D410F1"/>
    <w:rsid w:val="00D41809"/>
    <w:rsid w:val="00D421E2"/>
    <w:rsid w:val="00D4679D"/>
    <w:rsid w:val="00D502EC"/>
    <w:rsid w:val="00D54883"/>
    <w:rsid w:val="00D548BA"/>
    <w:rsid w:val="00D55020"/>
    <w:rsid w:val="00D56BC1"/>
    <w:rsid w:val="00D573FA"/>
    <w:rsid w:val="00D624BA"/>
    <w:rsid w:val="00D638F6"/>
    <w:rsid w:val="00D6462B"/>
    <w:rsid w:val="00D659B7"/>
    <w:rsid w:val="00D66A9A"/>
    <w:rsid w:val="00D673B8"/>
    <w:rsid w:val="00D67449"/>
    <w:rsid w:val="00D67764"/>
    <w:rsid w:val="00D70D3F"/>
    <w:rsid w:val="00D7201A"/>
    <w:rsid w:val="00D758CF"/>
    <w:rsid w:val="00D77501"/>
    <w:rsid w:val="00D776BA"/>
    <w:rsid w:val="00D77DD8"/>
    <w:rsid w:val="00D82F12"/>
    <w:rsid w:val="00D8437E"/>
    <w:rsid w:val="00D86B05"/>
    <w:rsid w:val="00D8774C"/>
    <w:rsid w:val="00D90394"/>
    <w:rsid w:val="00D905D1"/>
    <w:rsid w:val="00D9082B"/>
    <w:rsid w:val="00D91A11"/>
    <w:rsid w:val="00D91DAA"/>
    <w:rsid w:val="00D9291C"/>
    <w:rsid w:val="00D92E09"/>
    <w:rsid w:val="00D9385B"/>
    <w:rsid w:val="00D95349"/>
    <w:rsid w:val="00D9624B"/>
    <w:rsid w:val="00D96321"/>
    <w:rsid w:val="00D97671"/>
    <w:rsid w:val="00D97EB5"/>
    <w:rsid w:val="00DA0B9C"/>
    <w:rsid w:val="00DA15B9"/>
    <w:rsid w:val="00DA3901"/>
    <w:rsid w:val="00DA393A"/>
    <w:rsid w:val="00DA4171"/>
    <w:rsid w:val="00DA6049"/>
    <w:rsid w:val="00DA66B5"/>
    <w:rsid w:val="00DA7598"/>
    <w:rsid w:val="00DA7BC0"/>
    <w:rsid w:val="00DB04B4"/>
    <w:rsid w:val="00DB10AA"/>
    <w:rsid w:val="00DB5834"/>
    <w:rsid w:val="00DB6ADC"/>
    <w:rsid w:val="00DC2006"/>
    <w:rsid w:val="00DC26EA"/>
    <w:rsid w:val="00DC2BE4"/>
    <w:rsid w:val="00DC38FA"/>
    <w:rsid w:val="00DC4D1F"/>
    <w:rsid w:val="00DC5669"/>
    <w:rsid w:val="00DC6147"/>
    <w:rsid w:val="00DD4AA7"/>
    <w:rsid w:val="00DD6E9C"/>
    <w:rsid w:val="00DE0718"/>
    <w:rsid w:val="00DE0A76"/>
    <w:rsid w:val="00DE0DCB"/>
    <w:rsid w:val="00DE11D3"/>
    <w:rsid w:val="00DE2BEC"/>
    <w:rsid w:val="00DE5206"/>
    <w:rsid w:val="00DE73C6"/>
    <w:rsid w:val="00DF0BE3"/>
    <w:rsid w:val="00DF1688"/>
    <w:rsid w:val="00DF5F3C"/>
    <w:rsid w:val="00E036B5"/>
    <w:rsid w:val="00E0699F"/>
    <w:rsid w:val="00E0763A"/>
    <w:rsid w:val="00E16539"/>
    <w:rsid w:val="00E16BBF"/>
    <w:rsid w:val="00E1799A"/>
    <w:rsid w:val="00E2066E"/>
    <w:rsid w:val="00E2436C"/>
    <w:rsid w:val="00E2771B"/>
    <w:rsid w:val="00E3134D"/>
    <w:rsid w:val="00E36A0C"/>
    <w:rsid w:val="00E37A8F"/>
    <w:rsid w:val="00E37F29"/>
    <w:rsid w:val="00E40C16"/>
    <w:rsid w:val="00E41BF5"/>
    <w:rsid w:val="00E41E8A"/>
    <w:rsid w:val="00E42E04"/>
    <w:rsid w:val="00E44BF3"/>
    <w:rsid w:val="00E4670A"/>
    <w:rsid w:val="00E503D1"/>
    <w:rsid w:val="00E54350"/>
    <w:rsid w:val="00E56582"/>
    <w:rsid w:val="00E6227B"/>
    <w:rsid w:val="00E6582C"/>
    <w:rsid w:val="00E701FB"/>
    <w:rsid w:val="00E702ED"/>
    <w:rsid w:val="00E72AF0"/>
    <w:rsid w:val="00E73F2A"/>
    <w:rsid w:val="00E74876"/>
    <w:rsid w:val="00E752FA"/>
    <w:rsid w:val="00E766F0"/>
    <w:rsid w:val="00E807DC"/>
    <w:rsid w:val="00E808BA"/>
    <w:rsid w:val="00E810FA"/>
    <w:rsid w:val="00E81BF8"/>
    <w:rsid w:val="00E83845"/>
    <w:rsid w:val="00E850BA"/>
    <w:rsid w:val="00E85E52"/>
    <w:rsid w:val="00E90F4D"/>
    <w:rsid w:val="00E92B36"/>
    <w:rsid w:val="00EA09A4"/>
    <w:rsid w:val="00EA0C27"/>
    <w:rsid w:val="00EA2628"/>
    <w:rsid w:val="00EA274E"/>
    <w:rsid w:val="00EA3C75"/>
    <w:rsid w:val="00EA41DD"/>
    <w:rsid w:val="00EA5CD8"/>
    <w:rsid w:val="00EB2064"/>
    <w:rsid w:val="00EB2583"/>
    <w:rsid w:val="00EB6A49"/>
    <w:rsid w:val="00EC0BE6"/>
    <w:rsid w:val="00EC31B7"/>
    <w:rsid w:val="00EC37C5"/>
    <w:rsid w:val="00EC4C18"/>
    <w:rsid w:val="00EC4F68"/>
    <w:rsid w:val="00EC6088"/>
    <w:rsid w:val="00EC61FD"/>
    <w:rsid w:val="00EC66AF"/>
    <w:rsid w:val="00EC7FAA"/>
    <w:rsid w:val="00ED1270"/>
    <w:rsid w:val="00ED27DD"/>
    <w:rsid w:val="00ED4492"/>
    <w:rsid w:val="00EE2192"/>
    <w:rsid w:val="00EE23C0"/>
    <w:rsid w:val="00EE28BA"/>
    <w:rsid w:val="00EE656E"/>
    <w:rsid w:val="00EF4BBF"/>
    <w:rsid w:val="00EF6B90"/>
    <w:rsid w:val="00F01D82"/>
    <w:rsid w:val="00F0252A"/>
    <w:rsid w:val="00F079B6"/>
    <w:rsid w:val="00F11431"/>
    <w:rsid w:val="00F11F90"/>
    <w:rsid w:val="00F13AA0"/>
    <w:rsid w:val="00F1441D"/>
    <w:rsid w:val="00F15FDD"/>
    <w:rsid w:val="00F16E82"/>
    <w:rsid w:val="00F22DDA"/>
    <w:rsid w:val="00F247C8"/>
    <w:rsid w:val="00F2559A"/>
    <w:rsid w:val="00F27EEA"/>
    <w:rsid w:val="00F3032C"/>
    <w:rsid w:val="00F324F8"/>
    <w:rsid w:val="00F348B9"/>
    <w:rsid w:val="00F3734F"/>
    <w:rsid w:val="00F41832"/>
    <w:rsid w:val="00F422DF"/>
    <w:rsid w:val="00F43AF8"/>
    <w:rsid w:val="00F44FAF"/>
    <w:rsid w:val="00F47F21"/>
    <w:rsid w:val="00F47FB0"/>
    <w:rsid w:val="00F50146"/>
    <w:rsid w:val="00F534DC"/>
    <w:rsid w:val="00F56E3A"/>
    <w:rsid w:val="00F57D16"/>
    <w:rsid w:val="00F610BD"/>
    <w:rsid w:val="00F62EFE"/>
    <w:rsid w:val="00F649CF"/>
    <w:rsid w:val="00F6695F"/>
    <w:rsid w:val="00F67272"/>
    <w:rsid w:val="00F67461"/>
    <w:rsid w:val="00F703E6"/>
    <w:rsid w:val="00F73553"/>
    <w:rsid w:val="00F73B17"/>
    <w:rsid w:val="00F73FBA"/>
    <w:rsid w:val="00F7451E"/>
    <w:rsid w:val="00F82E1E"/>
    <w:rsid w:val="00F836B8"/>
    <w:rsid w:val="00F83E44"/>
    <w:rsid w:val="00F85368"/>
    <w:rsid w:val="00F85CD7"/>
    <w:rsid w:val="00F905C4"/>
    <w:rsid w:val="00F92DC1"/>
    <w:rsid w:val="00F9315D"/>
    <w:rsid w:val="00F93CF4"/>
    <w:rsid w:val="00F9627E"/>
    <w:rsid w:val="00F97515"/>
    <w:rsid w:val="00F97568"/>
    <w:rsid w:val="00F97F2B"/>
    <w:rsid w:val="00FA4EDF"/>
    <w:rsid w:val="00FA5379"/>
    <w:rsid w:val="00FB0F03"/>
    <w:rsid w:val="00FB168E"/>
    <w:rsid w:val="00FB3051"/>
    <w:rsid w:val="00FB477B"/>
    <w:rsid w:val="00FB7F2D"/>
    <w:rsid w:val="00FC0252"/>
    <w:rsid w:val="00FC17B9"/>
    <w:rsid w:val="00FC1C42"/>
    <w:rsid w:val="00FC500D"/>
    <w:rsid w:val="00FD66AE"/>
    <w:rsid w:val="00FE1F7C"/>
    <w:rsid w:val="00FE3B35"/>
    <w:rsid w:val="00FE4DEC"/>
    <w:rsid w:val="00FE53CF"/>
    <w:rsid w:val="00FE63AA"/>
    <w:rsid w:val="00FF04DB"/>
    <w:rsid w:val="00FF2BD9"/>
    <w:rsid w:val="00FF49A8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ACB034F-2437-4D35-A2AA-1CCB1DCF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2FFC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C004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56783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8E153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5678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8E1531"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567832"/>
    <w:rPr>
      <w:rFonts w:cs="Times New Roman"/>
    </w:rPr>
  </w:style>
  <w:style w:type="paragraph" w:styleId="Odsekzoznamu">
    <w:name w:val="List Paragraph"/>
    <w:basedOn w:val="Normlny"/>
    <w:uiPriority w:val="99"/>
    <w:qFormat/>
    <w:rsid w:val="007B69F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94555E"/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4555E"/>
    <w:rPr>
      <w:rFonts w:ascii="Tahoma" w:hAnsi="Tahoma" w:cs="Tahoma"/>
      <w:sz w:val="16"/>
      <w:szCs w:val="16"/>
      <w:lang w:eastAsia="en-US"/>
    </w:rPr>
  </w:style>
  <w:style w:type="paragraph" w:customStyle="1" w:styleId="Style1">
    <w:name w:val="Style 1"/>
    <w:basedOn w:val="Normlny"/>
    <w:rsid w:val="00992AD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rsid w:val="00992AD2"/>
    <w:rPr>
      <w:sz w:val="20"/>
    </w:rPr>
  </w:style>
  <w:style w:type="paragraph" w:customStyle="1" w:styleId="Style18">
    <w:name w:val="Style 18"/>
    <w:basedOn w:val="Normlny"/>
    <w:uiPriority w:val="99"/>
    <w:rsid w:val="00716BFD"/>
    <w:pPr>
      <w:widowControl w:val="0"/>
      <w:autoSpaceDE w:val="0"/>
      <w:autoSpaceDN w:val="0"/>
      <w:ind w:left="72"/>
    </w:pPr>
    <w:rPr>
      <w:rFonts w:ascii="Arial Narrow" w:hAnsi="Arial Narrow" w:cs="Arial Narrow"/>
    </w:rPr>
  </w:style>
  <w:style w:type="character" w:customStyle="1" w:styleId="CharacterStyle4">
    <w:name w:val="Character Style 4"/>
    <w:rsid w:val="00716BFD"/>
    <w:rPr>
      <w:rFonts w:ascii="Arial Narrow" w:hAnsi="Arial Narrow"/>
      <w:sz w:val="24"/>
    </w:rPr>
  </w:style>
  <w:style w:type="paragraph" w:customStyle="1" w:styleId="Style19">
    <w:name w:val="Style 19"/>
    <w:basedOn w:val="Normlny"/>
    <w:uiPriority w:val="99"/>
    <w:rsid w:val="00F93CF4"/>
    <w:pPr>
      <w:widowControl w:val="0"/>
      <w:autoSpaceDE w:val="0"/>
      <w:autoSpaceDN w:val="0"/>
      <w:ind w:left="216"/>
    </w:pPr>
    <w:rPr>
      <w:rFonts w:ascii="Arial Narrow" w:hAnsi="Arial Narrow" w:cs="Arial Narrow"/>
    </w:rPr>
  </w:style>
  <w:style w:type="paragraph" w:customStyle="1" w:styleId="Style20">
    <w:name w:val="Style 20"/>
    <w:basedOn w:val="Normlny"/>
    <w:uiPriority w:val="99"/>
    <w:rsid w:val="00F93CF4"/>
    <w:pPr>
      <w:widowControl w:val="0"/>
      <w:autoSpaceDE w:val="0"/>
      <w:autoSpaceDN w:val="0"/>
      <w:spacing w:before="216"/>
      <w:ind w:right="864"/>
    </w:pPr>
    <w:rPr>
      <w:rFonts w:ascii="Arial Narrow" w:hAnsi="Arial Narrow" w:cs="Arial Narrow"/>
    </w:rPr>
  </w:style>
  <w:style w:type="paragraph" w:customStyle="1" w:styleId="Style21">
    <w:name w:val="Style 21"/>
    <w:basedOn w:val="Normlny"/>
    <w:rsid w:val="00F93CF4"/>
    <w:pPr>
      <w:widowControl w:val="0"/>
      <w:autoSpaceDE w:val="0"/>
      <w:autoSpaceDN w:val="0"/>
      <w:jc w:val="center"/>
    </w:pPr>
    <w:rPr>
      <w:rFonts w:ascii="Arial Narrow" w:hAnsi="Arial Narrow" w:cs="Arial Narrow"/>
    </w:rPr>
  </w:style>
  <w:style w:type="paragraph" w:customStyle="1" w:styleId="Style17">
    <w:name w:val="Style 17"/>
    <w:basedOn w:val="Normlny"/>
    <w:rsid w:val="002C1139"/>
    <w:pPr>
      <w:widowControl w:val="0"/>
      <w:autoSpaceDE w:val="0"/>
      <w:autoSpaceDN w:val="0"/>
      <w:spacing w:line="276" w:lineRule="exact"/>
    </w:pPr>
    <w:rPr>
      <w:rFonts w:ascii="Arial Narrow" w:hAnsi="Arial Narrow" w:cs="Arial Narrow"/>
    </w:rPr>
  </w:style>
  <w:style w:type="paragraph" w:customStyle="1" w:styleId="Default">
    <w:name w:val="Default"/>
    <w:rsid w:val="006725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mail-style21">
    <w:name w:val="gmail-style21"/>
    <w:basedOn w:val="Normlny"/>
    <w:rsid w:val="00EE28BA"/>
    <w:pPr>
      <w:spacing w:before="100" w:beforeAutospacing="1" w:after="100" w:afterAutospacing="1"/>
    </w:pPr>
    <w:rPr>
      <w:rFonts w:eastAsiaTheme="minorHAnsi"/>
    </w:rPr>
  </w:style>
  <w:style w:type="paragraph" w:customStyle="1" w:styleId="gmail-style1">
    <w:name w:val="gmail-style1"/>
    <w:basedOn w:val="Normlny"/>
    <w:rsid w:val="00EE28BA"/>
    <w:pPr>
      <w:spacing w:before="100" w:beforeAutospacing="1" w:after="100" w:afterAutospacing="1"/>
    </w:pPr>
    <w:rPr>
      <w:rFonts w:eastAsiaTheme="minorHAnsi"/>
    </w:rPr>
  </w:style>
  <w:style w:type="character" w:customStyle="1" w:styleId="gmail-characterstyle4">
    <w:name w:val="gmail-characterstyle4"/>
    <w:basedOn w:val="Predvolenpsmoodseku"/>
    <w:rsid w:val="00EE28BA"/>
  </w:style>
  <w:style w:type="character" w:customStyle="1" w:styleId="gmail-characterstyle2">
    <w:name w:val="gmail-characterstyle2"/>
    <w:basedOn w:val="Predvolenpsmoodseku"/>
    <w:rsid w:val="00EE28BA"/>
  </w:style>
  <w:style w:type="paragraph" w:customStyle="1" w:styleId="gmail-msolistparagraph">
    <w:name w:val="gmail-msolistparagraph"/>
    <w:basedOn w:val="Normlny"/>
    <w:rsid w:val="00D66A9A"/>
    <w:pPr>
      <w:spacing w:before="100" w:beforeAutospacing="1" w:after="100" w:afterAutospacing="1"/>
    </w:pPr>
    <w:rPr>
      <w:rFonts w:eastAsiaTheme="minorHAnsi"/>
    </w:rPr>
  </w:style>
  <w:style w:type="paragraph" w:customStyle="1" w:styleId="Pismenka">
    <w:name w:val="Pismenka"/>
    <w:basedOn w:val="Zkladntext"/>
    <w:rsid w:val="00851F51"/>
    <w:pPr>
      <w:tabs>
        <w:tab w:val="num" w:pos="426"/>
      </w:tabs>
      <w:spacing w:after="0"/>
      <w:ind w:left="426" w:hanging="426"/>
      <w:jc w:val="both"/>
    </w:pPr>
    <w:rPr>
      <w:b/>
      <w:sz w:val="18"/>
      <w:szCs w:val="2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51F5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51F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A03AB-43BC-4828-97C6-946728A35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39</Pages>
  <Words>9796</Words>
  <Characters>55842</Characters>
  <Application>Microsoft Office Word</Application>
  <DocSecurity>0</DocSecurity>
  <Lines>465</Lines>
  <Paragraphs>131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Záverečný účet obce</vt:lpstr>
    </vt:vector>
  </TitlesOfParts>
  <Company>OÚ Tekovské Lužany</Company>
  <LinksUpToDate>false</LinksUpToDate>
  <CharactersWithSpaces>65507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Záverečný účet obce</dc:title>
  <dc:creator>Obec Tekovské Lužany</dc:creator>
  <cp:lastModifiedBy>KOTORA Marián</cp:lastModifiedBy>
  <cp:revision>6</cp:revision>
  <cp:lastPrinted>2023-06-05T06:50:00Z</cp:lastPrinted>
  <dcterms:created xsi:type="dcterms:W3CDTF">2023-06-05T06:44:00Z</dcterms:created>
  <dcterms:modified xsi:type="dcterms:W3CDTF">2023-06-06T07:26:00Z</dcterms:modified>
</cp:coreProperties>
</file>