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3296" w14:textId="77777777" w:rsidR="006A7D05" w:rsidRDefault="006A7D05" w:rsidP="006A7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SPRÁVA O KONTROLNEJ ČINNOSTI ZA ROK 2018</w:t>
      </w:r>
    </w:p>
    <w:p w14:paraId="48857557" w14:textId="77777777" w:rsidR="006A7D05" w:rsidRDefault="006A7D05" w:rsidP="006A7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36412" w14:textId="18D79BD4" w:rsidR="006A7D05" w:rsidRDefault="006A7D05" w:rsidP="00C70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§ 18f ods. 1 písm. e) zákona č. 369/1990 zákona o obecnom zriadení predkladám obecnému zastupiteľstvu Tekovské Lužany správu o kontrolnej činnosti za rok 2018.  </w:t>
      </w:r>
    </w:p>
    <w:p w14:paraId="0E52DBBC" w14:textId="77777777" w:rsidR="006A7D05" w:rsidRDefault="006A7D05" w:rsidP="00C70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Kontrolná činnosť bola vykonaná v súlade s plánom kontrolnej činnosti na I. polrok 2018 a plánom kontrolnej činnosti na II. polrok 2018. </w:t>
      </w:r>
    </w:p>
    <w:p w14:paraId="1BC482EE" w14:textId="77777777" w:rsidR="006A7D05" w:rsidRDefault="006A7D05" w:rsidP="00C70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Činnosť hlavného kontrolóra bola za predmetné obdobie zameraná na:</w:t>
      </w:r>
    </w:p>
    <w:p w14:paraId="5CDFB0D0" w14:textId="77777777" w:rsidR="006A7D05" w:rsidRDefault="006A7D05" w:rsidP="00C7066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kontrolnej činnosti</w:t>
      </w:r>
    </w:p>
    <w:p w14:paraId="0C8EF8ED" w14:textId="77777777" w:rsidR="006A7D05" w:rsidRDefault="006A7D05" w:rsidP="00C7066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iných odborných činností, najmä spracovanie odborných stanovísk v súlade so zákonom o obecnom zriadení</w:t>
      </w:r>
    </w:p>
    <w:p w14:paraId="63F05C02" w14:textId="77777777" w:rsidR="006A7D05" w:rsidRDefault="006A7D05" w:rsidP="00C7066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9AF08D8" w14:textId="2D70212F" w:rsidR="006A7D05" w:rsidRDefault="006A7D05" w:rsidP="00C706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Výkon kontrolnej činnosti </w:t>
      </w:r>
    </w:p>
    <w:p w14:paraId="41B5DDF1" w14:textId="65524091" w:rsidR="007012C9" w:rsidRDefault="007012C9" w:rsidP="00C70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roku 2018 bolo ukončených </w:t>
      </w:r>
      <w:r w:rsidR="008D62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kontrol z toho jedna </w:t>
      </w:r>
      <w:r w:rsidR="002E14ED">
        <w:rPr>
          <w:rFonts w:ascii="Times New Roman" w:hAnsi="Times New Roman" w:cs="Times New Roman"/>
          <w:sz w:val="24"/>
          <w:szCs w:val="24"/>
        </w:rPr>
        <w:t xml:space="preserve">kontrola </w:t>
      </w:r>
      <w:r>
        <w:rPr>
          <w:rFonts w:ascii="Times New Roman" w:hAnsi="Times New Roman" w:cs="Times New Roman"/>
          <w:sz w:val="24"/>
          <w:szCs w:val="24"/>
        </w:rPr>
        <w:t>bola začatá v roku 2017 a ukončená v januári 2018 (</w:t>
      </w:r>
      <w:r w:rsidR="002E14E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ontrola hospodárenia ZŠ s vyučovacím jazykom maďarským). Kontroly boli vykonávané v súlade s plánom kontrolnej činnosti na I. a II. polrok 2018. Žiadna z kontrol nebola vykonaná v zmysle § 18f ods. 1 písm. h) zákona o obecnom zriadení (kontrola na základe žiadosti obecného zastupiteľstva alebo starostu</w:t>
      </w:r>
      <w:r w:rsidR="00C7066E">
        <w:rPr>
          <w:rFonts w:ascii="Times New Roman" w:hAnsi="Times New Roman" w:cs="Times New Roman"/>
          <w:sz w:val="24"/>
          <w:szCs w:val="24"/>
        </w:rPr>
        <w:t xml:space="preserve"> obce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E14ED">
        <w:rPr>
          <w:rFonts w:ascii="Times New Roman" w:hAnsi="Times New Roman" w:cs="Times New Roman"/>
          <w:sz w:val="24"/>
          <w:szCs w:val="24"/>
        </w:rPr>
        <w:t xml:space="preserve">Plán kontrolnej činnosti bol menený jeden krát a to uznesením obecného zastupiteľstva č. 643 zo dňa 8.10.2018. Zmena spočívala v presune kontroly na úseku miestnych daní a poplatkov z dôvodu zmeny pracovníčky na tomto úseku. </w:t>
      </w:r>
    </w:p>
    <w:p w14:paraId="304B133B" w14:textId="093EF48A" w:rsidR="002E14ED" w:rsidRDefault="002E14ED" w:rsidP="00C70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Prehľad vykonaných kontrol za </w:t>
      </w:r>
      <w:r w:rsidRPr="002E14ED">
        <w:rPr>
          <w:rFonts w:ascii="Times New Roman" w:hAnsi="Times New Roman" w:cs="Times New Roman"/>
          <w:b/>
          <w:sz w:val="24"/>
          <w:szCs w:val="24"/>
        </w:rPr>
        <w:t>I. polrok 2018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35AFFD" w14:textId="4AE4ACC7" w:rsidR="002E14ED" w:rsidRDefault="002E14ED" w:rsidP="00C7066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hospodárenia základnej školy s vyučovacím jazykom maďarským</w:t>
      </w:r>
    </w:p>
    <w:p w14:paraId="2E5EAB26" w14:textId="1A1DB541" w:rsidR="002E14ED" w:rsidRPr="005E676F" w:rsidRDefault="002E14ED" w:rsidP="00C7066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76F">
        <w:rPr>
          <w:rFonts w:ascii="Times New Roman" w:hAnsi="Times New Roman" w:cs="Times New Roman"/>
          <w:sz w:val="24"/>
          <w:szCs w:val="24"/>
        </w:rPr>
        <w:t>Kontrola poskytnutých dotácií v predchádzajúcom roku</w:t>
      </w:r>
    </w:p>
    <w:p w14:paraId="00D892BF" w14:textId="2B4FCD02" w:rsidR="002E14ED" w:rsidRPr="005E676F" w:rsidRDefault="002E14ED" w:rsidP="00C7066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76F">
        <w:rPr>
          <w:rFonts w:ascii="Times New Roman" w:hAnsi="Times New Roman" w:cs="Times New Roman"/>
          <w:sz w:val="24"/>
          <w:szCs w:val="24"/>
        </w:rPr>
        <w:t xml:space="preserve">Kontrola splnenia opatrení prijatých za účelom znižovania výšky nedoplatkov na miestnych daniach a predloženie prehľadu úrovne ich vymáhania </w:t>
      </w:r>
    </w:p>
    <w:p w14:paraId="0F8256DF" w14:textId="13B1AD28" w:rsidR="002E14ED" w:rsidRPr="005E676F" w:rsidRDefault="002E14ED" w:rsidP="00C7066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76F">
        <w:rPr>
          <w:rFonts w:ascii="Times New Roman" w:hAnsi="Times New Roman" w:cs="Times New Roman"/>
          <w:sz w:val="24"/>
          <w:szCs w:val="24"/>
        </w:rPr>
        <w:t xml:space="preserve">Kontrola hospodárenia Materskej školy za rok 2016 </w:t>
      </w:r>
    </w:p>
    <w:p w14:paraId="4F37F520" w14:textId="00BF2FC5" w:rsidR="002E14ED" w:rsidRDefault="002E14ED" w:rsidP="00C7066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stavu pohľadávok</w:t>
      </w:r>
    </w:p>
    <w:p w14:paraId="0E8407B0" w14:textId="6B09D7EB" w:rsidR="002E14ED" w:rsidRDefault="002E14ED" w:rsidP="00C7066E">
      <w:pPr>
        <w:jc w:val="both"/>
        <w:rPr>
          <w:rFonts w:ascii="Times New Roman" w:hAnsi="Times New Roman" w:cs="Times New Roman"/>
          <w:sz w:val="24"/>
          <w:szCs w:val="24"/>
        </w:rPr>
      </w:pPr>
      <w:r w:rsidRPr="002E14ED">
        <w:rPr>
          <w:rFonts w:ascii="Times New Roman" w:hAnsi="Times New Roman" w:cs="Times New Roman"/>
          <w:sz w:val="24"/>
          <w:szCs w:val="24"/>
        </w:rPr>
        <w:t xml:space="preserve">Prehľad vykonaných kontrol za </w:t>
      </w:r>
      <w:r w:rsidRPr="002E14E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E14ED">
        <w:rPr>
          <w:rFonts w:ascii="Times New Roman" w:hAnsi="Times New Roman" w:cs="Times New Roman"/>
          <w:b/>
          <w:sz w:val="24"/>
          <w:szCs w:val="24"/>
        </w:rPr>
        <w:t>. polrok 2018</w:t>
      </w:r>
      <w:r w:rsidRPr="002E14ED">
        <w:rPr>
          <w:rFonts w:ascii="Times New Roman" w:hAnsi="Times New Roman" w:cs="Times New Roman"/>
          <w:sz w:val="24"/>
          <w:szCs w:val="24"/>
        </w:rPr>
        <w:t>:</w:t>
      </w:r>
    </w:p>
    <w:p w14:paraId="3A8F933F" w14:textId="2333C869" w:rsidR="002E14ED" w:rsidRPr="00EE5684" w:rsidRDefault="002E14ED" w:rsidP="00C7066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684">
        <w:rPr>
          <w:rFonts w:ascii="Times New Roman" w:hAnsi="Times New Roman" w:cs="Times New Roman"/>
          <w:sz w:val="24"/>
          <w:szCs w:val="24"/>
        </w:rPr>
        <w:t xml:space="preserve">Kontrola stavu a vývoja dlhu k 30.6.2018 </w:t>
      </w:r>
    </w:p>
    <w:p w14:paraId="6543237C" w14:textId="657EC7FC" w:rsidR="002E14ED" w:rsidRPr="00EE5684" w:rsidRDefault="002E14ED" w:rsidP="00C7066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684">
        <w:rPr>
          <w:rFonts w:ascii="Times New Roman" w:hAnsi="Times New Roman" w:cs="Times New Roman"/>
          <w:sz w:val="24"/>
          <w:szCs w:val="24"/>
        </w:rPr>
        <w:t>Kontrola plnenia rozpočtu obce k 30.6.2018 so zameraním na rozpočet výdavkov</w:t>
      </w:r>
    </w:p>
    <w:p w14:paraId="5BB54967" w14:textId="4BCAF546" w:rsidR="002E14ED" w:rsidRPr="00EE5684" w:rsidRDefault="002E14ED" w:rsidP="00C7066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684">
        <w:rPr>
          <w:rFonts w:ascii="Times New Roman" w:hAnsi="Times New Roman" w:cs="Times New Roman"/>
          <w:sz w:val="24"/>
          <w:szCs w:val="24"/>
        </w:rPr>
        <w:t xml:space="preserve">Kontrola plnenia uznesenia č. 242 zo dňa 27.4.2016 (kontrola pracovných ciest) </w:t>
      </w:r>
    </w:p>
    <w:p w14:paraId="3D61BFDB" w14:textId="73295E1F" w:rsidR="008D62DA" w:rsidRPr="008D62DA" w:rsidRDefault="002E14ED" w:rsidP="00C7066E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splnenia uznesení z roku 2017 a I. polroku 2018 </w:t>
      </w:r>
    </w:p>
    <w:p w14:paraId="5AB4F8BD" w14:textId="1DBA6029" w:rsidR="008D62DA" w:rsidRPr="008D62DA" w:rsidRDefault="008D62DA" w:rsidP="00C7066E">
      <w:pPr>
        <w:jc w:val="both"/>
        <w:rPr>
          <w:rFonts w:ascii="Times New Roman" w:hAnsi="Times New Roman" w:cs="Times New Roman"/>
          <w:sz w:val="24"/>
          <w:szCs w:val="24"/>
        </w:rPr>
      </w:pPr>
      <w:r w:rsidRPr="008D62DA">
        <w:rPr>
          <w:rFonts w:ascii="Times New Roman" w:hAnsi="Times New Roman" w:cs="Times New Roman"/>
          <w:sz w:val="24"/>
          <w:szCs w:val="24"/>
        </w:rPr>
        <w:t xml:space="preserve">Pri vykonaných kontrolách boli preukázané kontrolné zistenie, ktoré boli bližšie špecifikované v správach z vykonaných kontrol. </w:t>
      </w:r>
      <w:r w:rsidR="002579D4">
        <w:rPr>
          <w:rFonts w:ascii="Times New Roman" w:hAnsi="Times New Roman" w:cs="Times New Roman"/>
          <w:sz w:val="24"/>
          <w:szCs w:val="24"/>
        </w:rPr>
        <w:t xml:space="preserve">Z vykonaných kontrol boli dve uzavreté bez kontrolných zistení a to plnenie rozpočtu k 30.6.2018 a kontrola stavu a vývoju dlhu k 30.6.2018. </w:t>
      </w:r>
    </w:p>
    <w:p w14:paraId="0D5732AE" w14:textId="77777777" w:rsidR="002579D4" w:rsidRDefault="002579D4" w:rsidP="002579D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Výkon iných odborných činností</w:t>
      </w:r>
    </w:p>
    <w:p w14:paraId="2267FC01" w14:textId="45D5ACEB" w:rsidR="00C7066E" w:rsidRDefault="002579D4" w:rsidP="00C70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súlade s § 18f ods. 1 písm. c) zákona o obecnom zriadení som v roku 2018 vypracoval a predložil odborné stanovisko k návrhu záverečného účtu obce za rok 2017 a odborné stanovisko k návrhu viacročného rozpočtu na roky 2019 - 2021. V roku 2018 bolo vypracované aj stanovisko k dodržaniu podmienok pre prijatie návratných zdrojov financovania </w:t>
      </w:r>
      <w:r w:rsidR="00C7066E">
        <w:rPr>
          <w:rFonts w:ascii="Times New Roman" w:hAnsi="Times New Roman" w:cs="Times New Roman"/>
          <w:sz w:val="24"/>
          <w:szCs w:val="24"/>
        </w:rPr>
        <w:t>(úverové prostriedky na realizáciu projektu kanalizácie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66E">
        <w:rPr>
          <w:rFonts w:ascii="Times New Roman" w:hAnsi="Times New Roman" w:cs="Times New Roman"/>
          <w:sz w:val="24"/>
          <w:szCs w:val="24"/>
        </w:rPr>
        <w:t>prekleňovací</w:t>
      </w:r>
      <w:proofErr w:type="spellEnd"/>
      <w:r w:rsidR="00C7066E">
        <w:rPr>
          <w:rFonts w:ascii="Times New Roman" w:hAnsi="Times New Roman" w:cs="Times New Roman"/>
          <w:sz w:val="24"/>
          <w:szCs w:val="24"/>
        </w:rPr>
        <w:t xml:space="preserve"> úver s opakovaným čerpaním do výšky 2 700 000 € na zabezpečenie financovania projektu spôsobom refundácie a úver na financovanie 5 % spoluúčasti obce vo výške 625 459 €). </w:t>
      </w:r>
    </w:p>
    <w:p w14:paraId="31579335" w14:textId="07B717F2" w:rsidR="00C7066E" w:rsidRDefault="00C7066E" w:rsidP="00C706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E6187" w14:textId="0E231326" w:rsidR="00C7066E" w:rsidRDefault="00C7066E" w:rsidP="00C70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8.1.2019                                                                         ..............................................</w:t>
      </w:r>
    </w:p>
    <w:p w14:paraId="6967B12C" w14:textId="6A3FE94C" w:rsidR="00C7066E" w:rsidRPr="00C7066E" w:rsidRDefault="00C7066E" w:rsidP="00C70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Hlavný kontrolór obce Tekovské Lužany </w:t>
      </w:r>
    </w:p>
    <w:sectPr w:rsidR="00C7066E" w:rsidRPr="00C7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4968"/>
    <w:multiLevelType w:val="hybridMultilevel"/>
    <w:tmpl w:val="C4B83CE8"/>
    <w:lvl w:ilvl="0" w:tplc="7486B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61206"/>
    <w:multiLevelType w:val="hybridMultilevel"/>
    <w:tmpl w:val="B3B2410E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90C7E"/>
    <w:multiLevelType w:val="hybridMultilevel"/>
    <w:tmpl w:val="60E491F8"/>
    <w:lvl w:ilvl="0" w:tplc="D8CEFB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00957"/>
    <w:multiLevelType w:val="hybridMultilevel"/>
    <w:tmpl w:val="CA7437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CA5038"/>
    <w:multiLevelType w:val="hybridMultilevel"/>
    <w:tmpl w:val="A5A65B26"/>
    <w:lvl w:ilvl="0" w:tplc="7A28C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90"/>
    <w:rsid w:val="002579D4"/>
    <w:rsid w:val="002E14ED"/>
    <w:rsid w:val="006A7D05"/>
    <w:rsid w:val="007012C9"/>
    <w:rsid w:val="008D62DA"/>
    <w:rsid w:val="009D2CD1"/>
    <w:rsid w:val="00C7066E"/>
    <w:rsid w:val="00E02979"/>
    <w:rsid w:val="00E0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B69C"/>
  <w15:chartTrackingRefBased/>
  <w15:docId w15:val="{9738779C-69EE-4163-822F-79F96EBD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7D0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Keller</dc:creator>
  <cp:keywords/>
  <dc:description/>
  <cp:lastModifiedBy>KOTORA Marián</cp:lastModifiedBy>
  <cp:revision>2</cp:revision>
  <dcterms:created xsi:type="dcterms:W3CDTF">2019-01-09T07:23:00Z</dcterms:created>
  <dcterms:modified xsi:type="dcterms:W3CDTF">2019-01-09T07:23:00Z</dcterms:modified>
</cp:coreProperties>
</file>