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E4807" w14:textId="77777777" w:rsidR="00E21849" w:rsidRPr="00FE2CE5" w:rsidRDefault="00BE47F1" w:rsidP="00BE47F1">
      <w:pPr>
        <w:jc w:val="center"/>
        <w:rPr>
          <w:rFonts w:cstheme="minorHAnsi"/>
          <w:b/>
        </w:rPr>
      </w:pPr>
      <w:r w:rsidRPr="00FE2CE5">
        <w:rPr>
          <w:rFonts w:cstheme="minorHAnsi"/>
          <w:b/>
        </w:rPr>
        <w:t xml:space="preserve">Zmluva </w:t>
      </w:r>
      <w:r w:rsidR="00E21849" w:rsidRPr="00FE2CE5">
        <w:rPr>
          <w:rFonts w:cstheme="minorHAnsi"/>
          <w:b/>
        </w:rPr>
        <w:t>o dodaní tovarov podľa ustanovenia § 269 ods. 2 zákona č. 513/1991 Zb. Obchodný zákonník v znení neskorších predpisov</w:t>
      </w:r>
      <w:r w:rsidRPr="00FE2CE5">
        <w:rPr>
          <w:rFonts w:cstheme="minorHAnsi"/>
          <w:b/>
        </w:rPr>
        <w:t xml:space="preserve"> </w:t>
      </w:r>
    </w:p>
    <w:p w14:paraId="5D988539" w14:textId="005955EA" w:rsidR="00BE47F1" w:rsidRDefault="00575DCE" w:rsidP="00BE47F1">
      <w:pPr>
        <w:jc w:val="center"/>
        <w:rPr>
          <w:rFonts w:cstheme="minorHAnsi"/>
          <w:b/>
          <w:sz w:val="24"/>
        </w:rPr>
      </w:pPr>
      <w:r w:rsidRPr="00575DCE">
        <w:rPr>
          <w:rFonts w:cstheme="minorHAnsi"/>
          <w:b/>
          <w:sz w:val="24"/>
        </w:rPr>
        <w:t xml:space="preserve">“Dodanie bezdrôtových prístupových bodov na verejných priestranstvách v rámci obce </w:t>
      </w:r>
      <w:r w:rsidR="006D7987" w:rsidRPr="006D7987">
        <w:rPr>
          <w:rFonts w:cstheme="minorHAnsi"/>
          <w:b/>
          <w:sz w:val="24"/>
        </w:rPr>
        <w:t>Tekovské Lužany</w:t>
      </w:r>
      <w:r>
        <w:rPr>
          <w:rFonts w:cstheme="minorHAnsi"/>
          <w:b/>
          <w:sz w:val="24"/>
        </w:rPr>
        <w:t>.“</w:t>
      </w:r>
    </w:p>
    <w:p w14:paraId="44BD5040" w14:textId="77777777" w:rsidR="00575DCE" w:rsidRPr="00575DCE" w:rsidRDefault="00575DCE" w:rsidP="00BE47F1">
      <w:pPr>
        <w:jc w:val="center"/>
        <w:rPr>
          <w:rFonts w:cstheme="minorHAnsi"/>
          <w:sz w:val="24"/>
        </w:rPr>
      </w:pPr>
    </w:p>
    <w:p w14:paraId="408BBEDE" w14:textId="58089DBF" w:rsidR="00165374" w:rsidRPr="00FE2CE5" w:rsidRDefault="00BE47F1" w:rsidP="00BE47F1">
      <w:pPr>
        <w:jc w:val="center"/>
        <w:rPr>
          <w:rFonts w:cstheme="minorHAnsi"/>
        </w:rPr>
      </w:pPr>
      <w:r w:rsidRPr="00FE2CE5">
        <w:rPr>
          <w:rFonts w:cstheme="minorHAnsi"/>
          <w:b/>
        </w:rPr>
        <w:t>I. Zmluvné strany</w:t>
      </w:r>
    </w:p>
    <w:p w14:paraId="422671D5" w14:textId="594A3AED" w:rsidR="00A2360B" w:rsidRPr="00D92B50" w:rsidRDefault="00BE47F1" w:rsidP="00BE47F1">
      <w:pPr>
        <w:spacing w:after="0"/>
        <w:rPr>
          <w:rFonts w:cstheme="minorHAnsi"/>
        </w:rPr>
      </w:pPr>
      <w:r w:rsidRPr="00D92B50">
        <w:rPr>
          <w:rFonts w:cstheme="minorHAnsi"/>
        </w:rPr>
        <w:t>Objednávateľ:</w:t>
      </w:r>
      <w:r w:rsidR="008F5B9C" w:rsidRPr="00D92B50">
        <w:rPr>
          <w:rFonts w:cstheme="minorHAnsi"/>
        </w:rPr>
        <w:t xml:space="preserve"> </w:t>
      </w:r>
      <w:r w:rsidR="006D55CE" w:rsidRPr="00D92B50">
        <w:rPr>
          <w:rFonts w:cstheme="minorHAnsi"/>
        </w:rPr>
        <w:tab/>
      </w:r>
      <w:r w:rsidR="00060444" w:rsidRPr="00D92B50">
        <w:rPr>
          <w:rFonts w:cstheme="minorHAnsi"/>
        </w:rPr>
        <w:tab/>
      </w:r>
      <w:r w:rsidR="00D92B50" w:rsidRPr="00D92B50">
        <w:rPr>
          <w:rFonts w:cstheme="minorHAnsi"/>
          <w:color w:val="000000"/>
        </w:rPr>
        <w:t>Obec Tekovské Lužany</w:t>
      </w:r>
    </w:p>
    <w:p w14:paraId="7B0928EC" w14:textId="43B2ECA2" w:rsidR="00BE47F1" w:rsidRPr="00F90CA2" w:rsidRDefault="00BE47F1" w:rsidP="00BE47F1">
      <w:pPr>
        <w:spacing w:after="0"/>
        <w:rPr>
          <w:rFonts w:cstheme="minorHAnsi"/>
          <w:highlight w:val="yellow"/>
        </w:rPr>
      </w:pPr>
      <w:r w:rsidRPr="00D92B50">
        <w:rPr>
          <w:rFonts w:cstheme="minorHAnsi"/>
        </w:rPr>
        <w:t xml:space="preserve">Adresa: </w:t>
      </w:r>
      <w:r w:rsidR="006D55CE" w:rsidRPr="00D92B50">
        <w:rPr>
          <w:rFonts w:cstheme="minorHAnsi"/>
        </w:rPr>
        <w:tab/>
      </w:r>
      <w:r w:rsidR="00060444" w:rsidRPr="00D92B50">
        <w:rPr>
          <w:rFonts w:cstheme="minorHAnsi"/>
        </w:rPr>
        <w:tab/>
      </w:r>
      <w:r w:rsidR="00D92B50" w:rsidRPr="00D92B50">
        <w:rPr>
          <w:rFonts w:cstheme="minorHAnsi"/>
          <w:color w:val="000000"/>
        </w:rPr>
        <w:t>SNP</w:t>
      </w:r>
      <w:r w:rsidR="00D92B50" w:rsidRPr="00757E05">
        <w:rPr>
          <w:rFonts w:cstheme="minorHAnsi"/>
          <w:color w:val="000000"/>
        </w:rPr>
        <w:t xml:space="preserve"> 43, 935 41 Tekovské Lužany</w:t>
      </w:r>
    </w:p>
    <w:p w14:paraId="3ACA0BE8" w14:textId="69126C2A" w:rsidR="00BE47F1" w:rsidRPr="00D92B50" w:rsidRDefault="00BE47F1" w:rsidP="00BE47F1">
      <w:pPr>
        <w:spacing w:after="0"/>
        <w:rPr>
          <w:rFonts w:cstheme="minorHAnsi"/>
        </w:rPr>
      </w:pPr>
      <w:r w:rsidRPr="00D92B50">
        <w:rPr>
          <w:rFonts w:cstheme="minorHAnsi"/>
        </w:rPr>
        <w:t>V zastúpení:</w:t>
      </w:r>
      <w:r w:rsidR="00A2360B" w:rsidRPr="00D92B50">
        <w:rPr>
          <w:rFonts w:cstheme="minorHAnsi"/>
        </w:rPr>
        <w:t xml:space="preserve"> </w:t>
      </w:r>
      <w:r w:rsidR="006D55CE" w:rsidRPr="00D92B50">
        <w:rPr>
          <w:rFonts w:cstheme="minorHAnsi"/>
        </w:rPr>
        <w:tab/>
      </w:r>
      <w:r w:rsidR="00060444" w:rsidRPr="00D92B50">
        <w:rPr>
          <w:rFonts w:cstheme="minorHAnsi"/>
        </w:rPr>
        <w:tab/>
      </w:r>
      <w:r w:rsidR="00D53C44" w:rsidRPr="00D92B50">
        <w:rPr>
          <w:rFonts w:cstheme="minorHAnsi"/>
          <w:color w:val="000000"/>
        </w:rPr>
        <w:t xml:space="preserve"> </w:t>
      </w:r>
      <w:r w:rsidR="00D92B50" w:rsidRPr="00D92B50">
        <w:t>Ing. Marián Kotora</w:t>
      </w:r>
      <w:r w:rsidR="00D92B50" w:rsidRPr="00D92B50">
        <w:rPr>
          <w:rFonts w:cstheme="minorHAnsi"/>
          <w:color w:val="000000"/>
        </w:rPr>
        <w:t>, starosta obce</w:t>
      </w:r>
    </w:p>
    <w:p w14:paraId="12009241" w14:textId="3FADDE99" w:rsidR="00BE47F1" w:rsidRPr="00B94661" w:rsidRDefault="00BE47F1" w:rsidP="00BE47F1">
      <w:pPr>
        <w:spacing w:after="0"/>
        <w:rPr>
          <w:rFonts w:cstheme="minorHAnsi"/>
        </w:rPr>
      </w:pPr>
      <w:r w:rsidRPr="00B94661">
        <w:rPr>
          <w:rFonts w:cstheme="minorHAnsi"/>
        </w:rPr>
        <w:t>Bankové spojenie:</w:t>
      </w:r>
      <w:r w:rsidR="00A2360B" w:rsidRPr="00B94661">
        <w:rPr>
          <w:rFonts w:cstheme="minorHAnsi"/>
        </w:rPr>
        <w:t xml:space="preserve"> </w:t>
      </w:r>
      <w:r w:rsidR="00F90CA2" w:rsidRPr="00B94661">
        <w:rPr>
          <w:rFonts w:cstheme="minorHAnsi"/>
        </w:rPr>
        <w:tab/>
      </w:r>
      <w:r w:rsidR="00801385" w:rsidRPr="00801385">
        <w:rPr>
          <w:rFonts w:cstheme="minorHAnsi"/>
        </w:rPr>
        <w:t>ČSOB stavebná sporiteľňa, a.s.</w:t>
      </w:r>
      <w:bookmarkStart w:id="0" w:name="_GoBack"/>
      <w:bookmarkEnd w:id="0"/>
    </w:p>
    <w:p w14:paraId="79D1AFE5" w14:textId="7BA2A0AB" w:rsidR="00BE47F1" w:rsidRPr="00B94661" w:rsidRDefault="00BE47F1" w:rsidP="00BE47F1">
      <w:pPr>
        <w:spacing w:after="0"/>
        <w:rPr>
          <w:rFonts w:cstheme="minorHAnsi"/>
        </w:rPr>
      </w:pPr>
      <w:r w:rsidRPr="00B94661">
        <w:rPr>
          <w:rFonts w:cstheme="minorHAnsi"/>
        </w:rPr>
        <w:t>Číslo účtu</w:t>
      </w:r>
      <w:r w:rsidR="000C0795" w:rsidRPr="00B94661">
        <w:rPr>
          <w:rFonts w:cstheme="minorHAnsi"/>
        </w:rPr>
        <w:t>/IBAN</w:t>
      </w:r>
      <w:r w:rsidRPr="00B94661">
        <w:rPr>
          <w:rFonts w:cstheme="minorHAnsi"/>
        </w:rPr>
        <w:t>:</w:t>
      </w:r>
      <w:r w:rsidR="00A2360B" w:rsidRPr="00B94661">
        <w:rPr>
          <w:rFonts w:cstheme="minorHAnsi"/>
        </w:rPr>
        <w:t xml:space="preserve"> </w:t>
      </w:r>
      <w:r w:rsidR="006D55CE" w:rsidRPr="00B94661">
        <w:rPr>
          <w:rFonts w:cstheme="minorHAnsi"/>
        </w:rPr>
        <w:tab/>
      </w:r>
      <w:r w:rsidR="00801385" w:rsidRPr="00801385">
        <w:rPr>
          <w:rFonts w:cstheme="minorHAnsi"/>
        </w:rPr>
        <w:t>SK95</w:t>
      </w:r>
      <w:r w:rsidR="00801385">
        <w:rPr>
          <w:rFonts w:cstheme="minorHAnsi"/>
        </w:rPr>
        <w:t xml:space="preserve"> </w:t>
      </w:r>
      <w:r w:rsidR="00801385" w:rsidRPr="00801385">
        <w:rPr>
          <w:rFonts w:cstheme="minorHAnsi"/>
        </w:rPr>
        <w:t>7500</w:t>
      </w:r>
      <w:r w:rsidR="00801385">
        <w:rPr>
          <w:rFonts w:cstheme="minorHAnsi"/>
        </w:rPr>
        <w:t xml:space="preserve"> </w:t>
      </w:r>
      <w:r w:rsidR="00801385" w:rsidRPr="00801385">
        <w:rPr>
          <w:rFonts w:cstheme="minorHAnsi"/>
        </w:rPr>
        <w:t>0000</w:t>
      </w:r>
      <w:r w:rsidR="00801385">
        <w:rPr>
          <w:rFonts w:cstheme="minorHAnsi"/>
        </w:rPr>
        <w:t xml:space="preserve"> </w:t>
      </w:r>
      <w:r w:rsidR="00801385" w:rsidRPr="00801385">
        <w:rPr>
          <w:rFonts w:cstheme="minorHAnsi"/>
        </w:rPr>
        <w:t>0040</w:t>
      </w:r>
      <w:r w:rsidR="00801385">
        <w:rPr>
          <w:rFonts w:cstheme="minorHAnsi"/>
        </w:rPr>
        <w:t xml:space="preserve"> </w:t>
      </w:r>
      <w:r w:rsidR="00801385" w:rsidRPr="00801385">
        <w:rPr>
          <w:rFonts w:cstheme="minorHAnsi"/>
        </w:rPr>
        <w:t>2771</w:t>
      </w:r>
      <w:r w:rsidR="00801385">
        <w:rPr>
          <w:rFonts w:cstheme="minorHAnsi"/>
        </w:rPr>
        <w:t xml:space="preserve"> </w:t>
      </w:r>
      <w:r w:rsidR="00801385" w:rsidRPr="00801385">
        <w:rPr>
          <w:rFonts w:cstheme="minorHAnsi"/>
        </w:rPr>
        <w:t>7114</w:t>
      </w:r>
    </w:p>
    <w:p w14:paraId="338A5296" w14:textId="77777777" w:rsidR="00D92B50" w:rsidRDefault="00BE47F1" w:rsidP="00BE47F1">
      <w:pPr>
        <w:spacing w:after="0"/>
        <w:rPr>
          <w:rFonts w:cstheme="minorHAnsi"/>
        </w:rPr>
      </w:pPr>
      <w:r w:rsidRPr="00D92B50">
        <w:rPr>
          <w:rFonts w:cstheme="minorHAnsi"/>
        </w:rPr>
        <w:t>IČO:</w:t>
      </w:r>
      <w:r w:rsidR="00A2360B" w:rsidRPr="00D92B50">
        <w:rPr>
          <w:rFonts w:cstheme="minorHAnsi"/>
        </w:rPr>
        <w:t xml:space="preserve"> </w:t>
      </w:r>
      <w:r w:rsidR="006D55CE" w:rsidRPr="00D92B50">
        <w:rPr>
          <w:rFonts w:cstheme="minorHAnsi"/>
        </w:rPr>
        <w:tab/>
      </w:r>
      <w:r w:rsidR="00060444" w:rsidRPr="00D92B50">
        <w:rPr>
          <w:rFonts w:cstheme="minorHAnsi"/>
        </w:rPr>
        <w:tab/>
      </w:r>
      <w:r w:rsidR="00060444" w:rsidRPr="00D92B50">
        <w:rPr>
          <w:rFonts w:cstheme="minorHAnsi"/>
        </w:rPr>
        <w:tab/>
      </w:r>
      <w:r w:rsidR="00D92B50" w:rsidRPr="00D92B50">
        <w:rPr>
          <w:rFonts w:cstheme="minorHAnsi"/>
        </w:rPr>
        <w:t>00307548</w:t>
      </w:r>
    </w:p>
    <w:p w14:paraId="50B9CD25" w14:textId="6925A80C" w:rsidR="00BE47F1" w:rsidRPr="00FE2CE5" w:rsidRDefault="00D92B50" w:rsidP="00BE47F1">
      <w:pPr>
        <w:spacing w:after="0"/>
        <w:rPr>
          <w:rFonts w:cstheme="minorHAnsi"/>
        </w:rPr>
      </w:pPr>
      <w:r>
        <w:rPr>
          <w:rFonts w:cstheme="minorHAnsi"/>
        </w:rPr>
        <w:t>DIČ: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757E05">
        <w:rPr>
          <w:rFonts w:cstheme="minorHAnsi"/>
        </w:rPr>
        <w:t>2021023708</w:t>
      </w:r>
      <w:r w:rsidR="006D55CE" w:rsidRPr="00FE2CE5">
        <w:rPr>
          <w:rFonts w:cstheme="minorHAnsi"/>
        </w:rPr>
        <w:tab/>
      </w:r>
      <w:r w:rsidR="006D55CE" w:rsidRPr="00FE2CE5">
        <w:rPr>
          <w:rFonts w:cstheme="minorHAnsi"/>
        </w:rPr>
        <w:tab/>
      </w:r>
    </w:p>
    <w:p w14:paraId="65F7C054" w14:textId="16E95F6A" w:rsidR="00BE47F1" w:rsidRPr="00FE2CE5" w:rsidRDefault="006D55CE" w:rsidP="00BE47F1">
      <w:pPr>
        <w:spacing w:after="0"/>
        <w:rPr>
          <w:rFonts w:cstheme="minorHAnsi"/>
        </w:rPr>
      </w:pPr>
      <w:r w:rsidRPr="00FE2CE5">
        <w:rPr>
          <w:rFonts w:cstheme="minorHAnsi"/>
        </w:rPr>
        <w:tab/>
      </w:r>
      <w:r w:rsidR="00060444">
        <w:rPr>
          <w:rFonts w:cstheme="minorHAnsi"/>
        </w:rPr>
        <w:tab/>
      </w:r>
      <w:r w:rsidR="00060444">
        <w:rPr>
          <w:rFonts w:cstheme="minorHAnsi"/>
        </w:rPr>
        <w:tab/>
      </w:r>
    </w:p>
    <w:p w14:paraId="05EE18A5" w14:textId="1A343155" w:rsidR="00BE47F1" w:rsidRPr="00FE2CE5" w:rsidRDefault="00BE47F1" w:rsidP="00BE47F1">
      <w:pPr>
        <w:spacing w:after="0"/>
        <w:rPr>
          <w:rFonts w:cstheme="minorHAnsi"/>
          <w:b/>
        </w:rPr>
      </w:pPr>
    </w:p>
    <w:p w14:paraId="5F5556FB" w14:textId="67F6B180" w:rsidR="00BE47F1" w:rsidRPr="00FE2CE5" w:rsidRDefault="00BE47F1" w:rsidP="00BE47F1">
      <w:pPr>
        <w:spacing w:after="0"/>
        <w:rPr>
          <w:rFonts w:cstheme="minorHAnsi"/>
          <w:b/>
        </w:rPr>
      </w:pPr>
    </w:p>
    <w:p w14:paraId="6F957490" w14:textId="2B8CCA30" w:rsidR="00247581" w:rsidRPr="00D92B50" w:rsidRDefault="00247581" w:rsidP="00247581">
      <w:pPr>
        <w:spacing w:after="0"/>
        <w:rPr>
          <w:rFonts w:cstheme="minorHAnsi"/>
        </w:rPr>
      </w:pPr>
      <w:r w:rsidRPr="00D92B50">
        <w:rPr>
          <w:rFonts w:cstheme="minorHAnsi"/>
        </w:rPr>
        <w:t xml:space="preserve">Zhotoviteľ: </w:t>
      </w:r>
      <w:r w:rsidRPr="00D92B50">
        <w:rPr>
          <w:rFonts w:cstheme="minorHAnsi"/>
        </w:rPr>
        <w:tab/>
      </w:r>
      <w:r w:rsidRPr="00D92B50">
        <w:rPr>
          <w:rFonts w:cstheme="minorHAnsi"/>
        </w:rPr>
        <w:tab/>
      </w:r>
      <w:proofErr w:type="spellStart"/>
      <w:r w:rsidR="00D92B50" w:rsidRPr="00D92B50">
        <w:rPr>
          <w:rFonts w:cstheme="minorHAnsi"/>
        </w:rPr>
        <w:t>Presnet</w:t>
      </w:r>
      <w:proofErr w:type="spellEnd"/>
      <w:r w:rsidR="00D92B50" w:rsidRPr="00D92B50">
        <w:rPr>
          <w:rFonts w:cstheme="minorHAnsi"/>
        </w:rPr>
        <w:t>-profi s. r. o.,</w:t>
      </w:r>
    </w:p>
    <w:p w14:paraId="53A5AF13" w14:textId="665DF0E4" w:rsidR="00247581" w:rsidRPr="00F90CA2" w:rsidRDefault="00247581" w:rsidP="00247581">
      <w:pPr>
        <w:spacing w:after="0"/>
        <w:rPr>
          <w:rFonts w:cstheme="minorHAnsi"/>
          <w:highlight w:val="yellow"/>
        </w:rPr>
      </w:pPr>
      <w:r w:rsidRPr="00D92B50">
        <w:rPr>
          <w:rFonts w:cstheme="minorHAnsi"/>
        </w:rPr>
        <w:t xml:space="preserve">Adresa: </w:t>
      </w:r>
      <w:r w:rsidRPr="00D92B50">
        <w:rPr>
          <w:rFonts w:cstheme="minorHAnsi"/>
        </w:rPr>
        <w:tab/>
      </w:r>
      <w:r w:rsidRPr="00D92B50">
        <w:rPr>
          <w:rFonts w:cstheme="minorHAnsi"/>
        </w:rPr>
        <w:tab/>
      </w:r>
      <w:proofErr w:type="spellStart"/>
      <w:r w:rsidR="00D92B50" w:rsidRPr="00D92B50">
        <w:rPr>
          <w:rFonts w:cstheme="minorHAnsi"/>
        </w:rPr>
        <w:t>Urbánkova</w:t>
      </w:r>
      <w:proofErr w:type="spellEnd"/>
      <w:r w:rsidR="00D92B50" w:rsidRPr="00D92B50">
        <w:rPr>
          <w:rFonts w:cstheme="minorHAnsi"/>
        </w:rPr>
        <w:t xml:space="preserve"> 1 , 080 01 Prešov,</w:t>
      </w:r>
    </w:p>
    <w:p w14:paraId="163A41FF" w14:textId="5932AE14" w:rsidR="00247581" w:rsidRPr="00D92B50" w:rsidRDefault="00247581" w:rsidP="00D92B50">
      <w:pPr>
        <w:pStyle w:val="Default"/>
        <w:rPr>
          <w:sz w:val="22"/>
          <w:szCs w:val="22"/>
        </w:rPr>
      </w:pPr>
      <w:r w:rsidRPr="00D92B50">
        <w:rPr>
          <w:rFonts w:cstheme="minorHAnsi"/>
        </w:rPr>
        <w:t xml:space="preserve">V zastúpení: </w:t>
      </w:r>
      <w:r w:rsidRPr="00D92B50">
        <w:rPr>
          <w:rFonts w:cstheme="minorHAnsi"/>
        </w:rPr>
        <w:tab/>
      </w:r>
      <w:r w:rsidR="00D92B50">
        <w:rPr>
          <w:rFonts w:cstheme="minorHAnsi"/>
        </w:rPr>
        <w:tab/>
      </w:r>
      <w:r w:rsidR="00D92B50">
        <w:rPr>
          <w:sz w:val="22"/>
          <w:szCs w:val="22"/>
        </w:rPr>
        <w:t xml:space="preserve">Radovan Jakubko </w:t>
      </w:r>
    </w:p>
    <w:p w14:paraId="5402A229" w14:textId="470ACF40" w:rsidR="00247581" w:rsidRPr="00454772" w:rsidRDefault="00247581" w:rsidP="00247581">
      <w:pPr>
        <w:spacing w:after="0"/>
        <w:rPr>
          <w:rFonts w:cstheme="minorHAnsi"/>
        </w:rPr>
      </w:pPr>
      <w:r w:rsidRPr="00454772">
        <w:rPr>
          <w:rFonts w:cstheme="minorHAnsi"/>
        </w:rPr>
        <w:t xml:space="preserve">Bankové spojenie: </w:t>
      </w:r>
      <w:r w:rsidRPr="00454772">
        <w:rPr>
          <w:rFonts w:cstheme="minorHAnsi"/>
        </w:rPr>
        <w:tab/>
      </w:r>
      <w:r w:rsidR="00454772" w:rsidRPr="00454772">
        <w:rPr>
          <w:rFonts w:cstheme="minorHAnsi"/>
        </w:rPr>
        <w:t>Tatra banka, a.s.</w:t>
      </w:r>
    </w:p>
    <w:p w14:paraId="0413E686" w14:textId="4DBA6149" w:rsidR="00247581" w:rsidRPr="00D92B50" w:rsidRDefault="00247581" w:rsidP="00247581">
      <w:pPr>
        <w:spacing w:after="0"/>
        <w:rPr>
          <w:rFonts w:cstheme="minorHAnsi"/>
        </w:rPr>
      </w:pPr>
      <w:r w:rsidRPr="00454772">
        <w:rPr>
          <w:rFonts w:cstheme="minorHAnsi"/>
        </w:rPr>
        <w:t>Číslo účtu:</w:t>
      </w:r>
      <w:r w:rsidRPr="00D92B50">
        <w:rPr>
          <w:rFonts w:cstheme="minorHAnsi"/>
        </w:rPr>
        <w:tab/>
      </w:r>
      <w:r w:rsidRPr="00D92B50">
        <w:rPr>
          <w:rFonts w:cstheme="minorHAnsi"/>
        </w:rPr>
        <w:tab/>
      </w:r>
      <w:r w:rsidR="00454772" w:rsidRPr="00454772">
        <w:rPr>
          <w:rFonts w:cstheme="minorHAnsi"/>
        </w:rPr>
        <w:t>SK56 1100 0000 0029 4304 8754</w:t>
      </w:r>
    </w:p>
    <w:p w14:paraId="0A7F5E2D" w14:textId="3F265BF0" w:rsidR="00247581" w:rsidRPr="00D92B50" w:rsidRDefault="00247581" w:rsidP="00247581">
      <w:pPr>
        <w:spacing w:after="0"/>
        <w:rPr>
          <w:rFonts w:cstheme="minorHAnsi"/>
        </w:rPr>
      </w:pPr>
      <w:r w:rsidRPr="00D92B50">
        <w:rPr>
          <w:rFonts w:cstheme="minorHAnsi"/>
        </w:rPr>
        <w:t>IČO:</w:t>
      </w:r>
      <w:r w:rsidRPr="00D92B50">
        <w:rPr>
          <w:rFonts w:cstheme="minorHAnsi"/>
        </w:rPr>
        <w:tab/>
      </w:r>
      <w:r w:rsidRPr="00D92B50">
        <w:rPr>
          <w:rFonts w:cstheme="minorHAnsi"/>
        </w:rPr>
        <w:tab/>
      </w:r>
      <w:r w:rsidRPr="00D92B50">
        <w:rPr>
          <w:rFonts w:cstheme="minorHAnsi"/>
        </w:rPr>
        <w:tab/>
      </w:r>
      <w:r w:rsidR="00D92B50" w:rsidRPr="00D92B50">
        <w:rPr>
          <w:rFonts w:cstheme="minorHAnsi"/>
        </w:rPr>
        <w:t>44 920 130</w:t>
      </w:r>
    </w:p>
    <w:p w14:paraId="7E045EED" w14:textId="6B9C0187" w:rsidR="00BE47F1" w:rsidRPr="00FE2CE5" w:rsidRDefault="00247581" w:rsidP="00247581">
      <w:pPr>
        <w:spacing w:after="0"/>
        <w:rPr>
          <w:rFonts w:cstheme="minorHAnsi"/>
        </w:rPr>
      </w:pPr>
      <w:r w:rsidRPr="00D92B50">
        <w:rPr>
          <w:rFonts w:cstheme="minorHAnsi"/>
        </w:rPr>
        <w:t>IČ DPH:</w:t>
      </w:r>
      <w:r w:rsidR="00F90CA2">
        <w:rPr>
          <w:rFonts w:cstheme="minorHAnsi"/>
        </w:rPr>
        <w:tab/>
      </w:r>
      <w:r w:rsidR="00F90CA2">
        <w:rPr>
          <w:rFonts w:cstheme="minorHAnsi"/>
        </w:rPr>
        <w:tab/>
      </w:r>
      <w:r w:rsidR="00F90CA2">
        <w:rPr>
          <w:rFonts w:cstheme="minorHAnsi"/>
        </w:rPr>
        <w:tab/>
      </w:r>
      <w:r w:rsidR="00D92B50">
        <w:rPr>
          <w:rFonts w:cstheme="minorHAnsi"/>
        </w:rPr>
        <w:t>SK</w:t>
      </w:r>
      <w:r w:rsidR="00D92B50" w:rsidRPr="00D92B50">
        <w:rPr>
          <w:rFonts w:cstheme="minorHAnsi"/>
        </w:rPr>
        <w:t>2022880684</w:t>
      </w:r>
      <w:r w:rsidRPr="00FE2CE5">
        <w:rPr>
          <w:rFonts w:cstheme="minorHAnsi"/>
        </w:rPr>
        <w:t xml:space="preserve">   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0C9BE27B" w14:textId="77777777" w:rsidR="00BE47F1" w:rsidRPr="00FE2CE5" w:rsidRDefault="00BE47F1" w:rsidP="00BE47F1">
      <w:pPr>
        <w:rPr>
          <w:rFonts w:cstheme="minorHAnsi"/>
          <w:b/>
        </w:rPr>
      </w:pPr>
    </w:p>
    <w:p w14:paraId="39A214B5" w14:textId="77777777" w:rsidR="003E4348" w:rsidRPr="00FE2CE5" w:rsidRDefault="003E4348" w:rsidP="00BE47F1">
      <w:pPr>
        <w:jc w:val="center"/>
        <w:rPr>
          <w:rFonts w:cstheme="minorHAnsi"/>
          <w:b/>
        </w:rPr>
        <w:sectPr w:rsidR="003E4348" w:rsidRPr="00FE2CE5" w:rsidSect="006D55CE">
          <w:footerReference w:type="default" r:id="rId7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5A66ECA4" w14:textId="3EF0DEDA" w:rsidR="00BE47F1" w:rsidRPr="00FE2CE5" w:rsidRDefault="00BE47F1" w:rsidP="00BE47F1">
      <w:pPr>
        <w:jc w:val="center"/>
        <w:rPr>
          <w:rFonts w:cstheme="minorHAnsi"/>
          <w:b/>
        </w:rPr>
      </w:pPr>
      <w:r w:rsidRPr="00FE2CE5">
        <w:rPr>
          <w:rFonts w:cstheme="minorHAnsi"/>
          <w:b/>
        </w:rPr>
        <w:lastRenderedPageBreak/>
        <w:t>II. Predmet zmluvy</w:t>
      </w:r>
    </w:p>
    <w:p w14:paraId="2AE03499" w14:textId="78211D47" w:rsidR="00BE47F1" w:rsidRPr="00FE2CE5" w:rsidRDefault="00BE47F1" w:rsidP="00BE47F1">
      <w:pPr>
        <w:jc w:val="both"/>
        <w:rPr>
          <w:rFonts w:cstheme="minorHAnsi"/>
        </w:rPr>
      </w:pPr>
      <w:r w:rsidRPr="00FE2CE5">
        <w:rPr>
          <w:rFonts w:cstheme="minorHAnsi"/>
        </w:rPr>
        <w:t xml:space="preserve">Zhotoviteľ sa zaväzuje vykonať za podmienok uvedených v tejto zmluve pre objednávateľa: </w:t>
      </w:r>
      <w:proofErr w:type="spellStart"/>
      <w:r w:rsidRPr="00FE2CE5">
        <w:rPr>
          <w:rFonts w:cstheme="minorHAnsi"/>
        </w:rPr>
        <w:t>Wifi</w:t>
      </w:r>
      <w:proofErr w:type="spellEnd"/>
      <w:r w:rsidRPr="00FE2CE5">
        <w:rPr>
          <w:rFonts w:cstheme="minorHAnsi"/>
        </w:rPr>
        <w:t xml:space="preserve"> systém obce v rámci projektu „</w:t>
      </w:r>
      <w:r w:rsidR="00060444" w:rsidRPr="00060444">
        <w:rPr>
          <w:rFonts w:cstheme="minorHAnsi"/>
        </w:rPr>
        <w:t xml:space="preserve">“Dodanie bezdrôtových prístupových bodov na verejných priestranstvách v rámci obce </w:t>
      </w:r>
      <w:r w:rsidR="006D7987" w:rsidRPr="009028FA">
        <w:rPr>
          <w:rFonts w:cstheme="minorHAnsi"/>
          <w:color w:val="000000"/>
        </w:rPr>
        <w:t>Tekovské Lužany</w:t>
      </w:r>
      <w:r w:rsidR="00060444" w:rsidRPr="009028FA">
        <w:rPr>
          <w:rFonts w:cstheme="minorHAnsi"/>
        </w:rPr>
        <w:t>.</w:t>
      </w:r>
      <w:r w:rsidRPr="009028FA">
        <w:rPr>
          <w:rFonts w:cstheme="minorHAnsi"/>
        </w:rPr>
        <w:t>“,</w:t>
      </w:r>
      <w:r w:rsidRPr="00FE2CE5">
        <w:rPr>
          <w:rFonts w:cstheme="minorHAnsi"/>
        </w:rPr>
        <w:t xml:space="preserve"> podľa cenovej ponuky „Dodanie bezdrôtových prístupových bodov na verejných priestranstvách v rámci obce“</w:t>
      </w:r>
      <w:r w:rsidR="006D55CE" w:rsidRPr="00FE2CE5">
        <w:rPr>
          <w:rFonts w:cstheme="minorHAnsi"/>
        </w:rPr>
        <w:t xml:space="preserve">. </w:t>
      </w:r>
      <w:r w:rsidRPr="00FE2CE5">
        <w:rPr>
          <w:rFonts w:cstheme="minorHAnsi"/>
        </w:rPr>
        <w:t xml:space="preserve">Súčasťou </w:t>
      </w:r>
      <w:r w:rsidR="000814E8" w:rsidRPr="00FE2CE5">
        <w:rPr>
          <w:rFonts w:cstheme="minorHAnsi"/>
        </w:rPr>
        <w:t>dodania tovaru</w:t>
      </w:r>
      <w:r w:rsidRPr="00FE2CE5">
        <w:rPr>
          <w:rFonts w:cstheme="minorHAnsi"/>
        </w:rPr>
        <w:t xml:space="preserve"> je aj dodanie materiálu na jeho vykonanie, ako aj vykonanie skúšok jeho funkčnosti a spísanie protokolu o skúškach.</w:t>
      </w:r>
    </w:p>
    <w:p w14:paraId="071629AC" w14:textId="31BC1BF1" w:rsidR="00BE47F1" w:rsidRPr="00FE2CE5" w:rsidRDefault="00BE47F1" w:rsidP="00BE47F1">
      <w:pPr>
        <w:jc w:val="center"/>
        <w:rPr>
          <w:rFonts w:cstheme="minorHAnsi"/>
          <w:b/>
        </w:rPr>
      </w:pPr>
      <w:r w:rsidRPr="00FE2CE5">
        <w:rPr>
          <w:rFonts w:cstheme="minorHAnsi"/>
          <w:b/>
        </w:rPr>
        <w:t>III. Termín plnenia</w:t>
      </w:r>
    </w:p>
    <w:p w14:paraId="54E6E616" w14:textId="1BFC81EC" w:rsidR="00BE47F1" w:rsidRPr="00D92B50" w:rsidRDefault="00BE47F1" w:rsidP="00BE47F1">
      <w:pPr>
        <w:rPr>
          <w:rFonts w:cstheme="minorHAnsi"/>
          <w:b/>
        </w:rPr>
      </w:pPr>
      <w:r w:rsidRPr="00D92B50">
        <w:rPr>
          <w:rFonts w:cstheme="minorHAnsi"/>
        </w:rPr>
        <w:t>Zahájenie prác:</w:t>
      </w:r>
      <w:r w:rsidRPr="00D92B50">
        <w:rPr>
          <w:rFonts w:cstheme="minorHAnsi"/>
          <w:b/>
        </w:rPr>
        <w:t xml:space="preserve">           </w:t>
      </w:r>
      <w:r w:rsidRPr="00D92B50">
        <w:rPr>
          <w:rFonts w:cstheme="minorHAnsi"/>
          <w:b/>
        </w:rPr>
        <w:tab/>
      </w:r>
      <w:r w:rsidRPr="00D92B50">
        <w:rPr>
          <w:rFonts w:cstheme="minorHAnsi"/>
          <w:b/>
        </w:rPr>
        <w:tab/>
      </w:r>
      <w:r w:rsidRPr="00D92B50">
        <w:rPr>
          <w:rFonts w:cstheme="minorHAnsi"/>
          <w:b/>
        </w:rPr>
        <w:tab/>
        <w:t xml:space="preserve"> </w:t>
      </w:r>
      <w:r w:rsidRPr="00D92B50">
        <w:rPr>
          <w:rFonts w:cstheme="minorHAnsi"/>
          <w:b/>
        </w:rPr>
        <w:tab/>
        <w:t xml:space="preserve"> </w:t>
      </w:r>
      <w:r w:rsidR="00885151">
        <w:rPr>
          <w:rFonts w:cstheme="minorHAnsi"/>
          <w:b/>
        </w:rPr>
        <w:t>11</w:t>
      </w:r>
      <w:r w:rsidR="00FA5CAF" w:rsidRPr="00D92B50">
        <w:rPr>
          <w:rFonts w:cstheme="minorHAnsi"/>
          <w:b/>
        </w:rPr>
        <w:t>/20</w:t>
      </w:r>
      <w:r w:rsidR="00B07D5A" w:rsidRPr="00D92B50">
        <w:rPr>
          <w:rFonts w:cstheme="minorHAnsi"/>
          <w:b/>
        </w:rPr>
        <w:t>20</w:t>
      </w:r>
    </w:p>
    <w:p w14:paraId="529065D2" w14:textId="5EDBC2CF" w:rsidR="00BE47F1" w:rsidRPr="00FE2CE5" w:rsidRDefault="00BE47F1" w:rsidP="00BE47F1">
      <w:pPr>
        <w:rPr>
          <w:rFonts w:cstheme="minorHAnsi"/>
          <w:b/>
        </w:rPr>
      </w:pPr>
      <w:r w:rsidRPr="00D92B50">
        <w:rPr>
          <w:rFonts w:cstheme="minorHAnsi"/>
        </w:rPr>
        <w:t>Ukončenie prác a</w:t>
      </w:r>
      <w:r w:rsidR="000814E8" w:rsidRPr="00D92B50">
        <w:rPr>
          <w:rFonts w:cstheme="minorHAnsi"/>
        </w:rPr>
        <w:t> </w:t>
      </w:r>
      <w:r w:rsidRPr="00D92B50">
        <w:rPr>
          <w:rFonts w:cstheme="minorHAnsi"/>
        </w:rPr>
        <w:t>odovzdanie:</w:t>
      </w:r>
      <w:r w:rsidR="000814E8" w:rsidRPr="00D92B50">
        <w:rPr>
          <w:rFonts w:cstheme="minorHAnsi"/>
        </w:rPr>
        <w:tab/>
      </w:r>
      <w:r w:rsidRPr="00D92B50">
        <w:rPr>
          <w:rFonts w:cstheme="minorHAnsi"/>
          <w:b/>
        </w:rPr>
        <w:tab/>
      </w:r>
      <w:r w:rsidRPr="00D92B50">
        <w:rPr>
          <w:rFonts w:cstheme="minorHAnsi"/>
          <w:b/>
        </w:rPr>
        <w:tab/>
      </w:r>
      <w:r w:rsidR="00885151">
        <w:rPr>
          <w:rFonts w:cstheme="minorHAnsi"/>
          <w:b/>
        </w:rPr>
        <w:t>10</w:t>
      </w:r>
      <w:r w:rsidR="00D53C44" w:rsidRPr="00D92B50">
        <w:rPr>
          <w:rFonts w:cstheme="minorHAnsi"/>
          <w:b/>
        </w:rPr>
        <w:t>/202</w:t>
      </w:r>
      <w:r w:rsidR="00D92B50" w:rsidRPr="00D92B50">
        <w:rPr>
          <w:rFonts w:cstheme="minorHAnsi"/>
          <w:b/>
        </w:rPr>
        <w:t>1</w:t>
      </w:r>
    </w:p>
    <w:p w14:paraId="4BBDFBDA" w14:textId="77777777" w:rsidR="00A2360B" w:rsidRPr="00FE2CE5" w:rsidRDefault="00A2360B" w:rsidP="00BE47F1">
      <w:pPr>
        <w:rPr>
          <w:rFonts w:cstheme="minorHAnsi"/>
          <w:b/>
        </w:rPr>
      </w:pPr>
    </w:p>
    <w:p w14:paraId="0FA05763" w14:textId="4C79E1A3" w:rsidR="00BE47F1" w:rsidRPr="00FE2CE5" w:rsidRDefault="00BE47F1" w:rsidP="00BE47F1">
      <w:pPr>
        <w:jc w:val="center"/>
        <w:rPr>
          <w:rFonts w:cstheme="minorHAnsi"/>
          <w:b/>
        </w:rPr>
      </w:pPr>
      <w:r w:rsidRPr="00FE2CE5">
        <w:rPr>
          <w:rFonts w:cstheme="minorHAnsi"/>
          <w:b/>
        </w:rPr>
        <w:t>IV.  Miesto plnenia / realizácie predmetu zmluvy</w:t>
      </w:r>
    </w:p>
    <w:p w14:paraId="5C4D5D8C" w14:textId="78A66749" w:rsidR="00F00341" w:rsidRDefault="00BE47F1" w:rsidP="00BE47F1">
      <w:pPr>
        <w:jc w:val="both"/>
        <w:rPr>
          <w:rFonts w:cstheme="minorHAnsi"/>
        </w:rPr>
      </w:pPr>
      <w:r w:rsidRPr="00FE2CE5">
        <w:rPr>
          <w:rFonts w:cstheme="minorHAnsi"/>
        </w:rPr>
        <w:t xml:space="preserve">Miestom </w:t>
      </w:r>
      <w:r w:rsidR="000814E8" w:rsidRPr="00FE2CE5">
        <w:rPr>
          <w:rFonts w:cstheme="minorHAnsi"/>
        </w:rPr>
        <w:t>dodania</w:t>
      </w:r>
      <w:r w:rsidRPr="00FE2CE5">
        <w:rPr>
          <w:rFonts w:cstheme="minorHAnsi"/>
        </w:rPr>
        <w:t xml:space="preserve"> </w:t>
      </w:r>
      <w:proofErr w:type="spellStart"/>
      <w:r w:rsidRPr="00FE2CE5">
        <w:rPr>
          <w:rFonts w:cstheme="minorHAnsi"/>
        </w:rPr>
        <w:t>t.j</w:t>
      </w:r>
      <w:proofErr w:type="spellEnd"/>
      <w:r w:rsidRPr="00FE2CE5">
        <w:rPr>
          <w:rFonts w:cstheme="minorHAnsi"/>
        </w:rPr>
        <w:t xml:space="preserve">. miesto realizácie predmetu zmluvy je </w:t>
      </w:r>
      <w:r w:rsidR="00A2360B" w:rsidRPr="00FE2CE5">
        <w:rPr>
          <w:rFonts w:cstheme="minorHAnsi"/>
        </w:rPr>
        <w:t>o</w:t>
      </w:r>
      <w:r w:rsidRPr="00FE2CE5">
        <w:rPr>
          <w:rFonts w:cstheme="minorHAnsi"/>
        </w:rPr>
        <w:t>bec</w:t>
      </w:r>
      <w:r w:rsidR="00013919">
        <w:rPr>
          <w:rFonts w:cstheme="minorHAnsi"/>
        </w:rPr>
        <w:t>.</w:t>
      </w:r>
    </w:p>
    <w:p w14:paraId="22D55EF2" w14:textId="77777777" w:rsidR="00F00341" w:rsidRPr="00FE2CE5" w:rsidRDefault="00F00341" w:rsidP="00BE47F1">
      <w:pPr>
        <w:jc w:val="both"/>
        <w:rPr>
          <w:rFonts w:cstheme="minorHAnsi"/>
        </w:rPr>
      </w:pPr>
    </w:p>
    <w:p w14:paraId="6B1BAE7A" w14:textId="4D392D89" w:rsidR="00BE47F1" w:rsidRPr="00FE2CE5" w:rsidRDefault="00BE47F1" w:rsidP="00BE47F1">
      <w:pPr>
        <w:jc w:val="center"/>
        <w:rPr>
          <w:rFonts w:cstheme="minorHAnsi"/>
          <w:b/>
        </w:rPr>
      </w:pPr>
      <w:r w:rsidRPr="00FE2CE5">
        <w:rPr>
          <w:rFonts w:cstheme="minorHAnsi"/>
          <w:b/>
        </w:rPr>
        <w:t>V. Dohodnutá cena</w:t>
      </w:r>
    </w:p>
    <w:p w14:paraId="0D71AFE8" w14:textId="7756CCEF" w:rsidR="002A092F" w:rsidRPr="009028FA" w:rsidRDefault="00BE47F1" w:rsidP="00BE47F1">
      <w:pPr>
        <w:jc w:val="both"/>
        <w:rPr>
          <w:rFonts w:cstheme="minorHAnsi"/>
        </w:rPr>
      </w:pPr>
      <w:r w:rsidRPr="009028FA">
        <w:rPr>
          <w:rFonts w:cstheme="minorHAnsi"/>
        </w:rPr>
        <w:t>Cena bez DPH:</w:t>
      </w:r>
      <w:r w:rsidR="002A092F" w:rsidRPr="009028FA">
        <w:rPr>
          <w:rFonts w:cstheme="minorHAnsi"/>
        </w:rPr>
        <w:tab/>
      </w:r>
      <w:r w:rsidR="000814E8" w:rsidRPr="009028FA">
        <w:rPr>
          <w:rFonts w:cstheme="minorHAnsi"/>
        </w:rPr>
        <w:tab/>
      </w:r>
      <w:r w:rsidR="00F8177C" w:rsidRPr="009028FA">
        <w:rPr>
          <w:rFonts w:cstheme="minorHAnsi"/>
        </w:rPr>
        <w:t>1</w:t>
      </w:r>
      <w:r w:rsidR="009028FA" w:rsidRPr="009028FA">
        <w:rPr>
          <w:rFonts w:cstheme="minorHAnsi"/>
        </w:rPr>
        <w:t>1 990</w:t>
      </w:r>
      <w:r w:rsidR="00F8177C" w:rsidRPr="009028FA">
        <w:rPr>
          <w:rFonts w:cstheme="minorHAnsi"/>
        </w:rPr>
        <w:t>,</w:t>
      </w:r>
      <w:r w:rsidR="009028FA" w:rsidRPr="009028FA">
        <w:rPr>
          <w:rFonts w:cstheme="minorHAnsi"/>
        </w:rPr>
        <w:t>00</w:t>
      </w:r>
      <w:r w:rsidR="00247581" w:rsidRPr="009028FA">
        <w:rPr>
          <w:rFonts w:cstheme="minorHAnsi"/>
        </w:rPr>
        <w:t xml:space="preserve"> €</w:t>
      </w:r>
      <w:r w:rsidR="002A092F" w:rsidRPr="009028FA">
        <w:rPr>
          <w:rFonts w:cstheme="minorHAnsi"/>
        </w:rPr>
        <w:tab/>
      </w:r>
      <w:r w:rsidR="002A092F" w:rsidRPr="009028FA">
        <w:rPr>
          <w:rFonts w:cstheme="minorHAnsi"/>
        </w:rPr>
        <w:tab/>
      </w:r>
      <w:r w:rsidR="002A092F" w:rsidRPr="009028FA">
        <w:rPr>
          <w:rFonts w:cstheme="minorHAnsi"/>
        </w:rPr>
        <w:tab/>
      </w:r>
    </w:p>
    <w:p w14:paraId="1733A75F" w14:textId="22BFA4F5" w:rsidR="002A092F" w:rsidRPr="009028FA" w:rsidRDefault="00BE47F1" w:rsidP="00BE47F1">
      <w:pPr>
        <w:jc w:val="both"/>
        <w:rPr>
          <w:rFonts w:cstheme="minorHAnsi"/>
        </w:rPr>
      </w:pPr>
      <w:r w:rsidRPr="009028FA">
        <w:rPr>
          <w:rFonts w:cstheme="minorHAnsi"/>
        </w:rPr>
        <w:t>DPH:</w:t>
      </w:r>
      <w:r w:rsidR="002A092F" w:rsidRPr="009028FA">
        <w:rPr>
          <w:rFonts w:cstheme="minorHAnsi"/>
        </w:rPr>
        <w:tab/>
      </w:r>
      <w:r w:rsidR="002A092F" w:rsidRPr="009028FA">
        <w:rPr>
          <w:rFonts w:cstheme="minorHAnsi"/>
        </w:rPr>
        <w:tab/>
      </w:r>
      <w:r w:rsidR="002A092F" w:rsidRPr="009028FA">
        <w:rPr>
          <w:rFonts w:cstheme="minorHAnsi"/>
        </w:rPr>
        <w:tab/>
      </w:r>
      <w:r w:rsidR="00F8177C" w:rsidRPr="009028FA">
        <w:rPr>
          <w:rFonts w:cstheme="minorHAnsi"/>
        </w:rPr>
        <w:t xml:space="preserve">2 </w:t>
      </w:r>
      <w:r w:rsidR="009028FA" w:rsidRPr="009028FA">
        <w:rPr>
          <w:rFonts w:cstheme="minorHAnsi"/>
        </w:rPr>
        <w:t>3</w:t>
      </w:r>
      <w:r w:rsidR="00F8177C" w:rsidRPr="009028FA">
        <w:rPr>
          <w:rFonts w:cstheme="minorHAnsi"/>
        </w:rPr>
        <w:t>98,</w:t>
      </w:r>
      <w:r w:rsidR="009028FA" w:rsidRPr="009028FA">
        <w:rPr>
          <w:rFonts w:cstheme="minorHAnsi"/>
        </w:rPr>
        <w:t>00</w:t>
      </w:r>
      <w:r w:rsidR="00F8177C" w:rsidRPr="009028FA">
        <w:rPr>
          <w:rFonts w:cstheme="minorHAnsi"/>
        </w:rPr>
        <w:t xml:space="preserve"> </w:t>
      </w:r>
      <w:r w:rsidR="00247581" w:rsidRPr="009028FA">
        <w:rPr>
          <w:rFonts w:cstheme="minorHAnsi"/>
        </w:rPr>
        <w:t>€</w:t>
      </w:r>
      <w:r w:rsidR="002A092F" w:rsidRPr="009028FA">
        <w:rPr>
          <w:rFonts w:cstheme="minorHAnsi"/>
        </w:rPr>
        <w:tab/>
      </w:r>
      <w:r w:rsidR="002A092F" w:rsidRPr="009028FA">
        <w:rPr>
          <w:rFonts w:cstheme="minorHAnsi"/>
        </w:rPr>
        <w:tab/>
      </w:r>
      <w:r w:rsidR="002A092F" w:rsidRPr="009028FA">
        <w:rPr>
          <w:rFonts w:cstheme="minorHAnsi"/>
        </w:rPr>
        <w:tab/>
      </w:r>
      <w:r w:rsidRPr="009028FA">
        <w:rPr>
          <w:rFonts w:cstheme="minorHAnsi"/>
        </w:rPr>
        <w:t xml:space="preserve"> </w:t>
      </w:r>
    </w:p>
    <w:p w14:paraId="64CD2BF2" w14:textId="0C10C3BA" w:rsidR="00BE47F1" w:rsidRPr="00FE2CE5" w:rsidRDefault="00BE47F1" w:rsidP="00BE47F1">
      <w:pPr>
        <w:jc w:val="both"/>
        <w:rPr>
          <w:rFonts w:cstheme="minorHAnsi"/>
        </w:rPr>
      </w:pPr>
      <w:r w:rsidRPr="009028FA">
        <w:rPr>
          <w:rFonts w:cstheme="minorHAnsi"/>
        </w:rPr>
        <w:t>Cena celkom:</w:t>
      </w:r>
      <w:r w:rsidR="002A092F" w:rsidRPr="009028FA">
        <w:rPr>
          <w:rFonts w:cstheme="minorHAnsi"/>
        </w:rPr>
        <w:tab/>
      </w:r>
      <w:r w:rsidR="002A092F" w:rsidRPr="009028FA">
        <w:rPr>
          <w:rFonts w:cstheme="minorHAnsi"/>
        </w:rPr>
        <w:tab/>
      </w:r>
      <w:r w:rsidR="00F8177C" w:rsidRPr="009028FA">
        <w:rPr>
          <w:rFonts w:cstheme="minorHAnsi"/>
        </w:rPr>
        <w:t xml:space="preserve">14 </w:t>
      </w:r>
      <w:r w:rsidR="009028FA" w:rsidRPr="009028FA">
        <w:rPr>
          <w:rFonts w:cstheme="minorHAnsi"/>
        </w:rPr>
        <w:t>388</w:t>
      </w:r>
      <w:r w:rsidR="00F8177C" w:rsidRPr="009028FA">
        <w:rPr>
          <w:rFonts w:cstheme="minorHAnsi"/>
        </w:rPr>
        <w:t xml:space="preserve"> €</w:t>
      </w:r>
      <w:r w:rsidR="002A092F" w:rsidRPr="00FE2CE5">
        <w:rPr>
          <w:rFonts w:cstheme="minorHAnsi"/>
        </w:rPr>
        <w:tab/>
      </w:r>
      <w:r w:rsidR="002A092F" w:rsidRPr="00FE2CE5">
        <w:rPr>
          <w:rFonts w:cstheme="minorHAnsi"/>
        </w:rPr>
        <w:tab/>
      </w:r>
      <w:r w:rsidR="002A092F" w:rsidRPr="00FE2CE5">
        <w:rPr>
          <w:rFonts w:cstheme="minorHAnsi"/>
        </w:rPr>
        <w:tab/>
      </w:r>
    </w:p>
    <w:p w14:paraId="2E879334" w14:textId="77777777" w:rsidR="00A2360B" w:rsidRPr="00FE2CE5" w:rsidRDefault="00A2360B" w:rsidP="00BE47F1">
      <w:pPr>
        <w:jc w:val="both"/>
        <w:rPr>
          <w:rFonts w:cstheme="minorHAnsi"/>
        </w:rPr>
      </w:pPr>
    </w:p>
    <w:p w14:paraId="0B3D4F65" w14:textId="78C67921" w:rsidR="002A092F" w:rsidRPr="00FE2CE5" w:rsidRDefault="002A092F" w:rsidP="002A092F">
      <w:pPr>
        <w:jc w:val="center"/>
        <w:rPr>
          <w:rFonts w:cstheme="minorHAnsi"/>
          <w:b/>
        </w:rPr>
      </w:pPr>
      <w:r w:rsidRPr="00FE2CE5">
        <w:rPr>
          <w:rFonts w:cstheme="minorHAnsi"/>
          <w:b/>
        </w:rPr>
        <w:t xml:space="preserve">VI. Platobné </w:t>
      </w:r>
      <w:r w:rsidR="000679D5" w:rsidRPr="00FE2CE5">
        <w:rPr>
          <w:rFonts w:cstheme="minorHAnsi"/>
          <w:b/>
        </w:rPr>
        <w:t xml:space="preserve">podmienky, </w:t>
      </w:r>
      <w:r w:rsidRPr="00FE2CE5">
        <w:rPr>
          <w:rFonts w:cstheme="minorHAnsi"/>
          <w:b/>
        </w:rPr>
        <w:t>fakturačné podmienky</w:t>
      </w:r>
      <w:r w:rsidR="000679D5" w:rsidRPr="00FE2CE5">
        <w:rPr>
          <w:rFonts w:cstheme="minorHAnsi"/>
          <w:b/>
        </w:rPr>
        <w:t xml:space="preserve"> a sankcie</w:t>
      </w:r>
    </w:p>
    <w:p w14:paraId="762CE5E8" w14:textId="23AA6AC3" w:rsidR="002A092F" w:rsidRPr="00FE2CE5" w:rsidRDefault="002A092F" w:rsidP="002A092F">
      <w:pPr>
        <w:pStyle w:val="Odsekzoznamu"/>
        <w:numPr>
          <w:ilvl w:val="0"/>
          <w:numId w:val="4"/>
        </w:numPr>
        <w:jc w:val="both"/>
        <w:rPr>
          <w:rFonts w:cstheme="minorHAnsi"/>
        </w:rPr>
      </w:pPr>
      <w:r w:rsidRPr="00FE2CE5">
        <w:rPr>
          <w:rFonts w:cstheme="minorHAnsi"/>
        </w:rPr>
        <w:t xml:space="preserve">Predmet obstarávania bude realizovaný bez preddavkov a platba bude zhotoviteľovi poukázaná na základe vykonaných prác po odovzdaní </w:t>
      </w:r>
      <w:r w:rsidR="000814E8" w:rsidRPr="00FE2CE5">
        <w:rPr>
          <w:rFonts w:cstheme="minorHAnsi"/>
        </w:rPr>
        <w:t>tovaru a ukončení prác</w:t>
      </w:r>
      <w:r w:rsidRPr="00FE2CE5">
        <w:rPr>
          <w:rFonts w:cstheme="minorHAnsi"/>
        </w:rPr>
        <w:t xml:space="preserve">. Odovzdanie </w:t>
      </w:r>
      <w:r w:rsidR="000814E8" w:rsidRPr="00FE2CE5">
        <w:rPr>
          <w:rFonts w:cstheme="minorHAnsi"/>
        </w:rPr>
        <w:t>tovarov</w:t>
      </w:r>
      <w:r w:rsidRPr="00FE2CE5">
        <w:rPr>
          <w:rFonts w:cstheme="minorHAnsi"/>
        </w:rPr>
        <w:t xml:space="preserve"> obe strany potvrdia podpísaním protokolu o</w:t>
      </w:r>
      <w:r w:rsidR="000814E8" w:rsidRPr="00FE2CE5">
        <w:rPr>
          <w:rFonts w:cstheme="minorHAnsi"/>
        </w:rPr>
        <w:t> </w:t>
      </w:r>
      <w:r w:rsidRPr="00FE2CE5">
        <w:rPr>
          <w:rFonts w:cstheme="minorHAnsi"/>
        </w:rPr>
        <w:t>odovzdaní</w:t>
      </w:r>
      <w:r w:rsidR="000814E8" w:rsidRPr="00FE2CE5">
        <w:rPr>
          <w:rFonts w:cstheme="minorHAnsi"/>
        </w:rPr>
        <w:t>.</w:t>
      </w:r>
    </w:p>
    <w:p w14:paraId="3BDB3A8E" w14:textId="5D85DD75" w:rsidR="002A092F" w:rsidRPr="00FE2CE5" w:rsidRDefault="002A092F" w:rsidP="002A092F">
      <w:pPr>
        <w:pStyle w:val="Odsekzoznamu"/>
        <w:numPr>
          <w:ilvl w:val="0"/>
          <w:numId w:val="4"/>
        </w:numPr>
        <w:jc w:val="both"/>
        <w:rPr>
          <w:rFonts w:cstheme="minorHAnsi"/>
        </w:rPr>
      </w:pPr>
      <w:r w:rsidRPr="00FE2CE5">
        <w:rPr>
          <w:rFonts w:cstheme="minorHAnsi"/>
        </w:rPr>
        <w:t xml:space="preserve">Splatnosť faktúry je dohodnutá na </w:t>
      </w:r>
      <w:r w:rsidR="00247581">
        <w:rPr>
          <w:rFonts w:cstheme="minorHAnsi"/>
        </w:rPr>
        <w:t>30</w:t>
      </w:r>
      <w:r w:rsidRPr="00FE2CE5">
        <w:rPr>
          <w:rFonts w:cstheme="minorHAnsi"/>
        </w:rPr>
        <w:t xml:space="preserve"> dní od doručenia faktúry.  V prípade omeškania s platbou faktúry je odberateľ povinný zaplatiť obstarávateľovi zmluvnú pokutu vo výške 0,05</w:t>
      </w:r>
      <w:r w:rsidR="000C0795" w:rsidRPr="00FE2CE5">
        <w:rPr>
          <w:rFonts w:cstheme="minorHAnsi"/>
        </w:rPr>
        <w:t xml:space="preserve"> </w:t>
      </w:r>
      <w:r w:rsidRPr="00FE2CE5">
        <w:rPr>
          <w:rFonts w:cstheme="minorHAnsi"/>
        </w:rPr>
        <w:t>% z omeškanej platby bez DPH</w:t>
      </w:r>
      <w:r w:rsidR="006D55CE" w:rsidRPr="00FE2CE5">
        <w:rPr>
          <w:rFonts w:cstheme="minorHAnsi"/>
        </w:rPr>
        <w:t xml:space="preserve">, </w:t>
      </w:r>
      <w:r w:rsidRPr="00FE2CE5">
        <w:rPr>
          <w:rFonts w:cstheme="minorHAnsi"/>
        </w:rPr>
        <w:t>za každý deň omeškania.</w:t>
      </w:r>
    </w:p>
    <w:p w14:paraId="22E812C2" w14:textId="77777777" w:rsidR="002A092F" w:rsidRPr="00FE2CE5" w:rsidRDefault="002A092F" w:rsidP="002A092F">
      <w:pPr>
        <w:pStyle w:val="Odsekzoznamu"/>
        <w:numPr>
          <w:ilvl w:val="0"/>
          <w:numId w:val="4"/>
        </w:numPr>
        <w:jc w:val="both"/>
        <w:rPr>
          <w:rFonts w:cstheme="minorHAnsi"/>
        </w:rPr>
      </w:pPr>
      <w:r w:rsidRPr="00FE2CE5">
        <w:rPr>
          <w:rFonts w:cstheme="minorHAnsi"/>
        </w:rPr>
        <w:t>Prílohou faktúry bude súpis vykonaných prác a dodávok.</w:t>
      </w:r>
    </w:p>
    <w:p w14:paraId="68B813C5" w14:textId="77777777" w:rsidR="002A092F" w:rsidRPr="00FE2CE5" w:rsidRDefault="002A092F" w:rsidP="002A092F">
      <w:pPr>
        <w:pStyle w:val="Odsekzoznamu"/>
        <w:numPr>
          <w:ilvl w:val="0"/>
          <w:numId w:val="4"/>
        </w:numPr>
        <w:jc w:val="both"/>
        <w:rPr>
          <w:rFonts w:cstheme="minorHAnsi"/>
        </w:rPr>
      </w:pPr>
      <w:r w:rsidRPr="00FE2CE5">
        <w:rPr>
          <w:rFonts w:cstheme="minorHAnsi"/>
        </w:rPr>
        <w:t>V cene predmetu zmluvy sú zahrnuté všetky práce a dodávky požadované podmienkami a podkladmi na výber zhotoviteľa.</w:t>
      </w:r>
    </w:p>
    <w:p w14:paraId="15081277" w14:textId="77777777" w:rsidR="002A092F" w:rsidRPr="00FE2CE5" w:rsidRDefault="002A092F" w:rsidP="002A092F">
      <w:pPr>
        <w:pStyle w:val="Odsekzoznamu"/>
        <w:numPr>
          <w:ilvl w:val="0"/>
          <w:numId w:val="4"/>
        </w:numPr>
        <w:jc w:val="both"/>
        <w:rPr>
          <w:rFonts w:cstheme="minorHAnsi"/>
        </w:rPr>
      </w:pPr>
      <w:r w:rsidRPr="00FE2CE5">
        <w:rPr>
          <w:rFonts w:cstheme="minorHAnsi"/>
        </w:rPr>
        <w:t>Obstarávateľ si vyhradzuje právo neprevziať predmet obstarávania od zhotoviteľa v prípade, že nebude zrealizovaný v dohodnutom rozsahu.</w:t>
      </w:r>
    </w:p>
    <w:p w14:paraId="6A927DC9" w14:textId="5F03FA77" w:rsidR="002A092F" w:rsidRPr="00FE2CE5" w:rsidRDefault="002A092F" w:rsidP="002A092F">
      <w:pPr>
        <w:pStyle w:val="Odsekzoznamu"/>
        <w:numPr>
          <w:ilvl w:val="0"/>
          <w:numId w:val="4"/>
        </w:numPr>
        <w:jc w:val="both"/>
        <w:rPr>
          <w:rFonts w:cstheme="minorHAnsi"/>
        </w:rPr>
      </w:pPr>
      <w:r w:rsidRPr="00FE2CE5">
        <w:rPr>
          <w:rFonts w:cstheme="minorHAnsi"/>
        </w:rPr>
        <w:t>V prípade omeškania s plnením predmetu obstarávania je zhotoviteľ povinný zaplatiť obstarávateľovi zmluvnú pokutu vo výške 0,05</w:t>
      </w:r>
      <w:r w:rsidR="000C0795" w:rsidRPr="00FE2CE5">
        <w:rPr>
          <w:rFonts w:cstheme="minorHAnsi"/>
        </w:rPr>
        <w:t xml:space="preserve"> </w:t>
      </w:r>
      <w:r w:rsidRPr="00FE2CE5">
        <w:rPr>
          <w:rFonts w:cstheme="minorHAnsi"/>
        </w:rPr>
        <w:t>% z omeškanej ceny bez DPH, za každý deň omeškania.</w:t>
      </w:r>
    </w:p>
    <w:p w14:paraId="229EC37D" w14:textId="4EC14808" w:rsidR="002A092F" w:rsidRPr="00FE2CE5" w:rsidRDefault="002A092F" w:rsidP="002A092F">
      <w:pPr>
        <w:pStyle w:val="Odsekzoznamu"/>
        <w:numPr>
          <w:ilvl w:val="0"/>
          <w:numId w:val="4"/>
        </w:numPr>
        <w:jc w:val="both"/>
        <w:rPr>
          <w:rFonts w:cstheme="minorHAnsi"/>
        </w:rPr>
      </w:pPr>
      <w:r w:rsidRPr="00FE2CE5">
        <w:rPr>
          <w:rFonts w:cstheme="minorHAnsi"/>
        </w:rPr>
        <w:t xml:space="preserve">V prípade nedodržania stanoveného termínu na odstránenie </w:t>
      </w:r>
      <w:r w:rsidR="006D55CE" w:rsidRPr="00FE2CE5">
        <w:rPr>
          <w:rFonts w:cstheme="minorHAnsi"/>
        </w:rPr>
        <w:t>chýb</w:t>
      </w:r>
      <w:r w:rsidRPr="00FE2CE5">
        <w:rPr>
          <w:rFonts w:cstheme="minorHAnsi"/>
        </w:rPr>
        <w:t xml:space="preserve"> zhotoviteľom, má obstarávateľ právo pozdržať platbu za vykonané práce po dobu odstránenia </w:t>
      </w:r>
      <w:r w:rsidR="006D55CE" w:rsidRPr="00FE2CE5">
        <w:rPr>
          <w:rFonts w:cstheme="minorHAnsi"/>
        </w:rPr>
        <w:t>chýb</w:t>
      </w:r>
      <w:r w:rsidRPr="00FE2CE5">
        <w:rPr>
          <w:rFonts w:cstheme="minorHAnsi"/>
        </w:rPr>
        <w:t>, pričom vzniknuté náklady bude znášať zhotoviteľ.</w:t>
      </w:r>
    </w:p>
    <w:p w14:paraId="76114B1A" w14:textId="6BA8F8B8" w:rsidR="002A092F" w:rsidRPr="00FE2CE5" w:rsidRDefault="002A092F" w:rsidP="002A092F">
      <w:pPr>
        <w:jc w:val="center"/>
        <w:rPr>
          <w:rFonts w:cstheme="minorHAnsi"/>
          <w:b/>
        </w:rPr>
      </w:pPr>
      <w:r w:rsidRPr="00FE2CE5">
        <w:rPr>
          <w:rFonts w:cstheme="minorHAnsi"/>
          <w:b/>
        </w:rPr>
        <w:t>VII. Povinnosti zhotoviteľa</w:t>
      </w:r>
    </w:p>
    <w:p w14:paraId="18CBFDE2" w14:textId="3982A99A" w:rsidR="002A092F" w:rsidRPr="00FE2CE5" w:rsidRDefault="002A092F" w:rsidP="002A092F">
      <w:pPr>
        <w:pStyle w:val="Odsekzoznamu"/>
        <w:numPr>
          <w:ilvl w:val="0"/>
          <w:numId w:val="5"/>
        </w:numPr>
        <w:jc w:val="both"/>
        <w:rPr>
          <w:rFonts w:cstheme="minorHAnsi"/>
        </w:rPr>
      </w:pPr>
      <w:r w:rsidRPr="00FE2CE5">
        <w:rPr>
          <w:rFonts w:cstheme="minorHAnsi"/>
        </w:rPr>
        <w:t xml:space="preserve">Zhotoviteľ sa zaväzuje </w:t>
      </w:r>
      <w:r w:rsidR="000814E8" w:rsidRPr="00FE2CE5">
        <w:rPr>
          <w:rFonts w:cstheme="minorHAnsi"/>
        </w:rPr>
        <w:t xml:space="preserve">poskytnúť tovary </w:t>
      </w:r>
      <w:r w:rsidRPr="00FE2CE5">
        <w:rPr>
          <w:rFonts w:cstheme="minorHAnsi"/>
        </w:rPr>
        <w:t>v zmysle dohodnutých podmienok a platných predpisov.</w:t>
      </w:r>
    </w:p>
    <w:p w14:paraId="15B6A523" w14:textId="03588295" w:rsidR="002A092F" w:rsidRPr="00FE2CE5" w:rsidRDefault="002A092F" w:rsidP="002A092F">
      <w:pPr>
        <w:pStyle w:val="Odsekzoznamu"/>
        <w:numPr>
          <w:ilvl w:val="0"/>
          <w:numId w:val="5"/>
        </w:numPr>
        <w:jc w:val="both"/>
        <w:rPr>
          <w:rFonts w:cstheme="minorHAnsi"/>
        </w:rPr>
      </w:pPr>
      <w:r w:rsidRPr="00FE2CE5">
        <w:rPr>
          <w:rFonts w:cstheme="minorHAnsi"/>
        </w:rPr>
        <w:lastRenderedPageBreak/>
        <w:t>Zhotoviteľ je pri odovzdávaní predmetu obstarania povinný predložiť</w:t>
      </w:r>
      <w:r w:rsidR="000C0795" w:rsidRPr="00FE2CE5">
        <w:rPr>
          <w:rFonts w:cstheme="minorHAnsi"/>
        </w:rPr>
        <w:t xml:space="preserve"> </w:t>
      </w:r>
      <w:r w:rsidRPr="00FE2CE5">
        <w:rPr>
          <w:rFonts w:cstheme="minorHAnsi"/>
        </w:rPr>
        <w:t>obstarávateľovi certifikáty od použitých materiálov a zariadení a protokol o skúškach funkčnosti.</w:t>
      </w:r>
    </w:p>
    <w:p w14:paraId="39905D18" w14:textId="09BC119D" w:rsidR="002A092F" w:rsidRPr="00FE2CE5" w:rsidRDefault="002A092F" w:rsidP="002A092F">
      <w:pPr>
        <w:pStyle w:val="Odsekzoznamu"/>
        <w:numPr>
          <w:ilvl w:val="0"/>
          <w:numId w:val="5"/>
        </w:numPr>
        <w:jc w:val="both"/>
        <w:rPr>
          <w:rFonts w:cstheme="minorHAnsi"/>
        </w:rPr>
      </w:pPr>
      <w:r w:rsidRPr="00FE2CE5">
        <w:rPr>
          <w:rFonts w:cstheme="minorHAnsi"/>
        </w:rPr>
        <w:t xml:space="preserve">Zhotoviteľ je počas záručnej doby povinný po písomnom oznámení obstarávateľa reagovať na     prípadné reklamované (skryté) </w:t>
      </w:r>
      <w:r w:rsidR="006D55CE" w:rsidRPr="00FE2CE5">
        <w:rPr>
          <w:rFonts w:cstheme="minorHAnsi"/>
        </w:rPr>
        <w:t xml:space="preserve">chyby, </w:t>
      </w:r>
      <w:r w:rsidRPr="00FE2CE5">
        <w:rPr>
          <w:rFonts w:cstheme="minorHAnsi"/>
        </w:rPr>
        <w:t xml:space="preserve">a to do 3 dní od </w:t>
      </w:r>
      <w:proofErr w:type="spellStart"/>
      <w:r w:rsidRPr="00FE2CE5">
        <w:rPr>
          <w:rFonts w:cstheme="minorHAnsi"/>
        </w:rPr>
        <w:t>obdržania</w:t>
      </w:r>
      <w:proofErr w:type="spellEnd"/>
      <w:r w:rsidRPr="00FE2CE5">
        <w:rPr>
          <w:rFonts w:cstheme="minorHAnsi"/>
        </w:rPr>
        <w:t xml:space="preserve"> oznámenia.</w:t>
      </w:r>
    </w:p>
    <w:p w14:paraId="48FD9EA5" w14:textId="77777777" w:rsidR="002A092F" w:rsidRPr="00FE2CE5" w:rsidRDefault="002A092F" w:rsidP="002A092F">
      <w:pPr>
        <w:pStyle w:val="Odsekzoznamu"/>
        <w:numPr>
          <w:ilvl w:val="0"/>
          <w:numId w:val="5"/>
        </w:numPr>
        <w:jc w:val="both"/>
        <w:rPr>
          <w:rFonts w:cstheme="minorHAnsi"/>
        </w:rPr>
      </w:pPr>
      <w:r w:rsidRPr="00FE2CE5">
        <w:rPr>
          <w:rFonts w:cstheme="minorHAnsi"/>
        </w:rPr>
        <w:t>Zhotoviteľ sa zaväzuje udržiavať na stavenisku poriadok.</w:t>
      </w:r>
    </w:p>
    <w:p w14:paraId="141EE851" w14:textId="77777777" w:rsidR="002A092F" w:rsidRPr="00FE2CE5" w:rsidRDefault="002A092F" w:rsidP="002A092F">
      <w:pPr>
        <w:pStyle w:val="Odsekzoznamu"/>
        <w:numPr>
          <w:ilvl w:val="0"/>
          <w:numId w:val="5"/>
        </w:numPr>
        <w:jc w:val="both"/>
        <w:rPr>
          <w:rFonts w:cstheme="minorHAnsi"/>
        </w:rPr>
      </w:pPr>
      <w:r w:rsidRPr="00FE2CE5">
        <w:rPr>
          <w:rFonts w:cstheme="minorHAnsi"/>
        </w:rPr>
        <w:t>Zhotoviteľ zodpovedá za dodržanie bezpečnostných predpisov a požiarnej ochrany, zodpovedá za prípadné škody na majetku vzniknuté pri výkone prác.</w:t>
      </w:r>
    </w:p>
    <w:p w14:paraId="66FD5797" w14:textId="5AD9B9F2" w:rsidR="002A092F" w:rsidRPr="00FE2CE5" w:rsidRDefault="002A092F" w:rsidP="002A092F">
      <w:pPr>
        <w:pStyle w:val="Odsekzoznamu"/>
        <w:numPr>
          <w:ilvl w:val="0"/>
          <w:numId w:val="5"/>
        </w:numPr>
        <w:jc w:val="both"/>
        <w:rPr>
          <w:rFonts w:cstheme="minorHAnsi"/>
        </w:rPr>
      </w:pPr>
      <w:r w:rsidRPr="00FE2CE5">
        <w:rPr>
          <w:rFonts w:cstheme="minorHAnsi"/>
        </w:rPr>
        <w:t>Zhotoviteľ zabezpečí zneškodnenie všetkých vzniknutých odpadov v súlade so zákonom č. 223/2001 Zb. o odpadoch, u oprávnených poskytovateľov takejto služby.</w:t>
      </w:r>
    </w:p>
    <w:p w14:paraId="6DBF5ED0" w14:textId="2BED89C4" w:rsidR="00923201" w:rsidRPr="00FE2CE5" w:rsidRDefault="00923201" w:rsidP="00923201">
      <w:pPr>
        <w:pStyle w:val="Odsekzoznamu"/>
        <w:numPr>
          <w:ilvl w:val="0"/>
          <w:numId w:val="5"/>
        </w:numPr>
        <w:jc w:val="both"/>
        <w:rPr>
          <w:rFonts w:cstheme="minorHAnsi"/>
        </w:rPr>
      </w:pPr>
      <w:r w:rsidRPr="00FE2CE5">
        <w:rPr>
          <w:rFonts w:cstheme="minorHAnsi"/>
        </w:rPr>
        <w:t>Zhotoviteľ sa zaväzuje strpieť výkon kontroly Dodávateľ je povinný strpieť výkon kontroly/auditu súvisiaceho s dodávaným tovarom, prácami a službami, a to oprávnenými osobami na výkon tejto kontroly/auditu a poskytnúť im všetku potrebnú súčinnosť.</w:t>
      </w:r>
    </w:p>
    <w:p w14:paraId="47C0F4F2" w14:textId="2ED60912" w:rsidR="002A092F" w:rsidRPr="00FE2CE5" w:rsidRDefault="002A092F" w:rsidP="002A092F">
      <w:pPr>
        <w:pStyle w:val="Odsekzoznamu"/>
        <w:numPr>
          <w:ilvl w:val="0"/>
          <w:numId w:val="5"/>
        </w:numPr>
        <w:jc w:val="both"/>
        <w:rPr>
          <w:rFonts w:cstheme="minorHAnsi"/>
        </w:rPr>
      </w:pPr>
      <w:r w:rsidRPr="00FE2CE5">
        <w:rPr>
          <w:rFonts w:cstheme="minorHAnsi"/>
        </w:rPr>
        <w:t xml:space="preserve">Zhotoviteľ sa zaväzuje vykonať </w:t>
      </w:r>
      <w:r w:rsidR="000814E8" w:rsidRPr="00FE2CE5">
        <w:rPr>
          <w:rFonts w:cstheme="minorHAnsi"/>
        </w:rPr>
        <w:t>úkony, ktoré sú predmetom tejto zmluvy</w:t>
      </w:r>
      <w:r w:rsidRPr="00FE2CE5">
        <w:rPr>
          <w:rFonts w:cstheme="minorHAnsi"/>
        </w:rPr>
        <w:t xml:space="preserve"> na základe technických požiadaviek podľa </w:t>
      </w:r>
      <w:r w:rsidR="000C0795" w:rsidRPr="00FE2CE5">
        <w:rPr>
          <w:rFonts w:cstheme="minorHAnsi"/>
        </w:rPr>
        <w:t>„</w:t>
      </w:r>
      <w:r w:rsidRPr="00FE2CE5">
        <w:rPr>
          <w:rFonts w:cstheme="minorHAnsi"/>
        </w:rPr>
        <w:t>Výzvy na predkladanie ponúk „Dodanie bezdrôtových prístupových bodov na verejných priestranstvách v rámci obce“.</w:t>
      </w:r>
    </w:p>
    <w:p w14:paraId="6426B906" w14:textId="62557457" w:rsidR="00923201" w:rsidRPr="00FE2CE5" w:rsidRDefault="00923201" w:rsidP="002A092F">
      <w:pPr>
        <w:pStyle w:val="Odsekzoznamu"/>
        <w:numPr>
          <w:ilvl w:val="0"/>
          <w:numId w:val="5"/>
        </w:numPr>
        <w:jc w:val="both"/>
        <w:rPr>
          <w:rFonts w:cstheme="minorHAnsi"/>
        </w:rPr>
      </w:pPr>
      <w:r w:rsidRPr="00FE2CE5">
        <w:rPr>
          <w:rFonts w:cstheme="minorHAnsi"/>
        </w:rPr>
        <w:t>Zhotoviteľ je povinný bezodkladne po vypracovaní a následnom prevzatí diela od zhotoviteľa zverejniť vypracovanú štúdiu realizovateľnosti a/alebo analýzu CBA na ústrednom portáli verejnej správy Slovensko.sk.</w:t>
      </w:r>
    </w:p>
    <w:p w14:paraId="50CF2810" w14:textId="77777777" w:rsidR="002A092F" w:rsidRPr="00FE2CE5" w:rsidRDefault="002A092F" w:rsidP="002A092F">
      <w:pPr>
        <w:pStyle w:val="Odsekzoznamu"/>
        <w:numPr>
          <w:ilvl w:val="0"/>
          <w:numId w:val="5"/>
        </w:numPr>
        <w:jc w:val="both"/>
        <w:rPr>
          <w:rFonts w:cstheme="minorHAnsi"/>
        </w:rPr>
      </w:pPr>
      <w:r w:rsidRPr="00FE2CE5">
        <w:rPr>
          <w:rFonts w:cstheme="minorHAnsi"/>
        </w:rPr>
        <w:t>Prístupové body, ktoré budú umiestnené na uvedených verejných priestranstvách musia spĺňať minimálne nasledujúce technické parametre:</w:t>
      </w:r>
    </w:p>
    <w:p w14:paraId="385A59C1" w14:textId="04B1578A" w:rsidR="002A092F" w:rsidRPr="00FE2CE5" w:rsidRDefault="002A092F" w:rsidP="002A092F">
      <w:pPr>
        <w:pStyle w:val="Odsekzoznamu"/>
        <w:numPr>
          <w:ilvl w:val="1"/>
          <w:numId w:val="5"/>
        </w:numPr>
        <w:jc w:val="both"/>
        <w:rPr>
          <w:rFonts w:cstheme="minorHAnsi"/>
        </w:rPr>
      </w:pPr>
      <w:r w:rsidRPr="00FE2CE5">
        <w:rPr>
          <w:rFonts w:cstheme="minorHAnsi"/>
        </w:rPr>
        <w:t>Kompaktné dvojpásmové WiFi zariadenia (2,4 GHz – 5 GHz), ktoré sú certifikované  pre európsky trh</w:t>
      </w:r>
      <w:r w:rsidR="006D55CE" w:rsidRPr="00FE2CE5">
        <w:rPr>
          <w:rFonts w:cstheme="minorHAnsi"/>
        </w:rPr>
        <w:t>.</w:t>
      </w:r>
    </w:p>
    <w:p w14:paraId="68715E03" w14:textId="7272E3B3" w:rsidR="002A092F" w:rsidRPr="00FE2CE5" w:rsidRDefault="002A092F" w:rsidP="002A092F">
      <w:pPr>
        <w:pStyle w:val="Odsekzoznamu"/>
        <w:numPr>
          <w:ilvl w:val="1"/>
          <w:numId w:val="5"/>
        </w:numPr>
        <w:jc w:val="both"/>
        <w:rPr>
          <w:rFonts w:cstheme="minorHAnsi"/>
        </w:rPr>
      </w:pPr>
      <w:r w:rsidRPr="00FE2CE5">
        <w:rPr>
          <w:rFonts w:cstheme="minorHAnsi"/>
        </w:rPr>
        <w:t>Životný cyklus použitých produktov vyšší ako 5 rokov</w:t>
      </w:r>
      <w:r w:rsidR="006D55CE" w:rsidRPr="00FE2CE5">
        <w:rPr>
          <w:rFonts w:cstheme="minorHAnsi"/>
        </w:rPr>
        <w:t>.</w:t>
      </w:r>
    </w:p>
    <w:p w14:paraId="509FD9DA" w14:textId="6BDB947D" w:rsidR="002A092F" w:rsidRPr="00FE2CE5" w:rsidRDefault="002A092F" w:rsidP="002A092F">
      <w:pPr>
        <w:pStyle w:val="Odsekzoznamu"/>
        <w:numPr>
          <w:ilvl w:val="1"/>
          <w:numId w:val="5"/>
        </w:numPr>
        <w:jc w:val="both"/>
        <w:rPr>
          <w:rFonts w:cstheme="minorHAnsi"/>
        </w:rPr>
      </w:pPr>
      <w:r w:rsidRPr="00FE2CE5">
        <w:rPr>
          <w:rFonts w:cstheme="minorHAnsi"/>
        </w:rPr>
        <w:t>Stredná doba medzi poruchami (MTBF) minimálne 5 rokov</w:t>
      </w:r>
      <w:r w:rsidR="006D55CE" w:rsidRPr="00FE2CE5">
        <w:rPr>
          <w:rFonts w:cstheme="minorHAnsi"/>
        </w:rPr>
        <w:t>.</w:t>
      </w:r>
    </w:p>
    <w:p w14:paraId="1CA23B9B" w14:textId="628BA231" w:rsidR="002A092F" w:rsidRPr="00FE2CE5" w:rsidRDefault="002A092F" w:rsidP="002A092F">
      <w:pPr>
        <w:pStyle w:val="Odsekzoznamu"/>
        <w:numPr>
          <w:ilvl w:val="1"/>
          <w:numId w:val="5"/>
        </w:numPr>
        <w:jc w:val="both"/>
        <w:rPr>
          <w:rFonts w:cstheme="minorHAnsi"/>
        </w:rPr>
      </w:pPr>
      <w:r w:rsidRPr="00FE2CE5">
        <w:rPr>
          <w:rFonts w:cstheme="minorHAnsi"/>
        </w:rPr>
        <w:t>Možnosť centrálneho manažmentu pre riadenie, monitoring a konfiguráciu siete (single point of management)</w:t>
      </w:r>
      <w:r w:rsidR="006D55CE" w:rsidRPr="00FE2CE5">
        <w:rPr>
          <w:rFonts w:cstheme="minorHAnsi"/>
        </w:rPr>
        <w:t>.</w:t>
      </w:r>
    </w:p>
    <w:p w14:paraId="254F04FB" w14:textId="4886DB83" w:rsidR="002A092F" w:rsidRPr="00FE2CE5" w:rsidRDefault="002A092F" w:rsidP="002A092F">
      <w:pPr>
        <w:pStyle w:val="Odsekzoznamu"/>
        <w:numPr>
          <w:ilvl w:val="1"/>
          <w:numId w:val="5"/>
        </w:numPr>
        <w:jc w:val="both"/>
        <w:rPr>
          <w:rFonts w:cstheme="minorHAnsi"/>
        </w:rPr>
      </w:pPr>
      <w:r w:rsidRPr="00FE2CE5">
        <w:rPr>
          <w:rFonts w:cstheme="minorHAnsi"/>
        </w:rPr>
        <w:t xml:space="preserve">Súlad s „802.11ac  </w:t>
      </w:r>
      <w:proofErr w:type="spellStart"/>
      <w:r w:rsidRPr="00FE2CE5">
        <w:rPr>
          <w:rFonts w:cstheme="minorHAnsi"/>
        </w:rPr>
        <w:t>Wave</w:t>
      </w:r>
      <w:proofErr w:type="spellEnd"/>
      <w:r w:rsidRPr="00FE2CE5">
        <w:rPr>
          <w:rFonts w:cstheme="minorHAnsi"/>
        </w:rPr>
        <w:t xml:space="preserve"> I, </w:t>
      </w:r>
      <w:proofErr w:type="spellStart"/>
      <w:r w:rsidRPr="00FE2CE5">
        <w:rPr>
          <w:rFonts w:cstheme="minorHAnsi"/>
        </w:rPr>
        <w:t>Institute</w:t>
      </w:r>
      <w:proofErr w:type="spellEnd"/>
      <w:r w:rsidRPr="00FE2CE5">
        <w:rPr>
          <w:rFonts w:cstheme="minorHAnsi"/>
        </w:rPr>
        <w:t xml:space="preserve"> of </w:t>
      </w:r>
      <w:proofErr w:type="spellStart"/>
      <w:r w:rsidRPr="00FE2CE5">
        <w:rPr>
          <w:rFonts w:cstheme="minorHAnsi"/>
        </w:rPr>
        <w:t>Electrical</w:t>
      </w:r>
      <w:proofErr w:type="spellEnd"/>
      <w:r w:rsidRPr="00FE2CE5">
        <w:rPr>
          <w:rFonts w:cstheme="minorHAnsi"/>
        </w:rPr>
        <w:t xml:space="preserve"> and Electronics </w:t>
      </w:r>
      <w:proofErr w:type="spellStart"/>
      <w:r w:rsidRPr="00FE2CE5">
        <w:rPr>
          <w:rFonts w:cstheme="minorHAnsi"/>
        </w:rPr>
        <w:t>Engineers</w:t>
      </w:r>
      <w:proofErr w:type="spellEnd"/>
      <w:r w:rsidRPr="00FE2CE5">
        <w:rPr>
          <w:rFonts w:cstheme="minorHAnsi"/>
        </w:rPr>
        <w:t>“ (IEEE) štandardom</w:t>
      </w:r>
      <w:r w:rsidR="006D55CE" w:rsidRPr="00FE2CE5">
        <w:rPr>
          <w:rFonts w:cstheme="minorHAnsi"/>
        </w:rPr>
        <w:t>.</w:t>
      </w:r>
    </w:p>
    <w:p w14:paraId="7FF3ACB5" w14:textId="2F9A45AD" w:rsidR="002A092F" w:rsidRPr="00FE2CE5" w:rsidRDefault="002A092F" w:rsidP="002A092F">
      <w:pPr>
        <w:pStyle w:val="Odsekzoznamu"/>
        <w:numPr>
          <w:ilvl w:val="1"/>
          <w:numId w:val="5"/>
        </w:numPr>
        <w:jc w:val="both"/>
        <w:rPr>
          <w:rFonts w:cstheme="minorHAnsi"/>
        </w:rPr>
      </w:pPr>
      <w:r w:rsidRPr="00FE2CE5">
        <w:rPr>
          <w:rFonts w:cstheme="minorHAnsi"/>
        </w:rPr>
        <w:t>Podpora 802.1x IEEE štandardu</w:t>
      </w:r>
      <w:r w:rsidR="006D55CE" w:rsidRPr="00FE2CE5">
        <w:rPr>
          <w:rFonts w:cstheme="minorHAnsi"/>
        </w:rPr>
        <w:t>.</w:t>
      </w:r>
    </w:p>
    <w:p w14:paraId="0EF19C84" w14:textId="78145F3B" w:rsidR="002A092F" w:rsidRPr="00FE2CE5" w:rsidRDefault="002A092F" w:rsidP="002A092F">
      <w:pPr>
        <w:pStyle w:val="Odsekzoznamu"/>
        <w:numPr>
          <w:ilvl w:val="1"/>
          <w:numId w:val="5"/>
        </w:numPr>
        <w:jc w:val="both"/>
        <w:rPr>
          <w:rFonts w:cstheme="minorHAnsi"/>
        </w:rPr>
      </w:pPr>
      <w:r w:rsidRPr="00FE2CE5">
        <w:rPr>
          <w:rFonts w:cstheme="minorHAnsi"/>
        </w:rPr>
        <w:t>Podpora 802.11r IEEE štandardu</w:t>
      </w:r>
      <w:r w:rsidR="006D55CE" w:rsidRPr="00FE2CE5">
        <w:rPr>
          <w:rFonts w:cstheme="minorHAnsi"/>
        </w:rPr>
        <w:t>.</w:t>
      </w:r>
    </w:p>
    <w:p w14:paraId="24EC8370" w14:textId="6000D4EA" w:rsidR="002A092F" w:rsidRPr="00FE2CE5" w:rsidRDefault="002A092F" w:rsidP="002A092F">
      <w:pPr>
        <w:pStyle w:val="Odsekzoznamu"/>
        <w:numPr>
          <w:ilvl w:val="1"/>
          <w:numId w:val="5"/>
        </w:numPr>
        <w:jc w:val="both"/>
        <w:rPr>
          <w:rFonts w:cstheme="minorHAnsi"/>
        </w:rPr>
      </w:pPr>
      <w:r w:rsidRPr="00FE2CE5">
        <w:rPr>
          <w:rFonts w:cstheme="minorHAnsi"/>
        </w:rPr>
        <w:t>Podpora 802.11k IEEE štandardu</w:t>
      </w:r>
      <w:r w:rsidR="006D55CE" w:rsidRPr="00FE2CE5">
        <w:rPr>
          <w:rFonts w:cstheme="minorHAnsi"/>
        </w:rPr>
        <w:t>.</w:t>
      </w:r>
    </w:p>
    <w:p w14:paraId="0AED4975" w14:textId="41ACAA4E" w:rsidR="002A092F" w:rsidRPr="00FE2CE5" w:rsidRDefault="002A092F" w:rsidP="002A092F">
      <w:pPr>
        <w:pStyle w:val="Odsekzoznamu"/>
        <w:numPr>
          <w:ilvl w:val="1"/>
          <w:numId w:val="5"/>
        </w:numPr>
        <w:jc w:val="both"/>
        <w:rPr>
          <w:rFonts w:cstheme="minorHAnsi"/>
        </w:rPr>
      </w:pPr>
      <w:r w:rsidRPr="00FE2CE5">
        <w:rPr>
          <w:rFonts w:cstheme="minorHAnsi"/>
        </w:rPr>
        <w:t>Podpora 802.11v IEEE štandardu</w:t>
      </w:r>
      <w:r w:rsidR="006D55CE" w:rsidRPr="00FE2CE5">
        <w:rPr>
          <w:rFonts w:cstheme="minorHAnsi"/>
        </w:rPr>
        <w:t>.</w:t>
      </w:r>
    </w:p>
    <w:p w14:paraId="172BB1BC" w14:textId="787BC148" w:rsidR="002A092F" w:rsidRPr="00FE2CE5" w:rsidRDefault="002A092F" w:rsidP="002A092F">
      <w:pPr>
        <w:pStyle w:val="Odsekzoznamu"/>
        <w:numPr>
          <w:ilvl w:val="1"/>
          <w:numId w:val="5"/>
        </w:numPr>
        <w:jc w:val="both"/>
        <w:rPr>
          <w:rFonts w:cstheme="minorHAnsi"/>
        </w:rPr>
      </w:pPr>
      <w:r w:rsidRPr="00FE2CE5">
        <w:rPr>
          <w:rFonts w:cstheme="minorHAnsi"/>
        </w:rPr>
        <w:t>Schopnosť AP obsluhovať naraz aspoň 50 rôznych užívateľov bez zníženia kvality služby</w:t>
      </w:r>
      <w:r w:rsidR="006D55CE" w:rsidRPr="00FE2CE5">
        <w:rPr>
          <w:rFonts w:cstheme="minorHAnsi"/>
        </w:rPr>
        <w:t>.</w:t>
      </w:r>
    </w:p>
    <w:p w14:paraId="29D2ABCA" w14:textId="70CCE14E" w:rsidR="002A092F" w:rsidRPr="00FE2CE5" w:rsidRDefault="002A092F" w:rsidP="002A092F">
      <w:pPr>
        <w:pStyle w:val="Odsekzoznamu"/>
        <w:numPr>
          <w:ilvl w:val="1"/>
          <w:numId w:val="5"/>
        </w:numPr>
        <w:jc w:val="both"/>
        <w:rPr>
          <w:rFonts w:cstheme="minorHAnsi"/>
        </w:rPr>
      </w:pPr>
      <w:r w:rsidRPr="00FE2CE5">
        <w:rPr>
          <w:rFonts w:cstheme="minorHAnsi"/>
        </w:rPr>
        <w:t>Minimálne 2x2 MIMO (</w:t>
      </w:r>
      <w:proofErr w:type="spellStart"/>
      <w:r w:rsidRPr="00FE2CE5">
        <w:rPr>
          <w:rFonts w:cstheme="minorHAnsi"/>
        </w:rPr>
        <w:t>multiple</w:t>
      </w:r>
      <w:proofErr w:type="spellEnd"/>
      <w:r w:rsidRPr="00FE2CE5">
        <w:rPr>
          <w:rFonts w:cstheme="minorHAnsi"/>
        </w:rPr>
        <w:t>-</w:t>
      </w:r>
      <w:proofErr w:type="spellStart"/>
      <w:r w:rsidRPr="00FE2CE5">
        <w:rPr>
          <w:rFonts w:cstheme="minorHAnsi"/>
        </w:rPr>
        <w:t>input</w:t>
      </w:r>
      <w:proofErr w:type="spellEnd"/>
      <w:r w:rsidRPr="00FE2CE5">
        <w:rPr>
          <w:rFonts w:cstheme="minorHAnsi"/>
        </w:rPr>
        <w:t>-</w:t>
      </w:r>
      <w:proofErr w:type="spellStart"/>
      <w:r w:rsidRPr="00FE2CE5">
        <w:rPr>
          <w:rFonts w:cstheme="minorHAnsi"/>
        </w:rPr>
        <w:t>multiple</w:t>
      </w:r>
      <w:proofErr w:type="spellEnd"/>
      <w:r w:rsidRPr="00FE2CE5">
        <w:rPr>
          <w:rFonts w:cstheme="minorHAnsi"/>
        </w:rPr>
        <w:t>-output)</w:t>
      </w:r>
      <w:r w:rsidR="006D55CE" w:rsidRPr="00FE2CE5">
        <w:rPr>
          <w:rFonts w:cstheme="minorHAnsi"/>
        </w:rPr>
        <w:t>.</w:t>
      </w:r>
    </w:p>
    <w:p w14:paraId="187BEC2F" w14:textId="7EEC6E0F" w:rsidR="002A092F" w:rsidRPr="00FE2CE5" w:rsidRDefault="002A092F" w:rsidP="002A092F">
      <w:pPr>
        <w:pStyle w:val="Odsekzoznamu"/>
        <w:numPr>
          <w:ilvl w:val="1"/>
          <w:numId w:val="5"/>
        </w:numPr>
        <w:jc w:val="both"/>
        <w:rPr>
          <w:rFonts w:cstheme="minorHAnsi"/>
        </w:rPr>
      </w:pPr>
      <w:r w:rsidRPr="00FE2CE5">
        <w:rPr>
          <w:rFonts w:cstheme="minorHAnsi"/>
        </w:rPr>
        <w:t xml:space="preserve">Súlad s </w:t>
      </w:r>
      <w:proofErr w:type="spellStart"/>
      <w:r w:rsidRPr="00FE2CE5">
        <w:rPr>
          <w:rFonts w:cstheme="minorHAnsi"/>
        </w:rPr>
        <w:t>Hotspot</w:t>
      </w:r>
      <w:proofErr w:type="spellEnd"/>
      <w:r w:rsidRPr="00FE2CE5">
        <w:rPr>
          <w:rFonts w:cstheme="minorHAnsi"/>
        </w:rPr>
        <w:t xml:space="preserve"> 2.0 (</w:t>
      </w:r>
      <w:proofErr w:type="spellStart"/>
      <w:r w:rsidRPr="00FE2CE5">
        <w:rPr>
          <w:rFonts w:cstheme="minorHAnsi"/>
        </w:rPr>
        <w:t>Passpoint</w:t>
      </w:r>
      <w:proofErr w:type="spellEnd"/>
      <w:r w:rsidRPr="00FE2CE5">
        <w:rPr>
          <w:rFonts w:cstheme="minorHAnsi"/>
        </w:rPr>
        <w:t xml:space="preserve"> WiFi Alliance </w:t>
      </w:r>
      <w:proofErr w:type="spellStart"/>
      <w:r w:rsidRPr="00FE2CE5">
        <w:rPr>
          <w:rFonts w:cstheme="minorHAnsi"/>
        </w:rPr>
        <w:t>certification</w:t>
      </w:r>
      <w:proofErr w:type="spellEnd"/>
      <w:r w:rsidRPr="00FE2CE5">
        <w:rPr>
          <w:rFonts w:cstheme="minorHAnsi"/>
        </w:rPr>
        <w:t xml:space="preserve"> program).</w:t>
      </w:r>
    </w:p>
    <w:p w14:paraId="4F47380C" w14:textId="77777777" w:rsidR="006D55CE" w:rsidRPr="00FE2CE5" w:rsidRDefault="006D55CE" w:rsidP="006D55CE">
      <w:pPr>
        <w:pStyle w:val="Odsekzoznamu"/>
        <w:ind w:left="1440"/>
        <w:jc w:val="both"/>
        <w:rPr>
          <w:rFonts w:cstheme="minorHAnsi"/>
        </w:rPr>
      </w:pPr>
    </w:p>
    <w:p w14:paraId="53A4E684" w14:textId="61856E52" w:rsidR="002A092F" w:rsidRPr="00454772" w:rsidRDefault="002A092F" w:rsidP="002A092F">
      <w:pPr>
        <w:pStyle w:val="Odsekzoznamu"/>
        <w:numPr>
          <w:ilvl w:val="0"/>
          <w:numId w:val="5"/>
        </w:numPr>
        <w:jc w:val="both"/>
        <w:rPr>
          <w:rFonts w:cstheme="minorHAnsi"/>
        </w:rPr>
      </w:pPr>
      <w:r w:rsidRPr="00454772">
        <w:rPr>
          <w:rFonts w:cstheme="minorHAnsi"/>
        </w:rPr>
        <w:t>Zoznam schválených prístupových bodov:</w:t>
      </w:r>
    </w:p>
    <w:p w14:paraId="5C58A708" w14:textId="77777777" w:rsidR="006A1025" w:rsidRPr="006A1025" w:rsidRDefault="006A1025" w:rsidP="006A1025">
      <w:pPr>
        <w:spacing w:after="0"/>
        <w:jc w:val="both"/>
        <w:rPr>
          <w:rFonts w:cstheme="minorHAnsi"/>
        </w:rPr>
      </w:pPr>
      <w:r w:rsidRPr="006A1025">
        <w:rPr>
          <w:rFonts w:cstheme="minorHAnsi"/>
        </w:rPr>
        <w:t>Bod 1 Futbalový štadión- Externý AP (48.10386, 18.53584)</w:t>
      </w:r>
    </w:p>
    <w:p w14:paraId="500CD052" w14:textId="77777777" w:rsidR="006A1025" w:rsidRPr="006A1025" w:rsidRDefault="006A1025" w:rsidP="006A1025">
      <w:pPr>
        <w:spacing w:after="0"/>
        <w:jc w:val="both"/>
        <w:rPr>
          <w:rFonts w:cstheme="minorHAnsi"/>
        </w:rPr>
      </w:pPr>
      <w:r w:rsidRPr="006A1025">
        <w:rPr>
          <w:rFonts w:cstheme="minorHAnsi"/>
        </w:rPr>
        <w:t>Bod 2 Hasičská zbrojnica- Externý AP (48.09864, 18.54591)</w:t>
      </w:r>
    </w:p>
    <w:p w14:paraId="303180FA" w14:textId="77777777" w:rsidR="006A1025" w:rsidRPr="006A1025" w:rsidRDefault="006A1025" w:rsidP="006A1025">
      <w:pPr>
        <w:spacing w:after="0"/>
        <w:jc w:val="both"/>
        <w:rPr>
          <w:rFonts w:cstheme="minorHAnsi"/>
        </w:rPr>
      </w:pPr>
      <w:r w:rsidRPr="006A1025">
        <w:rPr>
          <w:rFonts w:cstheme="minorHAnsi"/>
        </w:rPr>
        <w:t>Bod 3 Zvonica- aut. zastávka- Externý AP (48.10265, 18.53251)</w:t>
      </w:r>
    </w:p>
    <w:p w14:paraId="762DCCD6" w14:textId="77777777" w:rsidR="006A1025" w:rsidRPr="006A1025" w:rsidRDefault="006A1025" w:rsidP="006A1025">
      <w:pPr>
        <w:spacing w:after="0"/>
        <w:jc w:val="both"/>
        <w:rPr>
          <w:rFonts w:cstheme="minorHAnsi"/>
        </w:rPr>
      </w:pPr>
      <w:r w:rsidRPr="006A1025">
        <w:rPr>
          <w:rFonts w:cstheme="minorHAnsi"/>
        </w:rPr>
        <w:t>Bod 4 Stolnotenisový klub- Externý AP (48.10823, 18.53074)</w:t>
      </w:r>
    </w:p>
    <w:p w14:paraId="56181BA9" w14:textId="77777777" w:rsidR="006A1025" w:rsidRPr="006A1025" w:rsidRDefault="006A1025" w:rsidP="006A1025">
      <w:pPr>
        <w:spacing w:after="0"/>
        <w:jc w:val="both"/>
        <w:rPr>
          <w:rFonts w:cstheme="minorHAnsi"/>
        </w:rPr>
      </w:pPr>
      <w:r w:rsidRPr="006A1025">
        <w:rPr>
          <w:rFonts w:cstheme="minorHAnsi"/>
        </w:rPr>
        <w:t>Bod 5 Park-Externý AP (48.09481, 18.54349)</w:t>
      </w:r>
    </w:p>
    <w:p w14:paraId="75EA0E37" w14:textId="77777777" w:rsidR="006A1025" w:rsidRPr="006A1025" w:rsidRDefault="006A1025" w:rsidP="006A1025">
      <w:pPr>
        <w:spacing w:after="0"/>
        <w:jc w:val="both"/>
        <w:rPr>
          <w:rFonts w:cstheme="minorHAnsi"/>
        </w:rPr>
      </w:pPr>
      <w:r w:rsidRPr="006A1025">
        <w:rPr>
          <w:rFonts w:cstheme="minorHAnsi"/>
        </w:rPr>
        <w:t>Bod 6 Kultúrny dom- Externý AP (48.09581, 18.54473)</w:t>
      </w:r>
    </w:p>
    <w:p w14:paraId="2F303C6F" w14:textId="77777777" w:rsidR="006A1025" w:rsidRPr="006A1025" w:rsidRDefault="006A1025" w:rsidP="006A1025">
      <w:pPr>
        <w:spacing w:after="0"/>
        <w:jc w:val="both"/>
        <w:rPr>
          <w:rFonts w:cstheme="minorHAnsi"/>
        </w:rPr>
      </w:pPr>
      <w:r w:rsidRPr="006A1025">
        <w:rPr>
          <w:rFonts w:cstheme="minorHAnsi"/>
        </w:rPr>
        <w:t>Bod 7 – Komunitné centrum/pošta- Externý AP (48.09797, 18.53877)</w:t>
      </w:r>
    </w:p>
    <w:p w14:paraId="688B29E4" w14:textId="77777777" w:rsidR="006A1025" w:rsidRPr="006A1025" w:rsidRDefault="006A1025" w:rsidP="006A1025">
      <w:pPr>
        <w:spacing w:after="0"/>
        <w:jc w:val="both"/>
        <w:rPr>
          <w:rFonts w:cstheme="minorHAnsi"/>
        </w:rPr>
      </w:pPr>
      <w:r w:rsidRPr="006A1025">
        <w:rPr>
          <w:rFonts w:cstheme="minorHAnsi"/>
        </w:rPr>
        <w:t>Bod 8 Židovské múzeum- Externý AP (48.09887, 18.53775)</w:t>
      </w:r>
    </w:p>
    <w:p w14:paraId="3DD2F92E" w14:textId="77777777" w:rsidR="006A1025" w:rsidRPr="006A1025" w:rsidRDefault="006A1025" w:rsidP="006A1025">
      <w:pPr>
        <w:spacing w:after="0"/>
        <w:jc w:val="both"/>
        <w:rPr>
          <w:rFonts w:cstheme="minorHAnsi"/>
        </w:rPr>
      </w:pPr>
      <w:r w:rsidRPr="006A1025">
        <w:rPr>
          <w:rFonts w:cstheme="minorHAnsi"/>
        </w:rPr>
        <w:t>Bod 9 Ľudový dom/múzeum- Externý AP (48.09547, 18.54052)</w:t>
      </w:r>
    </w:p>
    <w:p w14:paraId="33D77679" w14:textId="61AE1C05" w:rsidR="00F90CA2" w:rsidRDefault="006A1025" w:rsidP="006A1025">
      <w:pPr>
        <w:spacing w:after="0"/>
        <w:jc w:val="both"/>
        <w:rPr>
          <w:rFonts w:cstheme="minorHAnsi"/>
        </w:rPr>
      </w:pPr>
      <w:r w:rsidRPr="006A1025">
        <w:rPr>
          <w:rFonts w:cstheme="minorHAnsi"/>
        </w:rPr>
        <w:t>Bod 10 Židovské múzeum-Externý AP (48.09946, 18.53962)</w:t>
      </w:r>
    </w:p>
    <w:p w14:paraId="54CE36BC" w14:textId="77777777" w:rsidR="00CB14D6" w:rsidRPr="00FE2CE5" w:rsidRDefault="00CB14D6" w:rsidP="00CB14D6">
      <w:pPr>
        <w:spacing w:after="0"/>
        <w:jc w:val="both"/>
        <w:rPr>
          <w:rFonts w:cstheme="minorHAnsi"/>
        </w:rPr>
      </w:pPr>
    </w:p>
    <w:p w14:paraId="3457DCA5" w14:textId="20466D7F" w:rsidR="002A092F" w:rsidRPr="00FE2CE5" w:rsidRDefault="002A092F" w:rsidP="002A092F">
      <w:pPr>
        <w:jc w:val="center"/>
        <w:rPr>
          <w:rFonts w:cstheme="minorHAnsi"/>
          <w:b/>
        </w:rPr>
      </w:pPr>
      <w:r w:rsidRPr="00FE2CE5">
        <w:rPr>
          <w:rFonts w:cstheme="minorHAnsi"/>
          <w:b/>
        </w:rPr>
        <w:lastRenderedPageBreak/>
        <w:t>VIII. Povinnosti objednávateľa</w:t>
      </w:r>
    </w:p>
    <w:p w14:paraId="4F0ED3C3" w14:textId="51B21348" w:rsidR="002A092F" w:rsidRPr="00FE2CE5" w:rsidRDefault="002A092F" w:rsidP="00333AAB">
      <w:pPr>
        <w:pStyle w:val="Odsekzoznamu"/>
        <w:numPr>
          <w:ilvl w:val="0"/>
          <w:numId w:val="6"/>
        </w:numPr>
        <w:jc w:val="both"/>
        <w:rPr>
          <w:rFonts w:cstheme="minorHAnsi"/>
        </w:rPr>
      </w:pPr>
      <w:r w:rsidRPr="00FE2CE5">
        <w:rPr>
          <w:rFonts w:cstheme="minorHAnsi"/>
        </w:rPr>
        <w:t>Objednávateľ výkon prác, uveden</w:t>
      </w:r>
      <w:r w:rsidR="002F737D">
        <w:rPr>
          <w:rFonts w:cstheme="minorHAnsi"/>
        </w:rPr>
        <w:t>ých</w:t>
      </w:r>
      <w:r w:rsidRPr="00FE2CE5">
        <w:rPr>
          <w:rFonts w:cstheme="minorHAnsi"/>
        </w:rPr>
        <w:t xml:space="preserve"> v </w:t>
      </w:r>
      <w:r w:rsidR="002F737D">
        <w:rPr>
          <w:rFonts w:cstheme="minorHAnsi"/>
        </w:rPr>
        <w:t>odseku</w:t>
      </w:r>
      <w:r w:rsidRPr="00FE2CE5">
        <w:rPr>
          <w:rFonts w:cstheme="minorHAnsi"/>
        </w:rPr>
        <w:t xml:space="preserve"> 2 tejto zmluv</w:t>
      </w:r>
      <w:r w:rsidR="002F737D">
        <w:rPr>
          <w:rFonts w:cstheme="minorHAnsi"/>
        </w:rPr>
        <w:t>y</w:t>
      </w:r>
      <w:r w:rsidRPr="00FE2CE5">
        <w:rPr>
          <w:rFonts w:cstheme="minorHAnsi"/>
        </w:rPr>
        <w:t>, preberie na základe preberacieho     protokolu.</w:t>
      </w:r>
    </w:p>
    <w:p w14:paraId="48E35536" w14:textId="52CAED68" w:rsidR="002A092F" w:rsidRPr="00FE2CE5" w:rsidRDefault="002A092F" w:rsidP="00333AAB">
      <w:pPr>
        <w:pStyle w:val="Odsekzoznamu"/>
        <w:numPr>
          <w:ilvl w:val="0"/>
          <w:numId w:val="6"/>
        </w:numPr>
        <w:jc w:val="both"/>
        <w:rPr>
          <w:rFonts w:cstheme="minorHAnsi"/>
        </w:rPr>
      </w:pPr>
      <w:r w:rsidRPr="00FE2CE5">
        <w:rPr>
          <w:rFonts w:cstheme="minorHAnsi"/>
        </w:rPr>
        <w:t>Objednávateľ sa zaväzuje sprístupniť priestory zhotoviteľovi pre účely vyhotovenia projektu.</w:t>
      </w:r>
    </w:p>
    <w:p w14:paraId="753ED2A5" w14:textId="77777777" w:rsidR="005C115B" w:rsidRDefault="005C115B" w:rsidP="00333AAB">
      <w:pPr>
        <w:pStyle w:val="Odsekzoznamu"/>
        <w:numPr>
          <w:ilvl w:val="0"/>
          <w:numId w:val="6"/>
        </w:numPr>
        <w:jc w:val="both"/>
        <w:rPr>
          <w:rFonts w:cstheme="minorHAnsi"/>
        </w:rPr>
      </w:pPr>
      <w:r w:rsidRPr="005C115B">
        <w:rPr>
          <w:rFonts w:cstheme="minorHAnsi"/>
        </w:rPr>
        <w:t>Objednávateľ je oprávnený bez akýchkoľvek sankcií odstúpiť od zmluvy s dodávateľom/zhotoviteľom v prípade, kedy ešte nedošlo k plneniu zo zmluvy medzi žiadateľom/prijímateľom a dodávateľom/zhotoviteľom a výsledky kontroly riadiaceho orgánu (RO) neumožňujú financovanie výdavkov vzniknutých z verejného obstarávania, ktoré bolo/je predmetom kontroly zo strany RO.</w:t>
      </w:r>
      <w:r>
        <w:rPr>
          <w:rFonts w:cstheme="minorHAnsi"/>
        </w:rPr>
        <w:t xml:space="preserve"> </w:t>
      </w:r>
    </w:p>
    <w:p w14:paraId="24943F56" w14:textId="622D0C54" w:rsidR="00923201" w:rsidRPr="00FE2CE5" w:rsidRDefault="007E7DF9" w:rsidP="00333AAB">
      <w:pPr>
        <w:pStyle w:val="Odsekzoznamu"/>
        <w:numPr>
          <w:ilvl w:val="0"/>
          <w:numId w:val="6"/>
        </w:numPr>
        <w:jc w:val="both"/>
        <w:rPr>
          <w:rFonts w:cstheme="minorHAnsi"/>
        </w:rPr>
      </w:pPr>
      <w:r w:rsidRPr="00FE2CE5">
        <w:rPr>
          <w:rFonts w:cstheme="minorHAnsi"/>
        </w:rPr>
        <w:t>Objednávateľ môže zverejniť štúdiu realizovateľnosti a/alebo analýzy CBA aj na svojej webovej stránke. Objednávateľ zverejní kompletnú štúdiu realizovateľnosti a/alebo analýzu CBA a so všetkými príslušnými údajmi a prílohami. Povinnosť zverejniť všetky údaje sa nevzťahuje na údaje a skutočnosti, ktoré podliehajú ochrane duševného vlastníctva podľa osobitných predpisov.</w:t>
      </w:r>
    </w:p>
    <w:p w14:paraId="18BAE99A" w14:textId="7492CDE0" w:rsidR="002A092F" w:rsidRPr="00FE2CE5" w:rsidRDefault="002A092F" w:rsidP="002A092F">
      <w:pPr>
        <w:jc w:val="center"/>
        <w:rPr>
          <w:rFonts w:cstheme="minorHAnsi"/>
          <w:b/>
        </w:rPr>
      </w:pPr>
      <w:r w:rsidRPr="00FE2CE5">
        <w:rPr>
          <w:rFonts w:cstheme="minorHAnsi"/>
          <w:b/>
        </w:rPr>
        <w:t>IX. Všeobecné dodacie podmienky</w:t>
      </w:r>
    </w:p>
    <w:p w14:paraId="2EB7CD46" w14:textId="08F22F8C" w:rsidR="002A092F" w:rsidRPr="00FE2CE5" w:rsidRDefault="002A092F" w:rsidP="002A092F">
      <w:pPr>
        <w:pStyle w:val="Odsekzoznamu"/>
        <w:numPr>
          <w:ilvl w:val="0"/>
          <w:numId w:val="7"/>
        </w:numPr>
        <w:jc w:val="both"/>
        <w:rPr>
          <w:rFonts w:cstheme="minorHAnsi"/>
        </w:rPr>
      </w:pPr>
      <w:r w:rsidRPr="00FE2CE5">
        <w:rPr>
          <w:rFonts w:cstheme="minorHAnsi"/>
        </w:rPr>
        <w:t xml:space="preserve">Záručná doba týkajúca sa </w:t>
      </w:r>
      <w:r w:rsidR="000814E8" w:rsidRPr="00FE2CE5">
        <w:rPr>
          <w:rFonts w:cstheme="minorHAnsi"/>
        </w:rPr>
        <w:t>poskytnutých tovarov</w:t>
      </w:r>
      <w:r w:rsidRPr="00FE2CE5">
        <w:rPr>
          <w:rFonts w:cstheme="minorHAnsi"/>
        </w:rPr>
        <w:t xml:space="preserve"> začína plynúť prevzatím </w:t>
      </w:r>
      <w:r w:rsidR="000814E8" w:rsidRPr="00FE2CE5">
        <w:rPr>
          <w:rFonts w:cstheme="minorHAnsi"/>
        </w:rPr>
        <w:t>tovarov</w:t>
      </w:r>
      <w:r w:rsidRPr="00FE2CE5">
        <w:rPr>
          <w:rFonts w:cstheme="minorHAnsi"/>
        </w:rPr>
        <w:t xml:space="preserve"> objednávateľom a je 60 mesiacov. </w:t>
      </w:r>
    </w:p>
    <w:p w14:paraId="3EF0F4A0" w14:textId="1B41A2B9" w:rsidR="002A092F" w:rsidRPr="00FE2CE5" w:rsidRDefault="002A092F" w:rsidP="002A092F">
      <w:pPr>
        <w:pStyle w:val="Odsekzoznamu"/>
        <w:numPr>
          <w:ilvl w:val="0"/>
          <w:numId w:val="7"/>
        </w:numPr>
        <w:jc w:val="both"/>
        <w:rPr>
          <w:rFonts w:cstheme="minorHAnsi"/>
        </w:rPr>
      </w:pPr>
      <w:r w:rsidRPr="00FE2CE5">
        <w:rPr>
          <w:rFonts w:cstheme="minorHAnsi"/>
        </w:rPr>
        <w:t>Zhotoviteľ nezodpovedá za prípadné poškodenia treťou osobou po</w:t>
      </w:r>
      <w:r w:rsidR="000814E8" w:rsidRPr="00FE2CE5">
        <w:rPr>
          <w:rFonts w:cstheme="minorHAnsi"/>
        </w:rPr>
        <w:t xml:space="preserve"> jeho</w:t>
      </w:r>
      <w:r w:rsidRPr="00FE2CE5">
        <w:rPr>
          <w:rFonts w:cstheme="minorHAnsi"/>
        </w:rPr>
        <w:t xml:space="preserve"> odovzdaní.</w:t>
      </w:r>
    </w:p>
    <w:p w14:paraId="64BF9066" w14:textId="24137E5C" w:rsidR="000679D5" w:rsidRPr="00FE2CE5" w:rsidRDefault="002A092F" w:rsidP="000679D5">
      <w:pPr>
        <w:jc w:val="center"/>
        <w:rPr>
          <w:rFonts w:cstheme="minorHAnsi"/>
          <w:b/>
        </w:rPr>
      </w:pPr>
      <w:r w:rsidRPr="00FE2CE5">
        <w:rPr>
          <w:rFonts w:cstheme="minorHAnsi"/>
          <w:b/>
        </w:rPr>
        <w:t>X. Záverečné ustanovenie</w:t>
      </w:r>
    </w:p>
    <w:p w14:paraId="3433A262" w14:textId="1D3DBE70" w:rsidR="000679D5" w:rsidRPr="00FE2CE5" w:rsidRDefault="002A092F" w:rsidP="000679D5">
      <w:pPr>
        <w:pStyle w:val="Odsekzoznamu"/>
        <w:numPr>
          <w:ilvl w:val="0"/>
          <w:numId w:val="8"/>
        </w:numPr>
        <w:jc w:val="both"/>
        <w:rPr>
          <w:rFonts w:cstheme="minorHAnsi"/>
        </w:rPr>
      </w:pPr>
      <w:r w:rsidRPr="00FE2CE5">
        <w:rPr>
          <w:rFonts w:cstheme="minorHAnsi"/>
        </w:rPr>
        <w:t xml:space="preserve">Akékoľvek zmeny alebo doplnky k tejto zmluve sú pre zmluvné strany záväzné iba vtedy, ak sú   vyhotovené v písomnej podobe ako dodatok zmluvy a obojstranne podpísané. Právne vzťahy neupravené touto zmluvou sa riadia príslušnými ustanoveniami Obchodného zákonníka. </w:t>
      </w:r>
    </w:p>
    <w:p w14:paraId="02B2C213" w14:textId="77777777" w:rsidR="000679D5" w:rsidRPr="00FE2CE5" w:rsidRDefault="002A092F" w:rsidP="000679D5">
      <w:pPr>
        <w:pStyle w:val="Odsekzoznamu"/>
        <w:numPr>
          <w:ilvl w:val="0"/>
          <w:numId w:val="8"/>
        </w:numPr>
        <w:jc w:val="both"/>
        <w:rPr>
          <w:rFonts w:cstheme="minorHAnsi"/>
        </w:rPr>
      </w:pPr>
      <w:r w:rsidRPr="00FE2CE5">
        <w:rPr>
          <w:rFonts w:cstheme="minorHAnsi"/>
        </w:rPr>
        <w:t xml:space="preserve">Táto zmluva je vyhotovená v dvoch vyhotoveniach, z ktorých každý má platnosť originálu a každá strana dostane  jedno vyhotovenie. </w:t>
      </w:r>
    </w:p>
    <w:p w14:paraId="11B66497" w14:textId="77777777" w:rsidR="000679D5" w:rsidRPr="00FE2CE5" w:rsidRDefault="002A092F" w:rsidP="000679D5">
      <w:pPr>
        <w:pStyle w:val="Odsekzoznamu"/>
        <w:numPr>
          <w:ilvl w:val="0"/>
          <w:numId w:val="8"/>
        </w:numPr>
        <w:jc w:val="both"/>
        <w:rPr>
          <w:rFonts w:cstheme="minorHAnsi"/>
        </w:rPr>
      </w:pPr>
      <w:r w:rsidRPr="00FE2CE5">
        <w:rPr>
          <w:rFonts w:cstheme="minorHAnsi"/>
        </w:rPr>
        <w:t xml:space="preserve">Táto zmluva nadobúda platnosť a účinnosť dňom jej podpisu zmluvnými stranami a jej zverejnením v zmysle platných právnych predpisov. </w:t>
      </w:r>
    </w:p>
    <w:p w14:paraId="00364E2F" w14:textId="38DAA1A4" w:rsidR="006D55CE" w:rsidRPr="00FE2CE5" w:rsidRDefault="002A092F" w:rsidP="002A092F">
      <w:pPr>
        <w:pStyle w:val="Odsekzoznamu"/>
        <w:numPr>
          <w:ilvl w:val="0"/>
          <w:numId w:val="8"/>
        </w:numPr>
        <w:jc w:val="both"/>
        <w:rPr>
          <w:rFonts w:cstheme="minorHAnsi"/>
        </w:rPr>
      </w:pPr>
      <w:r w:rsidRPr="00FE2CE5">
        <w:rPr>
          <w:rFonts w:cstheme="minorHAnsi"/>
        </w:rPr>
        <w:t>Zmluvné strany vyhlasujú, že si túto zmluvu prečítali, jej obsahu porozumeli a na znak toho, že obsah tejto zmluvy zodpovedá ich skutočnej a slobodnej vôli, ju podpísali.</w:t>
      </w:r>
    </w:p>
    <w:p w14:paraId="6ACA3BF2" w14:textId="77777777" w:rsidR="00915661" w:rsidRDefault="00915661" w:rsidP="00915661">
      <w:pPr>
        <w:pStyle w:val="Odsekzoznamu"/>
        <w:jc w:val="both"/>
        <w:rPr>
          <w:rFonts w:cstheme="minorHAnsi"/>
        </w:rPr>
      </w:pPr>
    </w:p>
    <w:p w14:paraId="7435F45C" w14:textId="10C5900E" w:rsidR="00915661" w:rsidRDefault="00915661" w:rsidP="00915661">
      <w:pPr>
        <w:pStyle w:val="Odsekzoznamu"/>
        <w:jc w:val="center"/>
        <w:rPr>
          <w:rFonts w:cstheme="minorHAnsi"/>
          <w:b/>
        </w:rPr>
      </w:pPr>
      <w:r w:rsidRPr="00915661">
        <w:rPr>
          <w:rFonts w:cstheme="minorHAnsi"/>
          <w:b/>
        </w:rPr>
        <w:t>XI</w:t>
      </w:r>
      <w:r>
        <w:rPr>
          <w:rFonts w:cstheme="minorHAnsi"/>
          <w:b/>
        </w:rPr>
        <w:t>.</w:t>
      </w:r>
      <w:r w:rsidRPr="00915661">
        <w:rPr>
          <w:rFonts w:cstheme="minorHAnsi"/>
          <w:b/>
        </w:rPr>
        <w:t xml:space="preserve"> Prílohy</w:t>
      </w:r>
    </w:p>
    <w:p w14:paraId="1A88B759" w14:textId="77777777" w:rsidR="00915661" w:rsidRDefault="00915661" w:rsidP="00915661">
      <w:pPr>
        <w:ind w:firstLine="360"/>
        <w:jc w:val="both"/>
        <w:rPr>
          <w:rFonts w:cstheme="minorHAnsi"/>
        </w:rPr>
      </w:pPr>
      <w:r>
        <w:rPr>
          <w:rFonts w:cstheme="minorHAnsi"/>
        </w:rPr>
        <w:t>Nasledujúce p</w:t>
      </w:r>
      <w:r w:rsidRPr="005C115B">
        <w:rPr>
          <w:rFonts w:cstheme="minorHAnsi"/>
        </w:rPr>
        <w:t>rílohy</w:t>
      </w:r>
      <w:r>
        <w:rPr>
          <w:rFonts w:cstheme="minorHAnsi"/>
        </w:rPr>
        <w:t xml:space="preserve"> </w:t>
      </w:r>
      <w:r w:rsidRPr="00915661">
        <w:rPr>
          <w:rFonts w:cstheme="minorHAnsi"/>
        </w:rPr>
        <w:t>tvoria neoddeliteľnú súčasť</w:t>
      </w:r>
      <w:r>
        <w:rPr>
          <w:rFonts w:cstheme="minorHAnsi"/>
        </w:rPr>
        <w:t xml:space="preserve"> zmluvy.</w:t>
      </w:r>
    </w:p>
    <w:p w14:paraId="09EE7F6B" w14:textId="77777777" w:rsidR="00915661" w:rsidRPr="005C115B" w:rsidRDefault="00915661" w:rsidP="00915661">
      <w:pPr>
        <w:numPr>
          <w:ilvl w:val="0"/>
          <w:numId w:val="13"/>
        </w:numPr>
        <w:jc w:val="both"/>
        <w:rPr>
          <w:rFonts w:cstheme="minorHAnsi"/>
        </w:rPr>
      </w:pPr>
      <w:r w:rsidRPr="005C115B">
        <w:rPr>
          <w:rFonts w:cstheme="minorHAnsi"/>
        </w:rPr>
        <w:t>Test splnenia technických parametrov (TSTP) v rámci "</w:t>
      </w:r>
      <w:proofErr w:type="spellStart"/>
      <w:r w:rsidRPr="005C115B">
        <w:rPr>
          <w:rFonts w:cstheme="minorHAnsi"/>
        </w:rPr>
        <w:t>Wifi</w:t>
      </w:r>
      <w:proofErr w:type="spellEnd"/>
      <w:r w:rsidRPr="005C115B">
        <w:rPr>
          <w:rFonts w:cstheme="minorHAnsi"/>
        </w:rPr>
        <w:t xml:space="preserve"> pre Teba“ rozšírený o konkrétne časti technických listov zodpovedajúcich relevantnému parametru,</w:t>
      </w:r>
    </w:p>
    <w:p w14:paraId="1D9AD42F" w14:textId="77777777" w:rsidR="00915661" w:rsidRPr="005C115B" w:rsidRDefault="00915661" w:rsidP="00915661">
      <w:pPr>
        <w:numPr>
          <w:ilvl w:val="0"/>
          <w:numId w:val="13"/>
        </w:numPr>
        <w:jc w:val="both"/>
        <w:rPr>
          <w:rFonts w:cstheme="minorHAnsi"/>
        </w:rPr>
      </w:pPr>
      <w:r w:rsidRPr="005C115B">
        <w:rPr>
          <w:rFonts w:cstheme="minorHAnsi"/>
        </w:rPr>
        <w:t>Podrobný popis prístupového bodu (AP) s väzbou na finančné limity,</w:t>
      </w:r>
    </w:p>
    <w:p w14:paraId="6B117FF8" w14:textId="5FE16618" w:rsidR="00247581" w:rsidRPr="00247581" w:rsidRDefault="00915661" w:rsidP="002A092F">
      <w:pPr>
        <w:numPr>
          <w:ilvl w:val="0"/>
          <w:numId w:val="13"/>
        </w:numPr>
        <w:jc w:val="both"/>
        <w:rPr>
          <w:rFonts w:cstheme="minorHAnsi"/>
        </w:rPr>
      </w:pPr>
      <w:r w:rsidRPr="005C115B">
        <w:rPr>
          <w:rFonts w:cstheme="minorHAnsi"/>
        </w:rPr>
        <w:t>Technické listy dodávaných aktívnych prvkov.</w:t>
      </w:r>
    </w:p>
    <w:p w14:paraId="2D2ECA06" w14:textId="77777777" w:rsidR="00247581" w:rsidRDefault="00247581" w:rsidP="002A092F">
      <w:pPr>
        <w:jc w:val="both"/>
        <w:rPr>
          <w:rFonts w:cstheme="minorHAnsi"/>
        </w:rPr>
      </w:pPr>
    </w:p>
    <w:p w14:paraId="56126C47" w14:textId="186B00BC" w:rsidR="00803D75" w:rsidRPr="00FE2CE5" w:rsidRDefault="002A092F" w:rsidP="002A092F">
      <w:pPr>
        <w:jc w:val="both"/>
        <w:rPr>
          <w:rFonts w:cstheme="minorHAnsi"/>
        </w:rPr>
      </w:pPr>
      <w:r w:rsidRPr="00FE2CE5">
        <w:rPr>
          <w:rFonts w:cstheme="minorHAnsi"/>
        </w:rPr>
        <w:t>V</w:t>
      </w:r>
      <w:r w:rsidR="00885151">
        <w:rPr>
          <w:rFonts w:cstheme="minorHAnsi"/>
        </w:rPr>
        <w:t> Tekovských Lužanoch</w:t>
      </w:r>
      <w:r w:rsidR="00F2201A">
        <w:rPr>
          <w:rFonts w:cstheme="minorHAnsi"/>
        </w:rPr>
        <w:t xml:space="preserve">   </w:t>
      </w:r>
      <w:r w:rsidRPr="00FE2CE5">
        <w:rPr>
          <w:rFonts w:cstheme="minorHAnsi"/>
        </w:rPr>
        <w:t>dňa</w:t>
      </w:r>
      <w:r w:rsidR="006D55CE" w:rsidRPr="00FE2CE5">
        <w:rPr>
          <w:rFonts w:cstheme="minorHAnsi"/>
        </w:rPr>
        <w:t xml:space="preserve"> </w:t>
      </w:r>
      <w:r w:rsidR="00885151">
        <w:rPr>
          <w:rFonts w:cstheme="minorHAnsi"/>
        </w:rPr>
        <w:t>0</w:t>
      </w:r>
      <w:r w:rsidR="00BD7D0A">
        <w:rPr>
          <w:rFonts w:cstheme="minorHAnsi"/>
        </w:rPr>
        <w:t>8</w:t>
      </w:r>
      <w:r w:rsidR="00885151">
        <w:rPr>
          <w:rFonts w:cstheme="minorHAnsi"/>
        </w:rPr>
        <w:t>.07.2020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807"/>
      </w:tblGrid>
      <w:tr w:rsidR="002A092F" w:rsidRPr="00FE2CE5" w14:paraId="33E4B751" w14:textId="77777777" w:rsidTr="00915661">
        <w:trPr>
          <w:trHeight w:val="151"/>
        </w:trPr>
        <w:tc>
          <w:tcPr>
            <w:tcW w:w="4807" w:type="dxa"/>
            <w:vAlign w:val="center"/>
          </w:tcPr>
          <w:p w14:paraId="2E52732C" w14:textId="770923E4" w:rsidR="00915661" w:rsidRDefault="00915661" w:rsidP="002A092F">
            <w:pPr>
              <w:jc w:val="center"/>
              <w:rPr>
                <w:rFonts w:cstheme="minorHAnsi"/>
              </w:rPr>
            </w:pPr>
          </w:p>
          <w:p w14:paraId="34B2C842" w14:textId="77777777" w:rsidR="00247581" w:rsidRDefault="00247581" w:rsidP="002A092F">
            <w:pPr>
              <w:jc w:val="center"/>
              <w:rPr>
                <w:rFonts w:cstheme="minorHAnsi"/>
              </w:rPr>
            </w:pPr>
          </w:p>
          <w:p w14:paraId="4C68E3CB" w14:textId="5B0A1EF5" w:rsidR="002A092F" w:rsidRPr="00FE2CE5" w:rsidRDefault="002A092F" w:rsidP="002A092F">
            <w:pPr>
              <w:jc w:val="center"/>
              <w:rPr>
                <w:rFonts w:cstheme="minorHAnsi"/>
              </w:rPr>
            </w:pPr>
            <w:r w:rsidRPr="00FE2CE5">
              <w:rPr>
                <w:rFonts w:cstheme="minorHAnsi"/>
              </w:rPr>
              <w:t>Objednávateľ</w:t>
            </w:r>
          </w:p>
        </w:tc>
        <w:tc>
          <w:tcPr>
            <w:tcW w:w="4807" w:type="dxa"/>
            <w:vAlign w:val="center"/>
          </w:tcPr>
          <w:p w14:paraId="6EF7CF9D" w14:textId="73831990" w:rsidR="002A092F" w:rsidRPr="00FE2CE5" w:rsidRDefault="002A092F" w:rsidP="002A092F">
            <w:pPr>
              <w:jc w:val="center"/>
              <w:rPr>
                <w:rFonts w:cstheme="minorHAnsi"/>
              </w:rPr>
            </w:pPr>
            <w:r w:rsidRPr="00FE2CE5">
              <w:rPr>
                <w:rFonts w:cstheme="minorHAnsi"/>
              </w:rPr>
              <w:t>Zhotoviteľ</w:t>
            </w:r>
          </w:p>
        </w:tc>
      </w:tr>
      <w:tr w:rsidR="002A092F" w:rsidRPr="00FE2CE5" w14:paraId="66CB4EE2" w14:textId="77777777" w:rsidTr="00915661">
        <w:trPr>
          <w:trHeight w:val="620"/>
        </w:trPr>
        <w:tc>
          <w:tcPr>
            <w:tcW w:w="4807" w:type="dxa"/>
            <w:vAlign w:val="center"/>
          </w:tcPr>
          <w:p w14:paraId="6240B37A" w14:textId="77777777" w:rsidR="002A092F" w:rsidRPr="00FE2CE5" w:rsidRDefault="002A092F" w:rsidP="00915661">
            <w:pPr>
              <w:jc w:val="center"/>
              <w:rPr>
                <w:rFonts w:cstheme="minorHAnsi"/>
              </w:rPr>
            </w:pPr>
          </w:p>
          <w:p w14:paraId="68596CE0" w14:textId="1C960220" w:rsidR="002A092F" w:rsidRPr="00FE2CE5" w:rsidRDefault="002A092F" w:rsidP="00915661">
            <w:pPr>
              <w:jc w:val="center"/>
              <w:rPr>
                <w:rFonts w:cstheme="minorHAnsi"/>
              </w:rPr>
            </w:pPr>
            <w:r w:rsidRPr="00FE2CE5">
              <w:rPr>
                <w:rFonts w:cstheme="minorHAnsi"/>
              </w:rPr>
              <w:t>..........................................</w:t>
            </w:r>
          </w:p>
        </w:tc>
        <w:tc>
          <w:tcPr>
            <w:tcW w:w="4807" w:type="dxa"/>
          </w:tcPr>
          <w:p w14:paraId="0C05117E" w14:textId="397CD8A7" w:rsidR="002A092F" w:rsidRPr="00FE2CE5" w:rsidRDefault="002A092F" w:rsidP="00915661">
            <w:pPr>
              <w:jc w:val="center"/>
              <w:rPr>
                <w:rFonts w:cstheme="minorHAnsi"/>
              </w:rPr>
            </w:pPr>
          </w:p>
          <w:p w14:paraId="05905C42" w14:textId="77777777" w:rsidR="002A092F" w:rsidRPr="00FE2CE5" w:rsidRDefault="002A092F" w:rsidP="00915661">
            <w:pPr>
              <w:jc w:val="center"/>
              <w:rPr>
                <w:rFonts w:cstheme="minorHAnsi"/>
              </w:rPr>
            </w:pPr>
          </w:p>
          <w:p w14:paraId="49B2AE08" w14:textId="2B558CBE" w:rsidR="002A092F" w:rsidRPr="00FE2CE5" w:rsidRDefault="002A092F" w:rsidP="00915661">
            <w:pPr>
              <w:jc w:val="center"/>
              <w:rPr>
                <w:rFonts w:cstheme="minorHAnsi"/>
              </w:rPr>
            </w:pPr>
            <w:r w:rsidRPr="00FE2CE5">
              <w:rPr>
                <w:rFonts w:cstheme="minorHAnsi"/>
              </w:rPr>
              <w:t>..........................................</w:t>
            </w:r>
          </w:p>
        </w:tc>
      </w:tr>
    </w:tbl>
    <w:p w14:paraId="5370EBA0" w14:textId="77777777" w:rsidR="00893229" w:rsidRPr="00FE2CE5" w:rsidRDefault="00893229" w:rsidP="00915661">
      <w:pPr>
        <w:jc w:val="both"/>
        <w:rPr>
          <w:rFonts w:cstheme="minorHAnsi"/>
        </w:rPr>
      </w:pPr>
    </w:p>
    <w:sectPr w:rsidR="00893229" w:rsidRPr="00FE2CE5" w:rsidSect="006D55C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FD8EA" w14:textId="77777777" w:rsidR="009B7E4F" w:rsidRDefault="009B7E4F" w:rsidP="006D55CE">
      <w:pPr>
        <w:spacing w:after="0" w:line="240" w:lineRule="auto"/>
      </w:pPr>
      <w:r>
        <w:separator/>
      </w:r>
    </w:p>
  </w:endnote>
  <w:endnote w:type="continuationSeparator" w:id="0">
    <w:p w14:paraId="20F963A6" w14:textId="77777777" w:rsidR="009B7E4F" w:rsidRDefault="009B7E4F" w:rsidP="006D5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7480803"/>
      <w:docPartObj>
        <w:docPartGallery w:val="Page Numbers (Bottom of Page)"/>
        <w:docPartUnique/>
      </w:docPartObj>
    </w:sdtPr>
    <w:sdtEndPr/>
    <w:sdtContent>
      <w:p w14:paraId="048E1BD3" w14:textId="2F83B00D" w:rsidR="006D55CE" w:rsidRDefault="006D55C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385">
          <w:rPr>
            <w:noProof/>
          </w:rPr>
          <w:t>4</w:t>
        </w:r>
        <w:r>
          <w:fldChar w:fldCharType="end"/>
        </w:r>
      </w:p>
    </w:sdtContent>
  </w:sdt>
  <w:p w14:paraId="18D9DF28" w14:textId="77777777" w:rsidR="006D55CE" w:rsidRDefault="006D55C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F6343A" w14:textId="77777777" w:rsidR="009B7E4F" w:rsidRDefault="009B7E4F" w:rsidP="006D55CE">
      <w:pPr>
        <w:spacing w:after="0" w:line="240" w:lineRule="auto"/>
      </w:pPr>
      <w:r>
        <w:separator/>
      </w:r>
    </w:p>
  </w:footnote>
  <w:footnote w:type="continuationSeparator" w:id="0">
    <w:p w14:paraId="48EE1180" w14:textId="77777777" w:rsidR="009B7E4F" w:rsidRDefault="009B7E4F" w:rsidP="006D5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DD0"/>
    <w:multiLevelType w:val="multilevel"/>
    <w:tmpl w:val="041B001D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1" w15:restartNumberingAfterBreak="0">
    <w:nsid w:val="0127565D"/>
    <w:multiLevelType w:val="hybridMultilevel"/>
    <w:tmpl w:val="E76838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16423"/>
    <w:multiLevelType w:val="hybridMultilevel"/>
    <w:tmpl w:val="9A180880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F70609"/>
    <w:multiLevelType w:val="hybridMultilevel"/>
    <w:tmpl w:val="5D40E76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5574A2"/>
    <w:multiLevelType w:val="hybridMultilevel"/>
    <w:tmpl w:val="50FC6082"/>
    <w:lvl w:ilvl="0" w:tplc="B23A0C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64AE5"/>
    <w:multiLevelType w:val="hybridMultilevel"/>
    <w:tmpl w:val="E26840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26EC5"/>
    <w:multiLevelType w:val="hybridMultilevel"/>
    <w:tmpl w:val="794492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346C0"/>
    <w:multiLevelType w:val="hybridMultilevel"/>
    <w:tmpl w:val="4F66931A"/>
    <w:lvl w:ilvl="0" w:tplc="9006AF9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A93929"/>
    <w:multiLevelType w:val="hybridMultilevel"/>
    <w:tmpl w:val="0E0644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A2E68"/>
    <w:multiLevelType w:val="hybridMultilevel"/>
    <w:tmpl w:val="1278FF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949BF"/>
    <w:multiLevelType w:val="hybridMultilevel"/>
    <w:tmpl w:val="EC424438"/>
    <w:lvl w:ilvl="0" w:tplc="9056DFD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AC1D07"/>
    <w:multiLevelType w:val="hybridMultilevel"/>
    <w:tmpl w:val="9D369B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BD7B25"/>
    <w:multiLevelType w:val="hybridMultilevel"/>
    <w:tmpl w:val="510ED62A"/>
    <w:lvl w:ilvl="0" w:tplc="D844423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D6CDB"/>
    <w:multiLevelType w:val="hybridMultilevel"/>
    <w:tmpl w:val="D1F88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12F1C"/>
    <w:multiLevelType w:val="hybridMultilevel"/>
    <w:tmpl w:val="EB106D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1F4501"/>
    <w:multiLevelType w:val="hybridMultilevel"/>
    <w:tmpl w:val="04B4BB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15"/>
  </w:num>
  <w:num w:numId="6">
    <w:abstractNumId w:val="13"/>
  </w:num>
  <w:num w:numId="7">
    <w:abstractNumId w:val="5"/>
  </w:num>
  <w:num w:numId="8">
    <w:abstractNumId w:val="8"/>
  </w:num>
  <w:num w:numId="9">
    <w:abstractNumId w:val="9"/>
  </w:num>
  <w:num w:numId="10">
    <w:abstractNumId w:val="1"/>
  </w:num>
  <w:num w:numId="11">
    <w:abstractNumId w:val="2"/>
  </w:num>
  <w:num w:numId="12">
    <w:abstractNumId w:val="0"/>
  </w:num>
  <w:num w:numId="13">
    <w:abstractNumId w:val="11"/>
  </w:num>
  <w:num w:numId="14">
    <w:abstractNumId w:val="3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35"/>
    <w:rsid w:val="00013919"/>
    <w:rsid w:val="00053C08"/>
    <w:rsid w:val="00060444"/>
    <w:rsid w:val="000679D5"/>
    <w:rsid w:val="000814E8"/>
    <w:rsid w:val="00092194"/>
    <w:rsid w:val="000A7A95"/>
    <w:rsid w:val="000C0795"/>
    <w:rsid w:val="00165374"/>
    <w:rsid w:val="001A248E"/>
    <w:rsid w:val="001C526D"/>
    <w:rsid w:val="001F0002"/>
    <w:rsid w:val="00245FED"/>
    <w:rsid w:val="00247581"/>
    <w:rsid w:val="00256D35"/>
    <w:rsid w:val="00264415"/>
    <w:rsid w:val="002A092F"/>
    <w:rsid w:val="002A7AFF"/>
    <w:rsid w:val="002B403B"/>
    <w:rsid w:val="002C5125"/>
    <w:rsid w:val="002D1D6F"/>
    <w:rsid w:val="002F737D"/>
    <w:rsid w:val="00333AAB"/>
    <w:rsid w:val="003472BD"/>
    <w:rsid w:val="003E4348"/>
    <w:rsid w:val="00454772"/>
    <w:rsid w:val="004A2575"/>
    <w:rsid w:val="00511C6C"/>
    <w:rsid w:val="00575DCE"/>
    <w:rsid w:val="00590994"/>
    <w:rsid w:val="005C115B"/>
    <w:rsid w:val="005D2686"/>
    <w:rsid w:val="006336BC"/>
    <w:rsid w:val="00680053"/>
    <w:rsid w:val="006A1025"/>
    <w:rsid w:val="006B43B8"/>
    <w:rsid w:val="006D353A"/>
    <w:rsid w:val="006D385F"/>
    <w:rsid w:val="006D55CE"/>
    <w:rsid w:val="006D7987"/>
    <w:rsid w:val="006F726F"/>
    <w:rsid w:val="00726BB1"/>
    <w:rsid w:val="00791DF7"/>
    <w:rsid w:val="00797DAD"/>
    <w:rsid w:val="007E7DF9"/>
    <w:rsid w:val="00801385"/>
    <w:rsid w:val="00803D75"/>
    <w:rsid w:val="0081219B"/>
    <w:rsid w:val="00885151"/>
    <w:rsid w:val="00893229"/>
    <w:rsid w:val="008F5B9C"/>
    <w:rsid w:val="009028FA"/>
    <w:rsid w:val="00915661"/>
    <w:rsid w:val="00923201"/>
    <w:rsid w:val="009B5B9C"/>
    <w:rsid w:val="009B7E4F"/>
    <w:rsid w:val="00A2360B"/>
    <w:rsid w:val="00AC1266"/>
    <w:rsid w:val="00B02C71"/>
    <w:rsid w:val="00B07D5A"/>
    <w:rsid w:val="00B10CBA"/>
    <w:rsid w:val="00B77D67"/>
    <w:rsid w:val="00B94661"/>
    <w:rsid w:val="00BA0B97"/>
    <w:rsid w:val="00BD7D0A"/>
    <w:rsid w:val="00BE47F1"/>
    <w:rsid w:val="00C57624"/>
    <w:rsid w:val="00CB14D6"/>
    <w:rsid w:val="00CE27D8"/>
    <w:rsid w:val="00CE3054"/>
    <w:rsid w:val="00D1584F"/>
    <w:rsid w:val="00D202BD"/>
    <w:rsid w:val="00D53C44"/>
    <w:rsid w:val="00D87BF2"/>
    <w:rsid w:val="00D9239A"/>
    <w:rsid w:val="00D92B50"/>
    <w:rsid w:val="00E21849"/>
    <w:rsid w:val="00E51FCE"/>
    <w:rsid w:val="00E604C2"/>
    <w:rsid w:val="00E81129"/>
    <w:rsid w:val="00E8273A"/>
    <w:rsid w:val="00F00341"/>
    <w:rsid w:val="00F2201A"/>
    <w:rsid w:val="00F8177C"/>
    <w:rsid w:val="00F90CA2"/>
    <w:rsid w:val="00F94CA2"/>
    <w:rsid w:val="00F95F45"/>
    <w:rsid w:val="00FA5CAF"/>
    <w:rsid w:val="00FE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98746"/>
  <w15:chartTrackingRefBased/>
  <w15:docId w15:val="{94C27738-A128-4E51-AD63-0C793F32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BE47F1"/>
    <w:pPr>
      <w:ind w:left="720"/>
      <w:contextualSpacing/>
    </w:pPr>
  </w:style>
  <w:style w:type="table" w:styleId="Mriekatabuky">
    <w:name w:val="Table Grid"/>
    <w:basedOn w:val="Normlnatabuka"/>
    <w:uiPriority w:val="39"/>
    <w:rsid w:val="002A0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6D55CE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6D5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55CE"/>
  </w:style>
  <w:style w:type="paragraph" w:styleId="Pta">
    <w:name w:val="footer"/>
    <w:basedOn w:val="Normlny"/>
    <w:link w:val="PtaChar"/>
    <w:uiPriority w:val="99"/>
    <w:unhideWhenUsed/>
    <w:rsid w:val="006D5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55CE"/>
  </w:style>
  <w:style w:type="character" w:customStyle="1" w:styleId="OdsekzoznamuChar">
    <w:name w:val="Odsek zoznamu Char"/>
    <w:link w:val="Odsekzoznamu"/>
    <w:uiPriority w:val="34"/>
    <w:locked/>
    <w:rsid w:val="00680053"/>
  </w:style>
  <w:style w:type="paragraph" w:customStyle="1" w:styleId="Default">
    <w:name w:val="Default"/>
    <w:rsid w:val="00D92B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1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13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1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Gregor</dc:creator>
  <cp:keywords/>
  <dc:description/>
  <cp:lastModifiedBy>JANČÍKOVÁ Aneta</cp:lastModifiedBy>
  <cp:revision>4</cp:revision>
  <cp:lastPrinted>2020-10-13T07:24:00Z</cp:lastPrinted>
  <dcterms:created xsi:type="dcterms:W3CDTF">2020-10-13T07:12:00Z</dcterms:created>
  <dcterms:modified xsi:type="dcterms:W3CDTF">2020-10-13T07:26:00Z</dcterms:modified>
</cp:coreProperties>
</file>